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A59" w:rsidP="380E0E83" w:rsidRDefault="00AB4A59" w14:paraId="7D41097D" w14:textId="6C0E8F91">
      <w:pPr>
        <w:jc w:val="center"/>
        <w:rPr>
          <w:b w:val="1"/>
          <w:bCs w:val="1"/>
          <w:sz w:val="28"/>
          <w:szCs w:val="28"/>
        </w:rPr>
      </w:pPr>
      <w:r w:rsidRPr="35924903" w:rsidR="3CA5A233">
        <w:rPr>
          <w:b w:val="1"/>
          <w:bCs w:val="1"/>
          <w:sz w:val="28"/>
          <w:szCs w:val="28"/>
        </w:rPr>
        <w:t xml:space="preserve"> </w:t>
      </w:r>
      <w:r>
        <w:tab/>
      </w:r>
      <w:r w:rsidRPr="35924903" w:rsidR="00AB4A59">
        <w:rPr>
          <w:b w:val="1"/>
          <w:bCs w:val="1"/>
          <w:sz w:val="28"/>
          <w:szCs w:val="28"/>
        </w:rPr>
        <w:t>PSHE Curriculum Overview Woodhouse Primary Academy</w:t>
      </w:r>
    </w:p>
    <w:p w:rsidR="00AB4A59" w:rsidP="380E0E83" w:rsidRDefault="00AB4A59" w14:paraId="00608FA9" w14:textId="1373F24E">
      <w:pPr>
        <w:jc w:val="center"/>
        <w:rPr>
          <w:b/>
          <w:bCs/>
          <w:sz w:val="28"/>
          <w:szCs w:val="24"/>
        </w:rPr>
      </w:pPr>
    </w:p>
    <w:p w:rsidRPr="00AB4A59" w:rsidR="00AB4A59" w:rsidP="380E0E83" w:rsidRDefault="00AB4A59" w14:paraId="62235EBF" w14:textId="77777777">
      <w:pPr>
        <w:jc w:val="center"/>
        <w:rPr>
          <w:b/>
          <w:bCs/>
          <w:sz w:val="28"/>
          <w:szCs w:val="24"/>
        </w:rPr>
      </w:pPr>
    </w:p>
    <w:p w:rsidRPr="00AB4A59" w:rsidR="00AB4A59" w:rsidP="00AB4A59" w:rsidRDefault="00AB4A59" w14:paraId="1A07017A" w14:textId="7BB9AAAE">
      <w:pPr>
        <w:widowControl/>
        <w:shd w:val="clear" w:color="auto" w:fill="FFFFFF"/>
        <w:autoSpaceDE/>
        <w:autoSpaceDN/>
        <w:spacing w:after="100" w:afterAutospacing="1"/>
        <w:rPr>
          <w:rFonts w:ascii="Calibri" w:hAnsi="Calibri" w:eastAsia="Times New Roman" w:cs="Calibri"/>
          <w:color w:val="212529"/>
          <w:sz w:val="24"/>
          <w:szCs w:val="36"/>
          <w:lang w:bidi="ar-SA"/>
        </w:rPr>
      </w:pPr>
      <w:r w:rsidRPr="00AB4A59">
        <w:rPr>
          <w:rFonts w:ascii="Calibri" w:hAnsi="Calibri" w:eastAsia="Times New Roman" w:cs="Calibri"/>
          <w:color w:val="212529"/>
          <w:sz w:val="24"/>
          <w:szCs w:val="36"/>
          <w:lang w:bidi="ar-SA"/>
        </w:rPr>
        <w:t xml:space="preserve">At </w:t>
      </w:r>
      <w:r>
        <w:rPr>
          <w:rFonts w:ascii="Calibri" w:hAnsi="Calibri" w:eastAsia="Times New Roman" w:cs="Calibri"/>
          <w:color w:val="212529"/>
          <w:sz w:val="24"/>
          <w:szCs w:val="36"/>
          <w:lang w:bidi="ar-SA"/>
        </w:rPr>
        <w:t>Woodhouse</w:t>
      </w:r>
      <w:r w:rsidRPr="00AB4A59">
        <w:rPr>
          <w:rFonts w:ascii="Calibri" w:hAnsi="Calibri" w:eastAsia="Times New Roman" w:cs="Calibri"/>
          <w:color w:val="212529"/>
          <w:sz w:val="24"/>
          <w:szCs w:val="36"/>
          <w:lang w:bidi="ar-SA"/>
        </w:rPr>
        <w:t xml:space="preserve"> Primary Academy we are aware of the way that PSHE (Personal, Social, Health, Economic) and RSE (Relationship, Sex, Education) supports many of the principles of safeguarding and links closely to schools Safeguarding, SMSC (Spiritual, Moral, Social and Cultural), British Values Policies and Values Based Education. We are all aware of the important role the PSHE curriculum has in supporting school to safeguard the 9 protected characteristics of The Equality Act 2010.</w:t>
      </w:r>
    </w:p>
    <w:p w:rsidRPr="00AB4A59" w:rsidR="00AB4A59" w:rsidP="00AB4A59" w:rsidRDefault="00AB4A59" w14:paraId="19D06097" w14:textId="42F03427">
      <w:pPr>
        <w:widowControl/>
        <w:shd w:val="clear" w:color="auto" w:fill="FFFFFF"/>
        <w:autoSpaceDE/>
        <w:autoSpaceDN/>
        <w:spacing w:after="100" w:afterAutospacing="1"/>
        <w:rPr>
          <w:rFonts w:ascii="Calibri" w:hAnsi="Calibri" w:eastAsia="Times New Roman" w:cs="Calibri"/>
          <w:color w:val="212529"/>
          <w:sz w:val="24"/>
          <w:szCs w:val="36"/>
          <w:lang w:bidi="ar-SA"/>
        </w:rPr>
      </w:pPr>
      <w:r w:rsidRPr="00AB4A59">
        <w:rPr>
          <w:rFonts w:ascii="Calibri" w:hAnsi="Calibri" w:eastAsia="Times New Roman" w:cs="Calibri"/>
          <w:color w:val="212529"/>
          <w:sz w:val="24"/>
          <w:szCs w:val="36"/>
          <w:lang w:bidi="ar-SA"/>
        </w:rPr>
        <w:t xml:space="preserve">At </w:t>
      </w:r>
      <w:r>
        <w:rPr>
          <w:rFonts w:ascii="Calibri" w:hAnsi="Calibri" w:eastAsia="Times New Roman" w:cs="Calibri"/>
          <w:color w:val="212529"/>
          <w:sz w:val="24"/>
          <w:szCs w:val="36"/>
          <w:lang w:bidi="ar-SA"/>
        </w:rPr>
        <w:t>Woodhouse</w:t>
      </w:r>
      <w:r w:rsidRPr="00AB4A59">
        <w:rPr>
          <w:rFonts w:ascii="Calibri" w:hAnsi="Calibri" w:eastAsia="Times New Roman" w:cs="Calibri"/>
          <w:color w:val="212529"/>
          <w:sz w:val="24"/>
          <w:szCs w:val="36"/>
          <w:lang w:bidi="ar-SA"/>
        </w:rPr>
        <w:t xml:space="preserve"> Primary, our intent is to help children become compassionate resilient people who can contribute to the wider society. Our curriculum will prepare children to be a global citizen in a diverse society and prepare them for the opportunities, responsibilities and experiences for later life. We are aware that the delivered curriculum must reflect the needs of our pupils.</w:t>
      </w:r>
    </w:p>
    <w:p w:rsidRPr="00AB4A59" w:rsidR="00AB4A59" w:rsidP="00AB4A59" w:rsidRDefault="00AB4A59" w14:paraId="6A164E54" w14:textId="77777777">
      <w:pPr>
        <w:widowControl/>
        <w:shd w:val="clear" w:color="auto" w:fill="FFFFFF"/>
        <w:autoSpaceDE/>
        <w:autoSpaceDN/>
        <w:spacing w:after="100" w:afterAutospacing="1"/>
        <w:rPr>
          <w:rFonts w:ascii="Calibri" w:hAnsi="Calibri" w:eastAsia="Times New Roman" w:cs="Calibri"/>
          <w:color w:val="212529"/>
          <w:sz w:val="24"/>
          <w:szCs w:val="36"/>
          <w:lang w:bidi="ar-SA"/>
        </w:rPr>
      </w:pPr>
      <w:r w:rsidRPr="00AB4A59">
        <w:rPr>
          <w:rFonts w:ascii="Calibri" w:hAnsi="Calibri" w:eastAsia="Times New Roman" w:cs="Calibri"/>
          <w:color w:val="212529"/>
          <w:sz w:val="24"/>
          <w:szCs w:val="36"/>
          <w:lang w:bidi="ar-SA"/>
        </w:rPr>
        <w:t>We use a bespoke PSHCE curriculum which to meet the needs of our children. The schemes of work follow on comprehensively from the EYFS 7 areas of Learning, specifically PSED, Understanding the world and C&amp;L up to Year 6. Teaching and learning in the classroom should show progression across all Key Stages within the PSHE and RSE core themes: relationships, health and wellbeing, and living in the wider world. Each phase builds on the vocabulary, knowledge and skills taught in the previous year to allow children to acquire further knowledge, know more and remember more. We expect teachers to use a PSHE programme to equip pupils with an age-appropriate, sound understanding of risk, with the knowledge and skills necessary to make safe and informed decisions and to recognise the importance of their own mental health and well-being. Our PSHE and RSE curriculum incorporates an age-appropriate understanding of RSE, as set out in the statutory guidance, enabling all children to be safe and to understand and develop healthy relationships both now and in their future lives.</w:t>
      </w:r>
    </w:p>
    <w:p w:rsidR="00AB4A59" w:rsidP="380E0E83" w:rsidRDefault="00AB4A59" w14:paraId="269CFEAA" w14:textId="77777777">
      <w:pPr>
        <w:jc w:val="center"/>
        <w:rPr>
          <w:b/>
          <w:bCs/>
          <w:sz w:val="24"/>
          <w:szCs w:val="24"/>
        </w:rPr>
      </w:pPr>
    </w:p>
    <w:p w:rsidR="00AB4A59" w:rsidP="380E0E83" w:rsidRDefault="00AB4A59" w14:paraId="611D4BEB" w14:textId="77777777">
      <w:pPr>
        <w:jc w:val="center"/>
        <w:rPr>
          <w:b/>
          <w:bCs/>
          <w:sz w:val="24"/>
          <w:szCs w:val="24"/>
        </w:rPr>
      </w:pPr>
    </w:p>
    <w:p w:rsidR="00AB4A59" w:rsidP="380E0E83" w:rsidRDefault="00AB4A59" w14:paraId="772A4E5A" w14:textId="77777777">
      <w:pPr>
        <w:jc w:val="center"/>
        <w:rPr>
          <w:b/>
          <w:bCs/>
          <w:sz w:val="24"/>
          <w:szCs w:val="24"/>
        </w:rPr>
      </w:pPr>
    </w:p>
    <w:p w:rsidR="00AB4A59" w:rsidP="380E0E83" w:rsidRDefault="00AB4A59" w14:paraId="5C21000C" w14:textId="77777777">
      <w:pPr>
        <w:jc w:val="center"/>
        <w:rPr>
          <w:b/>
          <w:bCs/>
          <w:sz w:val="24"/>
          <w:szCs w:val="24"/>
        </w:rPr>
      </w:pPr>
    </w:p>
    <w:p w:rsidR="00AB4A59" w:rsidP="380E0E83" w:rsidRDefault="00AB4A59" w14:paraId="50E50DD3" w14:textId="77777777">
      <w:pPr>
        <w:jc w:val="center"/>
        <w:rPr>
          <w:b/>
          <w:bCs/>
          <w:sz w:val="24"/>
          <w:szCs w:val="24"/>
        </w:rPr>
      </w:pPr>
    </w:p>
    <w:p w:rsidR="00AB4A59" w:rsidP="380E0E83" w:rsidRDefault="00AB4A59" w14:paraId="67DD658B" w14:textId="77777777">
      <w:pPr>
        <w:jc w:val="center"/>
        <w:rPr>
          <w:b/>
          <w:bCs/>
          <w:sz w:val="24"/>
          <w:szCs w:val="24"/>
        </w:rPr>
      </w:pPr>
    </w:p>
    <w:p w:rsidR="00AB4A59" w:rsidP="380E0E83" w:rsidRDefault="00AB4A59" w14:paraId="55498CFA" w14:textId="77777777">
      <w:pPr>
        <w:jc w:val="center"/>
        <w:rPr>
          <w:b/>
          <w:bCs/>
          <w:sz w:val="24"/>
          <w:szCs w:val="24"/>
        </w:rPr>
      </w:pPr>
    </w:p>
    <w:p w:rsidR="00AB4A59" w:rsidP="380E0E83" w:rsidRDefault="00AB4A59" w14:paraId="2D454B9A" w14:textId="77777777">
      <w:pPr>
        <w:jc w:val="center"/>
        <w:rPr>
          <w:b/>
          <w:bCs/>
          <w:sz w:val="24"/>
          <w:szCs w:val="24"/>
        </w:rPr>
      </w:pPr>
    </w:p>
    <w:p w:rsidR="00AB4A59" w:rsidP="380E0E83" w:rsidRDefault="00AB4A59" w14:paraId="70533B8F" w14:textId="77777777">
      <w:pPr>
        <w:jc w:val="center"/>
        <w:rPr>
          <w:b/>
          <w:bCs/>
          <w:sz w:val="24"/>
          <w:szCs w:val="24"/>
        </w:rPr>
      </w:pPr>
    </w:p>
    <w:p w:rsidR="00AB4A59" w:rsidP="380E0E83" w:rsidRDefault="00AB4A59" w14:paraId="3CB9C85D" w14:textId="77777777">
      <w:pPr>
        <w:jc w:val="center"/>
        <w:rPr>
          <w:b/>
          <w:bCs/>
          <w:sz w:val="24"/>
          <w:szCs w:val="24"/>
        </w:rPr>
      </w:pPr>
    </w:p>
    <w:p w:rsidR="00AB4A59" w:rsidP="380E0E83" w:rsidRDefault="00AB4A59" w14:paraId="7DE265C8" w14:textId="77777777">
      <w:pPr>
        <w:jc w:val="center"/>
        <w:rPr>
          <w:b/>
          <w:bCs/>
          <w:sz w:val="24"/>
          <w:szCs w:val="24"/>
        </w:rPr>
      </w:pPr>
    </w:p>
    <w:p w:rsidR="00AB4A59" w:rsidP="380E0E83" w:rsidRDefault="00AB4A59" w14:paraId="320E8188" w14:textId="77777777">
      <w:pPr>
        <w:jc w:val="center"/>
        <w:rPr>
          <w:b/>
          <w:bCs/>
          <w:sz w:val="24"/>
          <w:szCs w:val="24"/>
        </w:rPr>
      </w:pPr>
    </w:p>
    <w:p w:rsidR="00AB4A59" w:rsidP="0089420D" w:rsidRDefault="00AB4A59" w14:paraId="3B0A1D00" w14:textId="1F25EC63">
      <w:pPr>
        <w:rPr>
          <w:b/>
          <w:bCs/>
          <w:sz w:val="24"/>
          <w:szCs w:val="24"/>
        </w:rPr>
      </w:pPr>
    </w:p>
    <w:p w:rsidR="0089420D" w:rsidP="0089420D" w:rsidRDefault="0089420D" w14:paraId="0CEA63A4" w14:textId="77777777">
      <w:pPr>
        <w:rPr>
          <w:b/>
          <w:bCs/>
          <w:sz w:val="24"/>
          <w:szCs w:val="24"/>
        </w:rPr>
      </w:pPr>
    </w:p>
    <w:p w:rsidRPr="00AB4A59" w:rsidR="00E60220" w:rsidP="380E0E83" w:rsidRDefault="5670CA37" w14:paraId="295A7EAC" w14:textId="16FD3D9B">
      <w:pPr>
        <w:jc w:val="center"/>
        <w:rPr>
          <w:rFonts w:asciiTheme="minorHAnsi" w:hAnsiTheme="minorHAnsi" w:cstheme="minorHAnsi"/>
          <w:b/>
          <w:bCs/>
          <w:color w:val="000000" w:themeColor="text1"/>
          <w:sz w:val="24"/>
          <w:szCs w:val="24"/>
        </w:rPr>
      </w:pPr>
      <w:r w:rsidRPr="380E0E83">
        <w:rPr>
          <w:b/>
          <w:bCs/>
          <w:sz w:val="24"/>
          <w:szCs w:val="24"/>
        </w:rPr>
        <w:lastRenderedPageBreak/>
        <w:t>PSHE Curriculum – Question Based KS1-KS2</w:t>
      </w:r>
      <w:bookmarkStart w:name="_GoBack" w:id="0"/>
      <w:bookmarkEnd w:id="0"/>
    </w:p>
    <w:p w:rsidRPr="00AB4A59" w:rsidR="00E60220" w:rsidP="380E0E83" w:rsidRDefault="5670CA37" w14:paraId="7E355646" w14:textId="2ABCE1FB">
      <w:pPr>
        <w:jc w:val="both"/>
        <w:rPr>
          <w:rFonts w:asciiTheme="minorHAnsi" w:hAnsiTheme="minorHAnsi" w:cstheme="minorHAnsi"/>
          <w:sz w:val="24"/>
          <w:szCs w:val="24"/>
        </w:rPr>
      </w:pPr>
      <w:r w:rsidRPr="00AB4A59">
        <w:rPr>
          <w:rFonts w:asciiTheme="minorHAnsi" w:hAnsiTheme="minorHAnsi" w:cstheme="minorHAnsi"/>
          <w:color w:val="000000" w:themeColor="text1"/>
          <w:sz w:val="24"/>
          <w:szCs w:val="24"/>
        </w:rPr>
        <w:t>This programme builder is structured around an overarching question for each term or half term.  These begin in key stage 1 as ‘What? and ‘Who?’’ questions and build throughout Key Stage 2 into ‘Why?’ and ‘How?’ questions.  The three core themes from the Programme of Study are fully covered - colour-coding highlights whether the overall topic focus is Health and Wellbeing, Relationships or Living in the Wider World, although some half term blocks will draw on more than one core theme.   Teaching builds according to the age and needs of the pupils throughout the primary phase with suggested developmentally appropriate learning objectives given to respond to each key question.</w:t>
      </w:r>
    </w:p>
    <w:p w:rsidRPr="00E60220" w:rsidR="00E60220" w:rsidP="380E0E83" w:rsidRDefault="00E60220" w14:paraId="3D73BE59" w14:textId="3B803842">
      <w:pPr>
        <w:jc w:val="center"/>
        <w:rPr>
          <w:b/>
          <w:bCs/>
          <w:sz w:val="24"/>
          <w:szCs w:val="24"/>
        </w:rPr>
      </w:pPr>
      <w:r w:rsidRPr="380E0E83">
        <w:rPr>
          <w:b/>
          <w:bCs/>
          <w:sz w:val="24"/>
          <w:szCs w:val="24"/>
        </w:rPr>
        <w:t>PSHE Overview</w:t>
      </w:r>
    </w:p>
    <w:p w:rsidR="00E60220" w:rsidP="380E0E83" w:rsidRDefault="00E60220" w14:paraId="672A6659" w14:textId="77777777"/>
    <w:tbl>
      <w:tblPr>
        <w:tblW w:w="15044" w:type="dxa"/>
        <w:tblInd w:w="486" w:type="dxa"/>
        <w:tblBorders>
          <w:top w:val="single" w:color="747679" w:sz="6" w:space="0"/>
          <w:left w:val="single" w:color="747679" w:sz="6" w:space="0"/>
          <w:bottom w:val="single" w:color="747679" w:sz="6" w:space="0"/>
          <w:right w:val="single" w:color="747679" w:sz="6" w:space="0"/>
          <w:insideH w:val="single" w:color="747679" w:sz="6" w:space="0"/>
          <w:insideV w:val="single" w:color="747679" w:sz="6" w:space="0"/>
        </w:tblBorders>
        <w:tblLayout w:type="fixed"/>
        <w:tblCellMar>
          <w:left w:w="0" w:type="dxa"/>
          <w:right w:w="0" w:type="dxa"/>
        </w:tblCellMar>
        <w:tblLook w:val="01E0" w:firstRow="1" w:lastRow="1" w:firstColumn="1" w:lastColumn="1" w:noHBand="0" w:noVBand="0"/>
      </w:tblPr>
      <w:tblGrid>
        <w:gridCol w:w="855"/>
        <w:gridCol w:w="2111"/>
        <w:gridCol w:w="2418"/>
        <w:gridCol w:w="2414"/>
        <w:gridCol w:w="2418"/>
        <w:gridCol w:w="2161"/>
        <w:gridCol w:w="2667"/>
      </w:tblGrid>
      <w:tr w:rsidR="00E60220" w:rsidTr="2B95E55F" w14:paraId="20E7C5B7" w14:textId="77777777">
        <w:trPr>
          <w:trHeight w:val="389"/>
        </w:trPr>
        <w:tc>
          <w:tcPr>
            <w:tcW w:w="855" w:type="dxa"/>
            <w:tcBorders>
              <w:top w:val="nil"/>
              <w:left w:val="nil"/>
            </w:tcBorders>
          </w:tcPr>
          <w:p w:rsidR="00E60220" w:rsidP="380E0E83" w:rsidRDefault="00E60220" w14:paraId="0A37501D" w14:textId="77777777">
            <w:pPr>
              <w:pStyle w:val="TableParagraph"/>
              <w:rPr>
                <w:sz w:val="20"/>
                <w:szCs w:val="20"/>
              </w:rPr>
            </w:pPr>
          </w:p>
        </w:tc>
        <w:tc>
          <w:tcPr>
            <w:tcW w:w="2111" w:type="dxa"/>
          </w:tcPr>
          <w:p w:rsidR="00E60220" w:rsidP="380E0E83" w:rsidRDefault="00E60220" w14:paraId="25348F9F" w14:textId="77777777">
            <w:pPr>
              <w:pStyle w:val="TableParagraph"/>
              <w:spacing w:line="282" w:lineRule="exact"/>
              <w:ind w:left="713"/>
              <w:rPr>
                <w:b/>
                <w:bCs/>
                <w:sz w:val="20"/>
                <w:szCs w:val="20"/>
              </w:rPr>
            </w:pPr>
            <w:r w:rsidRPr="380E0E83">
              <w:rPr>
                <w:b/>
                <w:bCs/>
                <w:sz w:val="20"/>
                <w:szCs w:val="20"/>
              </w:rPr>
              <w:t>Autumn 1</w:t>
            </w:r>
          </w:p>
        </w:tc>
        <w:tc>
          <w:tcPr>
            <w:tcW w:w="2418" w:type="dxa"/>
          </w:tcPr>
          <w:p w:rsidR="00E60220" w:rsidP="380E0E83" w:rsidRDefault="00E60220" w14:paraId="36FBB015" w14:textId="77777777">
            <w:pPr>
              <w:pStyle w:val="TableParagraph"/>
              <w:spacing w:line="282" w:lineRule="exact"/>
              <w:ind w:left="714"/>
              <w:rPr>
                <w:b/>
                <w:bCs/>
                <w:sz w:val="20"/>
                <w:szCs w:val="20"/>
              </w:rPr>
            </w:pPr>
            <w:r w:rsidRPr="380E0E83">
              <w:rPr>
                <w:b/>
                <w:bCs/>
                <w:sz w:val="20"/>
                <w:szCs w:val="20"/>
              </w:rPr>
              <w:t>Autumn 2</w:t>
            </w:r>
          </w:p>
        </w:tc>
        <w:tc>
          <w:tcPr>
            <w:tcW w:w="2414" w:type="dxa"/>
          </w:tcPr>
          <w:p w:rsidR="00E60220" w:rsidP="380E0E83" w:rsidRDefault="00E60220" w14:paraId="5D42A144" w14:textId="77777777">
            <w:pPr>
              <w:pStyle w:val="TableParagraph"/>
              <w:spacing w:line="282" w:lineRule="exact"/>
              <w:ind w:left="807"/>
              <w:rPr>
                <w:b/>
                <w:bCs/>
                <w:sz w:val="20"/>
                <w:szCs w:val="20"/>
              </w:rPr>
            </w:pPr>
            <w:r w:rsidRPr="380E0E83">
              <w:rPr>
                <w:b/>
                <w:bCs/>
                <w:sz w:val="20"/>
                <w:szCs w:val="20"/>
              </w:rPr>
              <w:t>Spring 1</w:t>
            </w:r>
          </w:p>
        </w:tc>
        <w:tc>
          <w:tcPr>
            <w:tcW w:w="2418" w:type="dxa"/>
          </w:tcPr>
          <w:p w:rsidR="00E60220" w:rsidP="380E0E83" w:rsidRDefault="00E60220" w14:paraId="17CC00DC" w14:textId="77777777">
            <w:pPr>
              <w:pStyle w:val="TableParagraph"/>
              <w:spacing w:line="282" w:lineRule="exact"/>
              <w:ind w:left="808"/>
              <w:rPr>
                <w:b/>
                <w:bCs/>
                <w:sz w:val="20"/>
                <w:szCs w:val="20"/>
              </w:rPr>
            </w:pPr>
            <w:r w:rsidRPr="380E0E83">
              <w:rPr>
                <w:b/>
                <w:bCs/>
                <w:sz w:val="20"/>
                <w:szCs w:val="20"/>
              </w:rPr>
              <w:t>Spring 2</w:t>
            </w:r>
          </w:p>
        </w:tc>
        <w:tc>
          <w:tcPr>
            <w:tcW w:w="2161" w:type="dxa"/>
          </w:tcPr>
          <w:p w:rsidR="00E60220" w:rsidP="380E0E83" w:rsidRDefault="00E60220" w14:paraId="0DCEF34A" w14:textId="77777777">
            <w:pPr>
              <w:pStyle w:val="TableParagraph"/>
              <w:spacing w:line="282" w:lineRule="exact"/>
              <w:ind w:left="695"/>
              <w:rPr>
                <w:b/>
                <w:bCs/>
                <w:sz w:val="20"/>
                <w:szCs w:val="20"/>
              </w:rPr>
            </w:pPr>
            <w:r w:rsidRPr="380E0E83">
              <w:rPr>
                <w:b/>
                <w:bCs/>
                <w:sz w:val="20"/>
                <w:szCs w:val="20"/>
              </w:rPr>
              <w:t>Summer 1</w:t>
            </w:r>
          </w:p>
        </w:tc>
        <w:tc>
          <w:tcPr>
            <w:tcW w:w="2667" w:type="dxa"/>
          </w:tcPr>
          <w:p w:rsidR="00E60220" w:rsidP="380E0E83" w:rsidRDefault="00E60220" w14:paraId="2D702784" w14:textId="77777777">
            <w:pPr>
              <w:pStyle w:val="TableParagraph"/>
              <w:spacing w:line="282" w:lineRule="exact"/>
              <w:ind w:left="55" w:right="35"/>
              <w:jc w:val="center"/>
              <w:rPr>
                <w:b/>
                <w:bCs/>
                <w:sz w:val="20"/>
                <w:szCs w:val="20"/>
              </w:rPr>
            </w:pPr>
            <w:r w:rsidRPr="380E0E83">
              <w:rPr>
                <w:b/>
                <w:bCs/>
                <w:sz w:val="20"/>
                <w:szCs w:val="20"/>
              </w:rPr>
              <w:t>Summer 2</w:t>
            </w:r>
          </w:p>
        </w:tc>
      </w:tr>
      <w:tr w:rsidR="00E60220" w:rsidTr="2B95E55F" w14:paraId="4A2833CA" w14:textId="77777777">
        <w:trPr>
          <w:trHeight w:val="870"/>
        </w:trPr>
        <w:tc>
          <w:tcPr>
            <w:tcW w:w="855" w:type="dxa"/>
            <w:textDirection w:val="btLr"/>
          </w:tcPr>
          <w:p w:rsidR="37FB476B" w:rsidP="380E0E83" w:rsidRDefault="37FB476B" w14:paraId="62F098E3" w14:textId="55CF83E5">
            <w:pPr>
              <w:spacing w:before="166"/>
              <w:rPr>
                <w:b/>
                <w:bCs/>
                <w:sz w:val="18"/>
                <w:szCs w:val="18"/>
              </w:rPr>
            </w:pPr>
            <w:r w:rsidRPr="2B95E55F">
              <w:rPr>
                <w:b/>
                <w:bCs/>
                <w:sz w:val="18"/>
                <w:szCs w:val="18"/>
              </w:rPr>
              <w:t xml:space="preserve"> </w:t>
            </w:r>
            <w:r w:rsidRPr="2B95E55F" w:rsidR="20B96126">
              <w:rPr>
                <w:b/>
                <w:bCs/>
                <w:sz w:val="18"/>
                <w:szCs w:val="18"/>
              </w:rPr>
              <w:t>KS1 CA</w:t>
            </w:r>
          </w:p>
        </w:tc>
        <w:tc>
          <w:tcPr>
            <w:tcW w:w="2111" w:type="dxa"/>
            <w:shd w:val="clear" w:color="auto" w:fill="FFE599" w:themeFill="accent4" w:themeFillTint="66"/>
          </w:tcPr>
          <w:p w:rsidRPr="0003174B" w:rsidR="00E60220" w:rsidP="380E0E83" w:rsidRDefault="00E60220" w14:paraId="02EB378F" w14:textId="77777777">
            <w:pPr>
              <w:pStyle w:val="TableParagraph"/>
              <w:jc w:val="center"/>
              <w:rPr>
                <w:b/>
                <w:bCs/>
                <w:sz w:val="18"/>
                <w:szCs w:val="18"/>
              </w:rPr>
            </w:pPr>
          </w:p>
          <w:p w:rsidRPr="0003174B" w:rsidR="00E60220" w:rsidP="380E0E83" w:rsidRDefault="00E60220" w14:paraId="420711DA" w14:textId="77777777">
            <w:pPr>
              <w:pStyle w:val="TableParagraph"/>
              <w:spacing w:before="191" w:line="300" w:lineRule="auto"/>
              <w:ind w:left="83"/>
              <w:jc w:val="center"/>
              <w:rPr>
                <w:b/>
                <w:bCs/>
                <w:sz w:val="18"/>
                <w:szCs w:val="18"/>
              </w:rPr>
            </w:pPr>
            <w:r w:rsidRPr="380E0E83">
              <w:rPr>
                <w:b/>
                <w:bCs/>
                <w:sz w:val="18"/>
                <w:szCs w:val="18"/>
              </w:rPr>
              <w:t>What is the same and different about us?</w:t>
            </w:r>
          </w:p>
        </w:tc>
        <w:tc>
          <w:tcPr>
            <w:tcW w:w="2418" w:type="dxa"/>
            <w:shd w:val="clear" w:color="auto" w:fill="FFE599" w:themeFill="accent4" w:themeFillTint="66"/>
          </w:tcPr>
          <w:p w:rsidRPr="0003174B" w:rsidR="00E60220" w:rsidP="380E0E83" w:rsidRDefault="00E60220" w14:paraId="6A05A809" w14:textId="77777777">
            <w:pPr>
              <w:pStyle w:val="TableParagraph"/>
              <w:jc w:val="center"/>
              <w:rPr>
                <w:sz w:val="18"/>
                <w:szCs w:val="18"/>
              </w:rPr>
            </w:pPr>
          </w:p>
          <w:p w:rsidRPr="0003174B" w:rsidR="00E60220" w:rsidP="380E0E83" w:rsidRDefault="00E60220" w14:paraId="5A39BBE3" w14:textId="77777777">
            <w:pPr>
              <w:pStyle w:val="TableParagraph"/>
              <w:spacing w:before="5"/>
              <w:jc w:val="center"/>
              <w:rPr>
                <w:sz w:val="18"/>
                <w:szCs w:val="18"/>
              </w:rPr>
            </w:pPr>
          </w:p>
          <w:p w:rsidRPr="0003174B" w:rsidR="00E60220" w:rsidP="380E0E83" w:rsidRDefault="00E60220" w14:paraId="2432E2E0" w14:textId="77777777">
            <w:pPr>
              <w:pStyle w:val="TableParagraph"/>
              <w:ind w:left="83"/>
              <w:jc w:val="center"/>
              <w:rPr>
                <w:b/>
                <w:bCs/>
                <w:sz w:val="18"/>
                <w:szCs w:val="18"/>
              </w:rPr>
            </w:pPr>
            <w:r w:rsidRPr="380E0E83">
              <w:rPr>
                <w:b/>
                <w:bCs/>
                <w:sz w:val="18"/>
                <w:szCs w:val="18"/>
              </w:rPr>
              <w:t>Who is special to us?</w:t>
            </w:r>
          </w:p>
        </w:tc>
        <w:tc>
          <w:tcPr>
            <w:tcW w:w="2414" w:type="dxa"/>
            <w:shd w:val="clear" w:color="auto" w:fill="C5E0B3" w:themeFill="accent6" w:themeFillTint="66"/>
          </w:tcPr>
          <w:p w:rsidRPr="0003174B" w:rsidR="00E60220" w:rsidP="380E0E83" w:rsidRDefault="00E60220" w14:paraId="41C8F396" w14:textId="77777777">
            <w:pPr>
              <w:pStyle w:val="TableParagraph"/>
              <w:jc w:val="center"/>
              <w:rPr>
                <w:sz w:val="18"/>
                <w:szCs w:val="18"/>
              </w:rPr>
            </w:pPr>
          </w:p>
          <w:p w:rsidRPr="0003174B" w:rsidR="00E60220" w:rsidP="380E0E83" w:rsidRDefault="007B680A" w14:paraId="114F4AC2" w14:textId="481522A0">
            <w:pPr>
              <w:pStyle w:val="TableParagraph"/>
              <w:spacing w:before="191" w:line="300" w:lineRule="auto"/>
              <w:ind w:left="84"/>
              <w:jc w:val="center"/>
              <w:rPr>
                <w:b/>
                <w:bCs/>
                <w:sz w:val="18"/>
                <w:szCs w:val="18"/>
              </w:rPr>
            </w:pPr>
            <w:r w:rsidRPr="380E0E83">
              <w:rPr>
                <w:b/>
                <w:bCs/>
                <w:sz w:val="18"/>
                <w:szCs w:val="18"/>
              </w:rPr>
              <w:t>What helps us stay healthy</w:t>
            </w:r>
            <w:r w:rsidRPr="380E0E83" w:rsidR="00E60220">
              <w:rPr>
                <w:b/>
                <w:bCs/>
                <w:sz w:val="18"/>
                <w:szCs w:val="18"/>
              </w:rPr>
              <w:t>?</w:t>
            </w:r>
          </w:p>
        </w:tc>
        <w:tc>
          <w:tcPr>
            <w:tcW w:w="2418" w:type="dxa"/>
            <w:shd w:val="clear" w:color="auto" w:fill="8EAADB" w:themeFill="accent1" w:themeFillTint="99"/>
          </w:tcPr>
          <w:p w:rsidRPr="0003174B" w:rsidR="00E60220" w:rsidP="380E0E83" w:rsidRDefault="00E60220" w14:paraId="72A3D3EC" w14:textId="77777777">
            <w:pPr>
              <w:pStyle w:val="TableParagraph"/>
              <w:jc w:val="center"/>
              <w:rPr>
                <w:sz w:val="18"/>
                <w:szCs w:val="18"/>
              </w:rPr>
            </w:pPr>
          </w:p>
          <w:p w:rsidRPr="0003174B" w:rsidR="00E60220" w:rsidP="380E0E83" w:rsidRDefault="00E60220" w14:paraId="6DD0DC50" w14:textId="77777777">
            <w:pPr>
              <w:pStyle w:val="TableParagraph"/>
              <w:spacing w:before="191" w:line="300" w:lineRule="auto"/>
              <w:ind w:left="85"/>
              <w:jc w:val="center"/>
              <w:rPr>
                <w:b/>
                <w:bCs/>
                <w:sz w:val="18"/>
                <w:szCs w:val="18"/>
              </w:rPr>
            </w:pPr>
            <w:r w:rsidRPr="380E0E83">
              <w:rPr>
                <w:b/>
                <w:bCs/>
                <w:sz w:val="18"/>
                <w:szCs w:val="18"/>
              </w:rPr>
              <w:t>How can we look after each other?</w:t>
            </w:r>
            <w:r w:rsidRPr="380E0E83" w:rsidR="0CE9A7FF">
              <w:rPr>
                <w:b/>
                <w:bCs/>
                <w:sz w:val="18"/>
                <w:szCs w:val="18"/>
              </w:rPr>
              <w:t xml:space="preserve"> </w:t>
            </w:r>
            <w:r w:rsidRPr="380E0E83">
              <w:rPr>
                <w:b/>
                <w:bCs/>
                <w:sz w:val="18"/>
                <w:szCs w:val="18"/>
              </w:rPr>
              <w:t>What can we do with money?</w:t>
            </w:r>
          </w:p>
        </w:tc>
        <w:tc>
          <w:tcPr>
            <w:tcW w:w="2161" w:type="dxa"/>
            <w:shd w:val="clear" w:color="auto" w:fill="C5E0B3" w:themeFill="accent6" w:themeFillTint="66"/>
          </w:tcPr>
          <w:p w:rsidRPr="0003174B" w:rsidR="00E60220" w:rsidP="380E0E83" w:rsidRDefault="00E60220" w14:paraId="0D0B940D" w14:textId="77777777">
            <w:pPr>
              <w:pStyle w:val="TableParagraph"/>
              <w:jc w:val="center"/>
              <w:rPr>
                <w:b/>
                <w:bCs/>
                <w:sz w:val="18"/>
                <w:szCs w:val="18"/>
              </w:rPr>
            </w:pPr>
          </w:p>
          <w:p w:rsidRPr="0003174B" w:rsidR="00E60220" w:rsidP="380E0E83" w:rsidRDefault="00E60220" w14:paraId="0E27B00A" w14:textId="77777777">
            <w:pPr>
              <w:pStyle w:val="TableParagraph"/>
              <w:jc w:val="center"/>
              <w:rPr>
                <w:b/>
                <w:bCs/>
                <w:sz w:val="18"/>
                <w:szCs w:val="18"/>
              </w:rPr>
            </w:pPr>
          </w:p>
          <w:p w:rsidRPr="0003174B" w:rsidR="00E60220" w:rsidP="380E0E83" w:rsidRDefault="007B680A" w14:paraId="7578D895" w14:textId="7D405C4D">
            <w:pPr>
              <w:pStyle w:val="TableParagraph"/>
              <w:jc w:val="center"/>
              <w:rPr>
                <w:sz w:val="18"/>
                <w:szCs w:val="18"/>
              </w:rPr>
            </w:pPr>
            <w:r w:rsidRPr="380E0E83">
              <w:rPr>
                <w:b/>
                <w:bCs/>
                <w:sz w:val="18"/>
                <w:szCs w:val="18"/>
              </w:rPr>
              <w:t>Who helps keep us safe?</w:t>
            </w:r>
            <w:r w:rsidRPr="380E0E83" w:rsidR="00E60220">
              <w:rPr>
                <w:b/>
                <w:bCs/>
                <w:sz w:val="18"/>
                <w:szCs w:val="18"/>
              </w:rPr>
              <w:t>?</w:t>
            </w:r>
          </w:p>
          <w:p w:rsidRPr="0003174B" w:rsidR="00E60220" w:rsidP="380E0E83" w:rsidRDefault="00E60220" w14:paraId="60061E4C" w14:textId="77777777">
            <w:pPr>
              <w:pStyle w:val="TableParagraph"/>
              <w:spacing w:before="191" w:line="300" w:lineRule="auto"/>
              <w:ind w:left="86" w:right="112"/>
              <w:jc w:val="center"/>
              <w:rPr>
                <w:b/>
                <w:bCs/>
                <w:sz w:val="18"/>
                <w:szCs w:val="18"/>
              </w:rPr>
            </w:pPr>
          </w:p>
        </w:tc>
        <w:tc>
          <w:tcPr>
            <w:tcW w:w="2667" w:type="dxa"/>
            <w:shd w:val="clear" w:color="auto" w:fill="8EAADB" w:themeFill="accent1" w:themeFillTint="99"/>
          </w:tcPr>
          <w:p w:rsidRPr="0003174B" w:rsidR="00E60220" w:rsidP="380E0E83" w:rsidRDefault="00E60220" w14:paraId="44EAFD9C" w14:textId="77777777">
            <w:pPr>
              <w:pStyle w:val="TableParagraph"/>
              <w:jc w:val="center"/>
              <w:rPr>
                <w:sz w:val="18"/>
                <w:szCs w:val="18"/>
              </w:rPr>
            </w:pPr>
          </w:p>
          <w:p w:rsidRPr="0003174B" w:rsidR="00E60220" w:rsidP="380E0E83" w:rsidRDefault="007B680A" w14:paraId="2CF000BD" w14:textId="599BF927">
            <w:pPr>
              <w:pStyle w:val="TableParagraph"/>
              <w:spacing w:before="191" w:line="300" w:lineRule="auto"/>
              <w:ind w:left="87"/>
              <w:jc w:val="center"/>
              <w:rPr>
                <w:b/>
                <w:bCs/>
                <w:sz w:val="18"/>
                <w:szCs w:val="18"/>
              </w:rPr>
            </w:pPr>
            <w:r w:rsidRPr="380E0E83">
              <w:rPr>
                <w:b/>
                <w:bCs/>
                <w:sz w:val="18"/>
                <w:szCs w:val="18"/>
              </w:rPr>
              <w:t>How can we look after each other and the world</w:t>
            </w:r>
            <w:r w:rsidRPr="380E0E83" w:rsidR="00E60220">
              <w:rPr>
                <w:b/>
                <w:bCs/>
                <w:sz w:val="18"/>
                <w:szCs w:val="18"/>
              </w:rPr>
              <w:t>?</w:t>
            </w:r>
          </w:p>
        </w:tc>
      </w:tr>
      <w:tr w:rsidR="00E60220" w:rsidTr="2B95E55F" w14:paraId="2638CDF2" w14:textId="77777777">
        <w:trPr>
          <w:trHeight w:val="750"/>
        </w:trPr>
        <w:tc>
          <w:tcPr>
            <w:tcW w:w="855" w:type="dxa"/>
            <w:textDirection w:val="btLr"/>
          </w:tcPr>
          <w:p w:rsidR="3CBD62E7" w:rsidP="380E0E83" w:rsidRDefault="76795F4A" w14:paraId="16D1921C" w14:textId="389B1E8B">
            <w:pPr>
              <w:spacing w:before="166"/>
              <w:rPr>
                <w:b/>
                <w:bCs/>
                <w:sz w:val="18"/>
                <w:szCs w:val="18"/>
              </w:rPr>
            </w:pPr>
            <w:r w:rsidRPr="2B95E55F">
              <w:rPr>
                <w:b/>
                <w:bCs/>
                <w:sz w:val="18"/>
                <w:szCs w:val="18"/>
              </w:rPr>
              <w:t>KS1 CB</w:t>
            </w:r>
          </w:p>
        </w:tc>
        <w:tc>
          <w:tcPr>
            <w:tcW w:w="2111" w:type="dxa"/>
            <w:shd w:val="clear" w:color="auto" w:fill="FFE599" w:themeFill="accent4" w:themeFillTint="66"/>
          </w:tcPr>
          <w:p w:rsidRPr="0003174B" w:rsidR="00E60220" w:rsidP="380E0E83" w:rsidRDefault="00E60220" w14:paraId="4B94D5A5" w14:textId="77777777">
            <w:pPr>
              <w:pStyle w:val="TableParagraph"/>
              <w:jc w:val="center"/>
              <w:rPr>
                <w:b/>
                <w:bCs/>
                <w:sz w:val="18"/>
                <w:szCs w:val="18"/>
              </w:rPr>
            </w:pPr>
          </w:p>
          <w:p w:rsidRPr="0003174B" w:rsidR="00E60220" w:rsidP="380E0E83" w:rsidRDefault="00E60220" w14:paraId="12D085CD" w14:textId="77777777">
            <w:pPr>
              <w:pStyle w:val="TableParagraph"/>
              <w:spacing w:before="191" w:line="300" w:lineRule="auto"/>
              <w:ind w:left="83" w:right="112"/>
              <w:jc w:val="center"/>
              <w:rPr>
                <w:b/>
                <w:bCs/>
                <w:sz w:val="18"/>
                <w:szCs w:val="18"/>
              </w:rPr>
            </w:pPr>
            <w:r w:rsidRPr="380E0E83">
              <w:rPr>
                <w:b/>
                <w:bCs/>
                <w:sz w:val="18"/>
                <w:szCs w:val="18"/>
              </w:rPr>
              <w:t>What makes a good friend?</w:t>
            </w:r>
          </w:p>
        </w:tc>
        <w:tc>
          <w:tcPr>
            <w:tcW w:w="2418" w:type="dxa"/>
            <w:shd w:val="clear" w:color="auto" w:fill="FFE599" w:themeFill="accent4" w:themeFillTint="66"/>
          </w:tcPr>
          <w:p w:rsidRPr="0003174B" w:rsidR="00E60220" w:rsidP="380E0E83" w:rsidRDefault="00E60220" w14:paraId="3DEEC669" w14:textId="77777777">
            <w:pPr>
              <w:pStyle w:val="TableParagraph"/>
              <w:jc w:val="center"/>
              <w:rPr>
                <w:sz w:val="18"/>
                <w:szCs w:val="18"/>
              </w:rPr>
            </w:pPr>
          </w:p>
          <w:p w:rsidRPr="0003174B" w:rsidR="00E60220" w:rsidP="380E0E83" w:rsidRDefault="00E60220" w14:paraId="3656B9AB" w14:textId="77777777">
            <w:pPr>
              <w:pStyle w:val="TableParagraph"/>
              <w:spacing w:before="5"/>
              <w:jc w:val="center"/>
              <w:rPr>
                <w:sz w:val="18"/>
                <w:szCs w:val="18"/>
              </w:rPr>
            </w:pPr>
          </w:p>
          <w:p w:rsidRPr="0003174B" w:rsidR="00E60220" w:rsidP="380E0E83" w:rsidRDefault="00E60220" w14:paraId="5989BC1D" w14:textId="77777777">
            <w:pPr>
              <w:pStyle w:val="TableParagraph"/>
              <w:ind w:left="83"/>
              <w:jc w:val="center"/>
              <w:rPr>
                <w:b/>
                <w:bCs/>
                <w:sz w:val="18"/>
                <w:szCs w:val="18"/>
              </w:rPr>
            </w:pPr>
            <w:r w:rsidRPr="380E0E83">
              <w:rPr>
                <w:b/>
                <w:bCs/>
                <w:sz w:val="18"/>
                <w:szCs w:val="18"/>
              </w:rPr>
              <w:t>What is consent?</w:t>
            </w:r>
          </w:p>
        </w:tc>
        <w:tc>
          <w:tcPr>
            <w:tcW w:w="2414" w:type="dxa"/>
            <w:shd w:val="clear" w:color="auto" w:fill="8EAADB" w:themeFill="accent1" w:themeFillTint="99"/>
          </w:tcPr>
          <w:p w:rsidRPr="0003174B" w:rsidR="00E60220" w:rsidP="380E0E83" w:rsidRDefault="00E60220" w14:paraId="45FB0818" w14:textId="77777777">
            <w:pPr>
              <w:pStyle w:val="TableParagraph"/>
              <w:jc w:val="center"/>
              <w:rPr>
                <w:sz w:val="18"/>
                <w:szCs w:val="18"/>
              </w:rPr>
            </w:pPr>
          </w:p>
          <w:p w:rsidRPr="0003174B" w:rsidR="006E0AE2" w:rsidP="380E0E83" w:rsidRDefault="0CE9A7FF" w14:paraId="5C527EC4" w14:textId="77777777">
            <w:pPr>
              <w:pStyle w:val="TableParagraph"/>
              <w:jc w:val="center"/>
              <w:rPr>
                <w:b/>
                <w:bCs/>
                <w:sz w:val="18"/>
                <w:szCs w:val="18"/>
              </w:rPr>
            </w:pPr>
            <w:r w:rsidRPr="380E0E83">
              <w:rPr>
                <w:b/>
                <w:bCs/>
                <w:sz w:val="18"/>
                <w:szCs w:val="18"/>
              </w:rPr>
              <w:t>How can we look after the world?</w:t>
            </w:r>
          </w:p>
          <w:p w:rsidRPr="0003174B" w:rsidR="00E60220" w:rsidP="380E0E83" w:rsidRDefault="0CE9A7FF" w14:paraId="333492FF" w14:textId="77777777">
            <w:pPr>
              <w:pStyle w:val="TableParagraph"/>
              <w:spacing w:before="5"/>
              <w:jc w:val="center"/>
              <w:rPr>
                <w:sz w:val="18"/>
                <w:szCs w:val="18"/>
              </w:rPr>
            </w:pPr>
            <w:r w:rsidRPr="380E0E83">
              <w:rPr>
                <w:b/>
                <w:bCs/>
                <w:sz w:val="18"/>
                <w:szCs w:val="18"/>
              </w:rPr>
              <w:t>What jobs do people do?</w:t>
            </w:r>
          </w:p>
          <w:p w:rsidRPr="0003174B" w:rsidR="00E60220" w:rsidP="380E0E83" w:rsidRDefault="00E60220" w14:paraId="049F31CB" w14:textId="77777777">
            <w:pPr>
              <w:pStyle w:val="TableParagraph"/>
              <w:ind w:left="84"/>
              <w:jc w:val="center"/>
              <w:rPr>
                <w:b/>
                <w:bCs/>
                <w:sz w:val="18"/>
                <w:szCs w:val="18"/>
              </w:rPr>
            </w:pPr>
          </w:p>
        </w:tc>
        <w:tc>
          <w:tcPr>
            <w:tcW w:w="2418" w:type="dxa"/>
            <w:shd w:val="clear" w:color="auto" w:fill="C5E0B3" w:themeFill="accent6" w:themeFillTint="66"/>
          </w:tcPr>
          <w:p w:rsidRPr="0003174B" w:rsidR="00E60220" w:rsidP="380E0E83" w:rsidRDefault="00E60220" w14:paraId="53128261" w14:textId="77777777">
            <w:pPr>
              <w:pStyle w:val="TableParagraph"/>
              <w:jc w:val="center"/>
              <w:rPr>
                <w:b/>
                <w:bCs/>
                <w:sz w:val="18"/>
                <w:szCs w:val="18"/>
              </w:rPr>
            </w:pPr>
          </w:p>
          <w:p w:rsidR="006E0AE2" w:rsidP="380E0E83" w:rsidRDefault="006E0AE2" w14:paraId="62486C05" w14:textId="77777777">
            <w:pPr>
              <w:pStyle w:val="TableParagraph"/>
              <w:jc w:val="center"/>
              <w:rPr>
                <w:b/>
                <w:bCs/>
                <w:sz w:val="18"/>
                <w:szCs w:val="18"/>
              </w:rPr>
            </w:pPr>
          </w:p>
          <w:p w:rsidRPr="006E0AE2" w:rsidR="00E60220" w:rsidP="380E0E83" w:rsidRDefault="0CE9A7FF" w14:paraId="79B2236B" w14:textId="77777777">
            <w:pPr>
              <w:pStyle w:val="TableParagraph"/>
              <w:jc w:val="center"/>
              <w:rPr>
                <w:b/>
                <w:bCs/>
                <w:sz w:val="18"/>
                <w:szCs w:val="18"/>
              </w:rPr>
            </w:pPr>
            <w:r w:rsidRPr="380E0E83">
              <w:rPr>
                <w:b/>
                <w:bCs/>
                <w:sz w:val="18"/>
                <w:szCs w:val="18"/>
              </w:rPr>
              <w:t>What helps us to stay safe?</w:t>
            </w:r>
          </w:p>
        </w:tc>
        <w:tc>
          <w:tcPr>
            <w:tcW w:w="2161" w:type="dxa"/>
            <w:shd w:val="clear" w:color="auto" w:fill="C5E0B3" w:themeFill="accent6" w:themeFillTint="66"/>
          </w:tcPr>
          <w:p w:rsidRPr="0003174B" w:rsidR="00E60220" w:rsidP="380E0E83" w:rsidRDefault="00E60220" w14:paraId="4101652C" w14:textId="77777777">
            <w:pPr>
              <w:pStyle w:val="TableParagraph"/>
              <w:jc w:val="center"/>
              <w:rPr>
                <w:sz w:val="18"/>
                <w:szCs w:val="18"/>
              </w:rPr>
            </w:pPr>
          </w:p>
          <w:p w:rsidRPr="0003174B" w:rsidR="00E60220" w:rsidP="380E0E83" w:rsidRDefault="00E60220" w14:paraId="2E7FFFC0" w14:textId="77777777">
            <w:pPr>
              <w:pStyle w:val="TableParagraph"/>
              <w:spacing w:before="191" w:line="300" w:lineRule="auto"/>
              <w:ind w:left="86"/>
              <w:jc w:val="center"/>
              <w:rPr>
                <w:b/>
                <w:bCs/>
                <w:sz w:val="18"/>
                <w:szCs w:val="18"/>
              </w:rPr>
            </w:pPr>
            <w:r w:rsidRPr="380E0E83">
              <w:rPr>
                <w:b/>
                <w:bCs/>
                <w:sz w:val="18"/>
                <w:szCs w:val="18"/>
              </w:rPr>
              <w:t>What helps us grow and stay healthy?</w:t>
            </w:r>
          </w:p>
        </w:tc>
        <w:tc>
          <w:tcPr>
            <w:tcW w:w="2667" w:type="dxa"/>
            <w:shd w:val="clear" w:color="auto" w:fill="C5E0B3" w:themeFill="accent6" w:themeFillTint="66"/>
          </w:tcPr>
          <w:p w:rsidRPr="0003174B" w:rsidR="00E60220" w:rsidP="380E0E83" w:rsidRDefault="00E60220" w14:paraId="4B99056E" w14:textId="77777777">
            <w:pPr>
              <w:pStyle w:val="TableParagraph"/>
              <w:jc w:val="center"/>
              <w:rPr>
                <w:sz w:val="18"/>
                <w:szCs w:val="18"/>
              </w:rPr>
            </w:pPr>
          </w:p>
          <w:p w:rsidRPr="0003174B" w:rsidR="00E60220" w:rsidP="380E0E83" w:rsidRDefault="00E60220" w14:paraId="0839612A" w14:textId="77777777">
            <w:pPr>
              <w:pStyle w:val="TableParagraph"/>
              <w:spacing w:before="191" w:line="300" w:lineRule="auto"/>
              <w:ind w:left="87"/>
              <w:jc w:val="center"/>
              <w:rPr>
                <w:b/>
                <w:bCs/>
                <w:sz w:val="18"/>
                <w:szCs w:val="18"/>
              </w:rPr>
            </w:pPr>
            <w:r w:rsidRPr="380E0E83">
              <w:rPr>
                <w:b/>
                <w:bCs/>
                <w:sz w:val="18"/>
                <w:szCs w:val="18"/>
              </w:rPr>
              <w:t>How do we recognise our feelings?</w:t>
            </w:r>
          </w:p>
        </w:tc>
      </w:tr>
      <w:tr w:rsidR="00E60220" w:rsidTr="2B95E55F" w14:paraId="2630785B" w14:textId="77777777">
        <w:trPr>
          <w:trHeight w:val="690"/>
        </w:trPr>
        <w:tc>
          <w:tcPr>
            <w:tcW w:w="855" w:type="dxa"/>
            <w:textDirection w:val="btLr"/>
          </w:tcPr>
          <w:p w:rsidR="08DC9ECD" w:rsidP="380E0E83" w:rsidRDefault="08DC9ECD" w14:paraId="6827157B" w14:textId="7B9D8959">
            <w:pPr>
              <w:spacing w:before="166"/>
              <w:rPr>
                <w:b/>
                <w:bCs/>
                <w:sz w:val="18"/>
                <w:szCs w:val="18"/>
              </w:rPr>
            </w:pPr>
            <w:r w:rsidRPr="2B95E55F">
              <w:rPr>
                <w:b/>
                <w:bCs/>
                <w:sz w:val="18"/>
                <w:szCs w:val="18"/>
              </w:rPr>
              <w:t xml:space="preserve"> </w:t>
            </w:r>
            <w:r w:rsidRPr="2B95E55F" w:rsidR="0F4D882F">
              <w:rPr>
                <w:b/>
                <w:bCs/>
                <w:sz w:val="18"/>
                <w:szCs w:val="18"/>
              </w:rPr>
              <w:t>KS2 CA</w:t>
            </w:r>
          </w:p>
        </w:tc>
        <w:tc>
          <w:tcPr>
            <w:tcW w:w="2111" w:type="dxa"/>
            <w:shd w:val="clear" w:color="auto" w:fill="FFE599" w:themeFill="accent4" w:themeFillTint="66"/>
          </w:tcPr>
          <w:p w:rsidRPr="0003174B" w:rsidR="00E60220" w:rsidP="380E0E83" w:rsidRDefault="00E60220" w14:paraId="1299C43A" w14:textId="77777777">
            <w:pPr>
              <w:pStyle w:val="TableParagraph"/>
              <w:jc w:val="center"/>
              <w:rPr>
                <w:b/>
                <w:bCs/>
                <w:sz w:val="18"/>
                <w:szCs w:val="18"/>
              </w:rPr>
            </w:pPr>
          </w:p>
          <w:p w:rsidRPr="0003174B" w:rsidR="00E60220" w:rsidP="380E0E83" w:rsidRDefault="00E60220" w14:paraId="7A541DBA" w14:textId="77777777">
            <w:pPr>
              <w:pStyle w:val="TableParagraph"/>
              <w:spacing w:before="191" w:line="300" w:lineRule="auto"/>
              <w:ind w:left="83"/>
              <w:jc w:val="center"/>
              <w:rPr>
                <w:b/>
                <w:bCs/>
                <w:sz w:val="18"/>
                <w:szCs w:val="18"/>
              </w:rPr>
            </w:pPr>
            <w:r w:rsidRPr="380E0E83">
              <w:rPr>
                <w:b/>
                <w:bCs/>
                <w:sz w:val="18"/>
                <w:szCs w:val="18"/>
              </w:rPr>
              <w:t>How can we be a good friend?</w:t>
            </w:r>
          </w:p>
        </w:tc>
        <w:tc>
          <w:tcPr>
            <w:tcW w:w="2418" w:type="dxa"/>
            <w:shd w:val="clear" w:color="auto" w:fill="C5E0B3" w:themeFill="accent6" w:themeFillTint="66"/>
          </w:tcPr>
          <w:p w:rsidRPr="0003174B" w:rsidR="00E60220" w:rsidP="380E0E83" w:rsidRDefault="00E60220" w14:paraId="4DDBEF00" w14:textId="77777777">
            <w:pPr>
              <w:pStyle w:val="TableParagraph"/>
              <w:jc w:val="center"/>
              <w:rPr>
                <w:sz w:val="18"/>
                <w:szCs w:val="18"/>
              </w:rPr>
            </w:pPr>
          </w:p>
          <w:p w:rsidR="00E60220" w:rsidP="380E0E83" w:rsidRDefault="00E60220" w14:paraId="3461D779" w14:textId="77777777">
            <w:pPr>
              <w:pStyle w:val="TableParagraph"/>
              <w:spacing w:before="5"/>
              <w:jc w:val="center"/>
              <w:rPr>
                <w:b/>
                <w:bCs/>
                <w:sz w:val="18"/>
                <w:szCs w:val="18"/>
              </w:rPr>
            </w:pPr>
          </w:p>
          <w:p w:rsidRPr="0003174B" w:rsidR="00E60220" w:rsidP="380E0E83" w:rsidRDefault="000040B4" w14:paraId="3CF2D8B6" w14:textId="3CFEDF3A">
            <w:pPr>
              <w:pStyle w:val="TableParagraph"/>
              <w:spacing w:before="5"/>
              <w:jc w:val="center"/>
              <w:rPr>
                <w:b/>
                <w:bCs/>
                <w:sz w:val="18"/>
                <w:szCs w:val="18"/>
              </w:rPr>
            </w:pPr>
            <w:r w:rsidRPr="380E0E83">
              <w:rPr>
                <w:b/>
                <w:bCs/>
                <w:sz w:val="18"/>
                <w:szCs w:val="18"/>
              </w:rPr>
              <w:t>What keeps us safe?</w:t>
            </w:r>
          </w:p>
        </w:tc>
        <w:tc>
          <w:tcPr>
            <w:tcW w:w="2414" w:type="dxa"/>
            <w:shd w:val="clear" w:color="auto" w:fill="FFE599" w:themeFill="accent4" w:themeFillTint="66"/>
          </w:tcPr>
          <w:p w:rsidRPr="0003174B" w:rsidR="00E60220" w:rsidP="380E0E83" w:rsidRDefault="00E60220" w14:paraId="0FB78278" w14:textId="77777777">
            <w:pPr>
              <w:pStyle w:val="TableParagraph"/>
              <w:jc w:val="center"/>
              <w:rPr>
                <w:sz w:val="18"/>
                <w:szCs w:val="18"/>
              </w:rPr>
            </w:pPr>
          </w:p>
          <w:p w:rsidRPr="0003174B" w:rsidR="00E60220" w:rsidP="380E0E83" w:rsidRDefault="00E60220" w14:paraId="1FC39945" w14:textId="77777777">
            <w:pPr>
              <w:pStyle w:val="TableParagraph"/>
              <w:spacing w:before="5"/>
              <w:jc w:val="center"/>
              <w:rPr>
                <w:sz w:val="18"/>
                <w:szCs w:val="18"/>
              </w:rPr>
            </w:pPr>
          </w:p>
          <w:p w:rsidRPr="0003174B" w:rsidR="000040B4" w:rsidP="380E0E83" w:rsidRDefault="000040B4" w14:paraId="5E35193B" w14:textId="5541163C">
            <w:pPr>
              <w:pStyle w:val="TableParagraph"/>
              <w:spacing w:before="5"/>
              <w:jc w:val="center"/>
              <w:rPr>
                <w:sz w:val="18"/>
                <w:szCs w:val="18"/>
              </w:rPr>
            </w:pPr>
            <w:r w:rsidRPr="380E0E83">
              <w:rPr>
                <w:b/>
                <w:bCs/>
                <w:sz w:val="18"/>
                <w:szCs w:val="18"/>
              </w:rPr>
              <w:t>What are families like?</w:t>
            </w:r>
          </w:p>
          <w:p w:rsidRPr="0003174B" w:rsidR="00E60220" w:rsidP="380E0E83" w:rsidRDefault="00E60220" w14:paraId="625CEF82" w14:textId="77777777">
            <w:pPr>
              <w:pStyle w:val="TableParagraph"/>
              <w:jc w:val="center"/>
              <w:rPr>
                <w:b/>
                <w:bCs/>
                <w:sz w:val="18"/>
                <w:szCs w:val="18"/>
              </w:rPr>
            </w:pPr>
          </w:p>
        </w:tc>
        <w:tc>
          <w:tcPr>
            <w:tcW w:w="2418" w:type="dxa"/>
            <w:shd w:val="clear" w:color="auto" w:fill="8EAADB" w:themeFill="accent1" w:themeFillTint="99"/>
          </w:tcPr>
          <w:p w:rsidRPr="0003174B" w:rsidR="00E60220" w:rsidP="380E0E83" w:rsidRDefault="00E60220" w14:paraId="0562CB0E" w14:textId="77777777">
            <w:pPr>
              <w:pStyle w:val="TableParagraph"/>
              <w:jc w:val="center"/>
              <w:rPr>
                <w:sz w:val="18"/>
                <w:szCs w:val="18"/>
              </w:rPr>
            </w:pPr>
          </w:p>
          <w:p w:rsidRPr="0003174B" w:rsidR="00E60220" w:rsidP="380E0E83" w:rsidRDefault="00E60220" w14:paraId="2B6B9705" w14:textId="77777777">
            <w:pPr>
              <w:pStyle w:val="TableParagraph"/>
              <w:spacing w:before="191" w:line="300" w:lineRule="auto"/>
              <w:ind w:left="85" w:right="112"/>
              <w:jc w:val="center"/>
              <w:rPr>
                <w:b/>
                <w:bCs/>
                <w:sz w:val="18"/>
                <w:szCs w:val="18"/>
              </w:rPr>
            </w:pPr>
            <w:r w:rsidRPr="380E0E83">
              <w:rPr>
                <w:b/>
                <w:bCs/>
                <w:sz w:val="18"/>
                <w:szCs w:val="18"/>
              </w:rPr>
              <w:t>What makes a community?</w:t>
            </w:r>
          </w:p>
        </w:tc>
        <w:tc>
          <w:tcPr>
            <w:tcW w:w="2161" w:type="dxa"/>
            <w:shd w:val="clear" w:color="auto" w:fill="C5E0B3" w:themeFill="accent6" w:themeFillTint="66"/>
          </w:tcPr>
          <w:p w:rsidRPr="0003174B" w:rsidR="00E60220" w:rsidP="380E0E83" w:rsidRDefault="00E60220" w14:paraId="34CE0A41" w14:textId="77777777">
            <w:pPr>
              <w:pStyle w:val="TableParagraph"/>
              <w:jc w:val="center"/>
              <w:rPr>
                <w:sz w:val="18"/>
                <w:szCs w:val="18"/>
              </w:rPr>
            </w:pPr>
          </w:p>
          <w:p w:rsidRPr="0003174B" w:rsidR="00E60220" w:rsidP="380E0E83" w:rsidRDefault="00E60220" w14:paraId="2C0986FA" w14:textId="76248142">
            <w:pPr>
              <w:pStyle w:val="TableParagraph"/>
              <w:spacing w:before="191" w:line="300" w:lineRule="auto"/>
              <w:ind w:left="86"/>
              <w:jc w:val="center"/>
              <w:rPr>
                <w:b/>
                <w:bCs/>
                <w:sz w:val="18"/>
                <w:szCs w:val="18"/>
              </w:rPr>
            </w:pPr>
            <w:r w:rsidRPr="380E0E83">
              <w:rPr>
                <w:b/>
                <w:bCs/>
                <w:sz w:val="18"/>
                <w:szCs w:val="18"/>
              </w:rPr>
              <w:t>Why should we eat well a</w:t>
            </w:r>
            <w:r w:rsidRPr="380E0E83" w:rsidR="645CDE93">
              <w:rPr>
                <w:b/>
                <w:bCs/>
                <w:sz w:val="18"/>
                <w:szCs w:val="18"/>
              </w:rPr>
              <w:t>nd exercise</w:t>
            </w:r>
            <w:r w:rsidRPr="380E0E83">
              <w:rPr>
                <w:b/>
                <w:bCs/>
                <w:sz w:val="18"/>
                <w:szCs w:val="18"/>
              </w:rPr>
              <w:t>?</w:t>
            </w:r>
          </w:p>
        </w:tc>
        <w:tc>
          <w:tcPr>
            <w:tcW w:w="2667" w:type="dxa"/>
            <w:shd w:val="clear" w:color="auto" w:fill="C5E0B3" w:themeFill="accent6" w:themeFillTint="66"/>
          </w:tcPr>
          <w:p w:rsidRPr="0003174B" w:rsidR="00E60220" w:rsidP="380E0E83" w:rsidRDefault="00E60220" w14:paraId="62EBF3C5" w14:textId="77777777">
            <w:pPr>
              <w:pStyle w:val="TableParagraph"/>
              <w:jc w:val="center"/>
              <w:rPr>
                <w:sz w:val="18"/>
                <w:szCs w:val="18"/>
              </w:rPr>
            </w:pPr>
          </w:p>
          <w:p w:rsidRPr="0003174B" w:rsidR="00E60220" w:rsidP="380E0E83" w:rsidRDefault="18C5FC44" w14:paraId="43BD3B39" w14:textId="78E06919">
            <w:pPr>
              <w:pStyle w:val="TableParagraph"/>
              <w:spacing w:before="191" w:line="300" w:lineRule="auto"/>
              <w:ind w:left="87"/>
              <w:jc w:val="center"/>
              <w:rPr>
                <w:b/>
                <w:bCs/>
                <w:sz w:val="18"/>
                <w:szCs w:val="18"/>
              </w:rPr>
            </w:pPr>
            <w:r w:rsidRPr="380E0E83">
              <w:rPr>
                <w:b/>
                <w:bCs/>
                <w:sz w:val="18"/>
                <w:szCs w:val="18"/>
              </w:rPr>
              <w:t>Why is it important to look after our bodies?</w:t>
            </w:r>
          </w:p>
        </w:tc>
      </w:tr>
      <w:tr w:rsidR="008F266B" w:rsidTr="2B95E55F" w14:paraId="74AA54AF" w14:textId="77777777">
        <w:trPr>
          <w:trHeight w:val="975"/>
        </w:trPr>
        <w:tc>
          <w:tcPr>
            <w:tcW w:w="855" w:type="dxa"/>
            <w:textDirection w:val="btLr"/>
          </w:tcPr>
          <w:p w:rsidR="008F266B" w:rsidP="380E0E83" w:rsidRDefault="008F266B" w14:paraId="396F4C03" w14:textId="3C469870">
            <w:pPr>
              <w:spacing w:before="166"/>
              <w:rPr>
                <w:b/>
                <w:bCs/>
                <w:sz w:val="18"/>
                <w:szCs w:val="18"/>
              </w:rPr>
            </w:pPr>
            <w:r w:rsidRPr="2B95E55F">
              <w:rPr>
                <w:b/>
                <w:bCs/>
                <w:sz w:val="18"/>
                <w:szCs w:val="18"/>
              </w:rPr>
              <w:t xml:space="preserve"> </w:t>
            </w:r>
            <w:r w:rsidRPr="2B95E55F" w:rsidR="138BABA8">
              <w:rPr>
                <w:b/>
                <w:bCs/>
                <w:sz w:val="18"/>
                <w:szCs w:val="18"/>
              </w:rPr>
              <w:t>KS2 CA</w:t>
            </w:r>
          </w:p>
        </w:tc>
        <w:tc>
          <w:tcPr>
            <w:tcW w:w="2111" w:type="dxa"/>
            <w:shd w:val="clear" w:color="auto" w:fill="C5E0B3" w:themeFill="accent6" w:themeFillTint="66"/>
          </w:tcPr>
          <w:p w:rsidR="008F266B" w:rsidP="380E0E83" w:rsidRDefault="008F266B" w14:paraId="6DC6670D" w14:textId="77777777">
            <w:pPr>
              <w:pStyle w:val="TableParagraph"/>
              <w:jc w:val="center"/>
              <w:rPr>
                <w:sz w:val="20"/>
                <w:szCs w:val="20"/>
              </w:rPr>
            </w:pPr>
          </w:p>
          <w:p w:rsidRPr="0003174B" w:rsidR="008F266B" w:rsidP="380E0E83" w:rsidRDefault="008F266B" w14:paraId="2946DB82" w14:textId="289EBE67">
            <w:pPr>
              <w:pStyle w:val="TableParagraph"/>
              <w:spacing w:before="191" w:line="300" w:lineRule="auto"/>
              <w:ind w:left="83"/>
              <w:jc w:val="center"/>
              <w:rPr>
                <w:b/>
                <w:bCs/>
                <w:sz w:val="18"/>
                <w:szCs w:val="18"/>
              </w:rPr>
            </w:pPr>
            <w:r w:rsidRPr="380E0E83">
              <w:rPr>
                <w:b/>
                <w:bCs/>
                <w:sz w:val="20"/>
                <w:szCs w:val="20"/>
              </w:rPr>
              <w:t>What</w:t>
            </w:r>
            <w:r w:rsidRPr="380E0E83">
              <w:rPr>
                <w:b/>
                <w:bCs/>
                <w:spacing w:val="-13"/>
                <w:sz w:val="20"/>
                <w:szCs w:val="20"/>
              </w:rPr>
              <w:t xml:space="preserve"> </w:t>
            </w:r>
            <w:r w:rsidRPr="380E0E83">
              <w:rPr>
                <w:b/>
                <w:bCs/>
                <w:sz w:val="20"/>
                <w:szCs w:val="20"/>
              </w:rPr>
              <w:t>strengths,</w:t>
            </w:r>
            <w:r w:rsidRPr="380E0E83">
              <w:rPr>
                <w:b/>
                <w:bCs/>
                <w:spacing w:val="-12"/>
                <w:sz w:val="20"/>
                <w:szCs w:val="20"/>
              </w:rPr>
              <w:t xml:space="preserve"> </w:t>
            </w:r>
            <w:r w:rsidRPr="380E0E83">
              <w:rPr>
                <w:b/>
                <w:bCs/>
                <w:sz w:val="20"/>
                <w:szCs w:val="20"/>
              </w:rPr>
              <w:t>skills</w:t>
            </w:r>
            <w:r w:rsidRPr="380E0E83">
              <w:rPr>
                <w:b/>
                <w:bCs/>
                <w:spacing w:val="-12"/>
                <w:sz w:val="20"/>
                <w:szCs w:val="20"/>
              </w:rPr>
              <w:t xml:space="preserve"> </w:t>
            </w:r>
            <w:r w:rsidRPr="380E0E83">
              <w:rPr>
                <w:b/>
                <w:bCs/>
                <w:sz w:val="20"/>
                <w:szCs w:val="20"/>
              </w:rPr>
              <w:t>and interests do we have?</w:t>
            </w:r>
          </w:p>
        </w:tc>
        <w:tc>
          <w:tcPr>
            <w:tcW w:w="2418" w:type="dxa"/>
            <w:shd w:val="clear" w:color="auto" w:fill="FFE599" w:themeFill="accent4" w:themeFillTint="66"/>
          </w:tcPr>
          <w:p w:rsidR="008F266B" w:rsidP="380E0E83" w:rsidRDefault="008F266B" w14:paraId="7C901183" w14:textId="77777777">
            <w:pPr>
              <w:pStyle w:val="TableParagraph"/>
              <w:jc w:val="center"/>
              <w:rPr>
                <w:sz w:val="20"/>
                <w:szCs w:val="20"/>
              </w:rPr>
            </w:pPr>
          </w:p>
          <w:p w:rsidRPr="0003174B" w:rsidR="008F266B" w:rsidP="380E0E83" w:rsidRDefault="008F266B" w14:paraId="6AB2C364" w14:textId="263A17A2">
            <w:pPr>
              <w:pStyle w:val="TableParagraph"/>
              <w:spacing w:before="191" w:line="300" w:lineRule="auto"/>
              <w:jc w:val="center"/>
              <w:rPr>
                <w:b/>
                <w:bCs/>
                <w:sz w:val="18"/>
                <w:szCs w:val="18"/>
              </w:rPr>
            </w:pPr>
            <w:r w:rsidRPr="380E0E83">
              <w:rPr>
                <w:b/>
                <w:bCs/>
                <w:sz w:val="20"/>
                <w:szCs w:val="20"/>
              </w:rPr>
              <w:t>How</w:t>
            </w:r>
            <w:r w:rsidRPr="380E0E83">
              <w:rPr>
                <w:b/>
                <w:bCs/>
                <w:spacing w:val="-13"/>
                <w:sz w:val="20"/>
                <w:szCs w:val="20"/>
              </w:rPr>
              <w:t xml:space="preserve"> </w:t>
            </w:r>
            <w:r w:rsidRPr="380E0E83">
              <w:rPr>
                <w:b/>
                <w:bCs/>
                <w:sz w:val="20"/>
                <w:szCs w:val="20"/>
              </w:rPr>
              <w:t>do</w:t>
            </w:r>
            <w:r w:rsidRPr="380E0E83">
              <w:rPr>
                <w:b/>
                <w:bCs/>
                <w:spacing w:val="-12"/>
                <w:sz w:val="20"/>
                <w:szCs w:val="20"/>
              </w:rPr>
              <w:t xml:space="preserve"> </w:t>
            </w:r>
            <w:r w:rsidRPr="380E0E83">
              <w:rPr>
                <w:b/>
                <w:bCs/>
                <w:sz w:val="20"/>
                <w:szCs w:val="20"/>
              </w:rPr>
              <w:t>we</w:t>
            </w:r>
            <w:r w:rsidRPr="380E0E83">
              <w:rPr>
                <w:b/>
                <w:bCs/>
                <w:spacing w:val="-12"/>
                <w:sz w:val="20"/>
                <w:szCs w:val="20"/>
              </w:rPr>
              <w:t xml:space="preserve"> </w:t>
            </w:r>
            <w:r w:rsidRPr="380E0E83">
              <w:rPr>
                <w:b/>
                <w:bCs/>
                <w:sz w:val="20"/>
                <w:szCs w:val="20"/>
              </w:rPr>
              <w:t>treat</w:t>
            </w:r>
            <w:r w:rsidRPr="380E0E83">
              <w:rPr>
                <w:b/>
                <w:bCs/>
                <w:spacing w:val="-12"/>
                <w:sz w:val="20"/>
                <w:szCs w:val="20"/>
              </w:rPr>
              <w:t xml:space="preserve"> </w:t>
            </w:r>
            <w:r w:rsidRPr="380E0E83">
              <w:rPr>
                <w:b/>
                <w:bCs/>
                <w:sz w:val="20"/>
                <w:szCs w:val="20"/>
              </w:rPr>
              <w:t>each other with respect?</w:t>
            </w:r>
          </w:p>
        </w:tc>
        <w:tc>
          <w:tcPr>
            <w:tcW w:w="2414" w:type="dxa"/>
            <w:shd w:val="clear" w:color="auto" w:fill="C5E0B3" w:themeFill="accent6" w:themeFillTint="66"/>
          </w:tcPr>
          <w:p w:rsidR="008F266B" w:rsidP="380E0E83" w:rsidRDefault="008F266B" w14:paraId="07B940F9" w14:textId="77777777">
            <w:pPr>
              <w:pStyle w:val="TableParagraph"/>
              <w:jc w:val="center"/>
              <w:rPr>
                <w:sz w:val="20"/>
                <w:szCs w:val="20"/>
              </w:rPr>
            </w:pPr>
          </w:p>
          <w:p w:rsidR="008F266B" w:rsidP="380E0E83" w:rsidRDefault="008F266B" w14:paraId="68FE33D2" w14:textId="77777777">
            <w:pPr>
              <w:pStyle w:val="TableParagraph"/>
              <w:spacing w:before="19"/>
              <w:jc w:val="center"/>
              <w:rPr>
                <w:sz w:val="20"/>
                <w:szCs w:val="20"/>
              </w:rPr>
            </w:pPr>
          </w:p>
          <w:p w:rsidRPr="0003174B" w:rsidR="008F266B" w:rsidP="380E0E83" w:rsidRDefault="008F266B" w14:paraId="5CFB76FE" w14:textId="7B16F54C">
            <w:pPr>
              <w:pStyle w:val="TableParagraph"/>
              <w:jc w:val="center"/>
              <w:rPr>
                <w:sz w:val="18"/>
                <w:szCs w:val="18"/>
              </w:rPr>
            </w:pPr>
            <w:r w:rsidRPr="380E0E83">
              <w:rPr>
                <w:b/>
                <w:bCs/>
                <w:sz w:val="20"/>
                <w:szCs w:val="20"/>
              </w:rPr>
              <w:t>How</w:t>
            </w:r>
            <w:r w:rsidRPr="380E0E83">
              <w:rPr>
                <w:b/>
                <w:bCs/>
                <w:spacing w:val="-13"/>
                <w:sz w:val="20"/>
                <w:szCs w:val="20"/>
              </w:rPr>
              <w:t xml:space="preserve"> </w:t>
            </w:r>
            <w:r w:rsidRPr="380E0E83">
              <w:rPr>
                <w:b/>
                <w:bCs/>
                <w:sz w:val="20"/>
                <w:szCs w:val="20"/>
              </w:rPr>
              <w:t>can</w:t>
            </w:r>
            <w:r w:rsidRPr="380E0E83">
              <w:rPr>
                <w:b/>
                <w:bCs/>
                <w:spacing w:val="-12"/>
                <w:sz w:val="20"/>
                <w:szCs w:val="20"/>
              </w:rPr>
              <w:t xml:space="preserve"> </w:t>
            </w:r>
            <w:r w:rsidRPr="380E0E83">
              <w:rPr>
                <w:b/>
                <w:bCs/>
                <w:sz w:val="20"/>
                <w:szCs w:val="20"/>
              </w:rPr>
              <w:t>we</w:t>
            </w:r>
            <w:r w:rsidRPr="380E0E83">
              <w:rPr>
                <w:b/>
                <w:bCs/>
                <w:spacing w:val="-12"/>
                <w:sz w:val="20"/>
                <w:szCs w:val="20"/>
              </w:rPr>
              <w:t xml:space="preserve"> </w:t>
            </w:r>
            <w:r w:rsidRPr="380E0E83">
              <w:rPr>
                <w:b/>
                <w:bCs/>
                <w:sz w:val="20"/>
                <w:szCs w:val="20"/>
              </w:rPr>
              <w:t>manage</w:t>
            </w:r>
            <w:r w:rsidRPr="380E0E83">
              <w:rPr>
                <w:b/>
                <w:bCs/>
                <w:spacing w:val="-12"/>
                <w:sz w:val="20"/>
                <w:szCs w:val="20"/>
              </w:rPr>
              <w:t xml:space="preserve"> </w:t>
            </w:r>
            <w:r w:rsidRPr="380E0E83">
              <w:rPr>
                <w:b/>
                <w:bCs/>
                <w:sz w:val="20"/>
                <w:szCs w:val="20"/>
              </w:rPr>
              <w:t xml:space="preserve">our </w:t>
            </w:r>
            <w:r w:rsidRPr="380E0E83">
              <w:rPr>
                <w:b/>
                <w:bCs/>
                <w:spacing w:val="-2"/>
                <w:sz w:val="20"/>
                <w:szCs w:val="20"/>
              </w:rPr>
              <w:t>feelings?</w:t>
            </w:r>
          </w:p>
        </w:tc>
        <w:tc>
          <w:tcPr>
            <w:tcW w:w="2418" w:type="dxa"/>
            <w:shd w:val="clear" w:color="auto" w:fill="8EAADB" w:themeFill="accent1" w:themeFillTint="99"/>
          </w:tcPr>
          <w:p w:rsidR="008F266B" w:rsidP="380E0E83" w:rsidRDefault="008F266B" w14:paraId="751CEBD2" w14:textId="77777777">
            <w:pPr>
              <w:pStyle w:val="TableParagraph"/>
              <w:jc w:val="center"/>
              <w:rPr>
                <w:sz w:val="20"/>
                <w:szCs w:val="20"/>
              </w:rPr>
            </w:pPr>
          </w:p>
          <w:p w:rsidR="008F266B" w:rsidP="380E0E83" w:rsidRDefault="008F266B" w14:paraId="718FCD39" w14:textId="77777777">
            <w:pPr>
              <w:pStyle w:val="TableParagraph"/>
              <w:spacing w:before="19"/>
              <w:jc w:val="center"/>
              <w:rPr>
                <w:sz w:val="20"/>
                <w:szCs w:val="20"/>
              </w:rPr>
            </w:pPr>
          </w:p>
          <w:p w:rsidRPr="0003174B" w:rsidR="008F266B" w:rsidP="380E0E83" w:rsidRDefault="4E060DC7" w14:paraId="3590D462" w14:textId="1002FA58">
            <w:pPr>
              <w:pStyle w:val="TableParagraph"/>
              <w:spacing w:before="60"/>
              <w:ind w:left="86"/>
              <w:jc w:val="center"/>
              <w:rPr>
                <w:b/>
                <w:bCs/>
                <w:sz w:val="18"/>
                <w:szCs w:val="18"/>
              </w:rPr>
            </w:pPr>
            <w:r w:rsidRPr="5C9CBCEB">
              <w:rPr>
                <w:b/>
                <w:bCs/>
                <w:sz w:val="20"/>
                <w:szCs w:val="20"/>
              </w:rPr>
              <w:t>What jobs would we like?</w:t>
            </w:r>
          </w:p>
        </w:tc>
        <w:tc>
          <w:tcPr>
            <w:tcW w:w="2161" w:type="dxa"/>
            <w:shd w:val="clear" w:color="auto" w:fill="8EAADB" w:themeFill="accent1" w:themeFillTint="99"/>
          </w:tcPr>
          <w:p w:rsidRPr="0003174B" w:rsidR="008F266B" w:rsidP="380E0E83" w:rsidRDefault="008F266B" w14:paraId="32213CC0" w14:textId="0BE9A8F0">
            <w:pPr>
              <w:pStyle w:val="TableParagraph"/>
              <w:spacing w:before="60"/>
              <w:ind w:left="86"/>
              <w:jc w:val="center"/>
              <w:rPr>
                <w:b/>
                <w:bCs/>
                <w:sz w:val="18"/>
                <w:szCs w:val="18"/>
              </w:rPr>
            </w:pPr>
            <w:r w:rsidRPr="380E0E83">
              <w:rPr>
                <w:b/>
                <w:bCs/>
                <w:sz w:val="20"/>
                <w:szCs w:val="20"/>
              </w:rPr>
              <w:t>How</w:t>
            </w:r>
            <w:r w:rsidRPr="380E0E83">
              <w:rPr>
                <w:b/>
                <w:bCs/>
                <w:spacing w:val="-13"/>
                <w:sz w:val="20"/>
                <w:szCs w:val="20"/>
              </w:rPr>
              <w:t xml:space="preserve"> </w:t>
            </w:r>
            <w:r w:rsidRPr="380E0E83">
              <w:rPr>
                <w:b/>
                <w:bCs/>
                <w:sz w:val="20"/>
                <w:szCs w:val="20"/>
              </w:rPr>
              <w:t>can</w:t>
            </w:r>
            <w:r w:rsidRPr="380E0E83">
              <w:rPr>
                <w:b/>
                <w:bCs/>
                <w:spacing w:val="-12"/>
                <w:sz w:val="20"/>
                <w:szCs w:val="20"/>
              </w:rPr>
              <w:t xml:space="preserve"> </w:t>
            </w:r>
            <w:r w:rsidRPr="380E0E83">
              <w:rPr>
                <w:b/>
                <w:bCs/>
                <w:sz w:val="20"/>
                <w:szCs w:val="20"/>
              </w:rPr>
              <w:t>our</w:t>
            </w:r>
            <w:r w:rsidRPr="380E0E83">
              <w:rPr>
                <w:b/>
                <w:bCs/>
                <w:spacing w:val="-12"/>
                <w:sz w:val="20"/>
                <w:szCs w:val="20"/>
              </w:rPr>
              <w:t xml:space="preserve"> </w:t>
            </w:r>
            <w:r w:rsidRPr="380E0E83">
              <w:rPr>
                <w:b/>
                <w:bCs/>
                <w:sz w:val="20"/>
                <w:szCs w:val="20"/>
              </w:rPr>
              <w:t>choices make a difference to</w:t>
            </w:r>
            <w:r w:rsidRPr="380E0E83">
              <w:rPr>
                <w:b/>
                <w:bCs/>
                <w:spacing w:val="-3"/>
                <w:sz w:val="20"/>
                <w:szCs w:val="20"/>
              </w:rPr>
              <w:t xml:space="preserve"> </w:t>
            </w:r>
            <w:r w:rsidRPr="380E0E83">
              <w:rPr>
                <w:b/>
                <w:bCs/>
                <w:sz w:val="20"/>
                <w:szCs w:val="20"/>
              </w:rPr>
              <w:t>others</w:t>
            </w:r>
            <w:r w:rsidRPr="380E0E83">
              <w:rPr>
                <w:b/>
                <w:bCs/>
                <w:spacing w:val="-3"/>
                <w:sz w:val="20"/>
                <w:szCs w:val="20"/>
              </w:rPr>
              <w:t xml:space="preserve"> </w:t>
            </w:r>
            <w:r w:rsidRPr="380E0E83">
              <w:rPr>
                <w:b/>
                <w:bCs/>
                <w:sz w:val="20"/>
                <w:szCs w:val="20"/>
              </w:rPr>
              <w:t>and</w:t>
            </w:r>
            <w:r w:rsidRPr="380E0E83">
              <w:rPr>
                <w:b/>
                <w:bCs/>
                <w:spacing w:val="-3"/>
                <w:sz w:val="20"/>
                <w:szCs w:val="20"/>
              </w:rPr>
              <w:t xml:space="preserve"> </w:t>
            </w:r>
            <w:r w:rsidRPr="380E0E83">
              <w:rPr>
                <w:b/>
                <w:bCs/>
                <w:spacing w:val="-5"/>
                <w:sz w:val="20"/>
                <w:szCs w:val="20"/>
              </w:rPr>
              <w:t>the</w:t>
            </w:r>
            <w:r w:rsidRPr="380E0E83">
              <w:rPr>
                <w:b/>
                <w:bCs/>
                <w:sz w:val="20"/>
                <w:szCs w:val="20"/>
              </w:rPr>
              <w:t xml:space="preserve"> </w:t>
            </w:r>
            <w:r w:rsidRPr="380E0E83">
              <w:rPr>
                <w:b/>
                <w:bCs/>
                <w:spacing w:val="-2"/>
                <w:sz w:val="20"/>
                <w:szCs w:val="20"/>
              </w:rPr>
              <w:t>environment?</w:t>
            </w:r>
          </w:p>
        </w:tc>
        <w:tc>
          <w:tcPr>
            <w:tcW w:w="2667" w:type="dxa"/>
            <w:shd w:val="clear" w:color="auto" w:fill="C5E0B3" w:themeFill="accent6" w:themeFillTint="66"/>
          </w:tcPr>
          <w:p w:rsidR="008F266B" w:rsidP="380E0E83" w:rsidRDefault="008F266B" w14:paraId="6944ED27" w14:textId="77777777">
            <w:pPr>
              <w:pStyle w:val="TableParagraph"/>
              <w:jc w:val="center"/>
              <w:rPr>
                <w:sz w:val="20"/>
                <w:szCs w:val="20"/>
              </w:rPr>
            </w:pPr>
          </w:p>
          <w:p w:rsidRPr="0003174B" w:rsidR="008F266B" w:rsidP="380E0E83" w:rsidRDefault="008F266B" w14:paraId="57E31DAE" w14:textId="150195E7">
            <w:pPr>
              <w:pStyle w:val="TableParagraph"/>
              <w:spacing w:before="191" w:line="300" w:lineRule="auto"/>
              <w:ind w:left="87" w:right="112"/>
              <w:jc w:val="center"/>
              <w:rPr>
                <w:b/>
                <w:bCs/>
                <w:sz w:val="18"/>
                <w:szCs w:val="18"/>
              </w:rPr>
            </w:pPr>
            <w:r w:rsidRPr="380E0E83">
              <w:rPr>
                <w:b/>
                <w:bCs/>
                <w:sz w:val="20"/>
                <w:szCs w:val="20"/>
              </w:rPr>
              <w:t>How</w:t>
            </w:r>
            <w:r w:rsidRPr="380E0E83">
              <w:rPr>
                <w:b/>
                <w:bCs/>
                <w:spacing w:val="-13"/>
                <w:sz w:val="20"/>
                <w:szCs w:val="20"/>
              </w:rPr>
              <w:t xml:space="preserve"> </w:t>
            </w:r>
            <w:r w:rsidRPr="380E0E83">
              <w:rPr>
                <w:b/>
                <w:bCs/>
                <w:sz w:val="20"/>
                <w:szCs w:val="20"/>
              </w:rPr>
              <w:t>can</w:t>
            </w:r>
            <w:r w:rsidRPr="380E0E83">
              <w:rPr>
                <w:b/>
                <w:bCs/>
                <w:spacing w:val="-12"/>
                <w:sz w:val="20"/>
                <w:szCs w:val="20"/>
              </w:rPr>
              <w:t xml:space="preserve"> </w:t>
            </w:r>
            <w:r w:rsidRPr="380E0E83">
              <w:rPr>
                <w:b/>
                <w:bCs/>
                <w:sz w:val="20"/>
                <w:szCs w:val="20"/>
              </w:rPr>
              <w:t>we</w:t>
            </w:r>
            <w:r w:rsidRPr="380E0E83">
              <w:rPr>
                <w:b/>
                <w:bCs/>
                <w:spacing w:val="-12"/>
                <w:sz w:val="20"/>
                <w:szCs w:val="20"/>
              </w:rPr>
              <w:t xml:space="preserve"> </w:t>
            </w:r>
            <w:r w:rsidRPr="380E0E83">
              <w:rPr>
                <w:b/>
                <w:bCs/>
                <w:sz w:val="20"/>
                <w:szCs w:val="20"/>
              </w:rPr>
              <w:t>manage</w:t>
            </w:r>
            <w:r w:rsidRPr="380E0E83">
              <w:rPr>
                <w:b/>
                <w:bCs/>
                <w:spacing w:val="-12"/>
                <w:sz w:val="20"/>
                <w:szCs w:val="20"/>
              </w:rPr>
              <w:t xml:space="preserve"> </w:t>
            </w:r>
            <w:r w:rsidRPr="380E0E83">
              <w:rPr>
                <w:b/>
                <w:bCs/>
                <w:sz w:val="20"/>
                <w:szCs w:val="20"/>
              </w:rPr>
              <w:t>risk in different places?</w:t>
            </w:r>
          </w:p>
        </w:tc>
      </w:tr>
      <w:tr w:rsidR="008F266B" w:rsidTr="2B95E55F" w14:paraId="001A2FCC" w14:textId="77777777">
        <w:trPr>
          <w:trHeight w:val="900"/>
        </w:trPr>
        <w:tc>
          <w:tcPr>
            <w:tcW w:w="855" w:type="dxa"/>
            <w:textDirection w:val="btLr"/>
          </w:tcPr>
          <w:p w:rsidR="008F266B" w:rsidP="380E0E83" w:rsidRDefault="273FBCD9" w14:paraId="49A62D89" w14:textId="254741CA">
            <w:pPr>
              <w:spacing w:before="166"/>
              <w:rPr>
                <w:b/>
                <w:bCs/>
                <w:sz w:val="18"/>
                <w:szCs w:val="18"/>
              </w:rPr>
            </w:pPr>
            <w:r w:rsidRPr="2B95E55F">
              <w:rPr>
                <w:b/>
                <w:bCs/>
                <w:sz w:val="18"/>
                <w:szCs w:val="18"/>
              </w:rPr>
              <w:t>KS2 CA</w:t>
            </w:r>
          </w:p>
        </w:tc>
        <w:tc>
          <w:tcPr>
            <w:tcW w:w="2111" w:type="dxa"/>
            <w:shd w:val="clear" w:color="auto" w:fill="C5E0B3" w:themeFill="accent6" w:themeFillTint="66"/>
          </w:tcPr>
          <w:p w:rsidR="18F25766" w:rsidP="380E0E83" w:rsidRDefault="18F25766" w14:paraId="52679040" w14:textId="38772894">
            <w:pPr>
              <w:pStyle w:val="TableParagraph"/>
              <w:jc w:val="center"/>
              <w:rPr>
                <w:b/>
                <w:bCs/>
                <w:sz w:val="20"/>
                <w:szCs w:val="20"/>
              </w:rPr>
            </w:pPr>
          </w:p>
          <w:p w:rsidRPr="0003174B" w:rsidR="008F266B" w:rsidP="380E0E83" w:rsidRDefault="606008B8" w14:paraId="40859DC5" w14:textId="0587F3FE">
            <w:pPr>
              <w:pStyle w:val="TableParagraph"/>
              <w:spacing w:before="191" w:line="300" w:lineRule="auto"/>
              <w:jc w:val="center"/>
              <w:rPr>
                <w:b/>
                <w:bCs/>
                <w:sz w:val="18"/>
                <w:szCs w:val="18"/>
              </w:rPr>
            </w:pPr>
            <w:r w:rsidRPr="380E0E83">
              <w:rPr>
                <w:b/>
                <w:bCs/>
                <w:sz w:val="20"/>
                <w:szCs w:val="20"/>
              </w:rPr>
              <w:t>How can I show people in my community respect</w:t>
            </w:r>
            <w:r w:rsidRPr="380E0E83">
              <w:rPr>
                <w:b/>
                <w:bCs/>
                <w:spacing w:val="-2"/>
                <w:sz w:val="20"/>
                <w:szCs w:val="20"/>
              </w:rPr>
              <w:t>?</w:t>
            </w:r>
          </w:p>
        </w:tc>
        <w:tc>
          <w:tcPr>
            <w:tcW w:w="2418" w:type="dxa"/>
            <w:shd w:val="clear" w:color="auto" w:fill="8EAADB" w:themeFill="accent1" w:themeFillTint="99"/>
          </w:tcPr>
          <w:p w:rsidR="18F25766" w:rsidP="380E0E83" w:rsidRDefault="18F25766" w14:paraId="45825A7D" w14:textId="1C5AD6D0">
            <w:pPr>
              <w:pStyle w:val="TableParagraph"/>
              <w:spacing w:before="99"/>
              <w:jc w:val="center"/>
              <w:rPr>
                <w:b/>
                <w:bCs/>
                <w:sz w:val="20"/>
                <w:szCs w:val="20"/>
              </w:rPr>
            </w:pPr>
          </w:p>
          <w:p w:rsidRPr="0003174B" w:rsidR="008F266B" w:rsidP="380E0E83" w:rsidRDefault="606008B8" w14:paraId="23DE523C" w14:textId="3641F21B">
            <w:pPr>
              <w:pStyle w:val="TableParagraph"/>
              <w:spacing w:before="99" w:line="300" w:lineRule="auto"/>
              <w:jc w:val="center"/>
              <w:rPr>
                <w:b/>
                <w:bCs/>
                <w:sz w:val="18"/>
                <w:szCs w:val="18"/>
              </w:rPr>
            </w:pPr>
            <w:r w:rsidRPr="380E0E83">
              <w:rPr>
                <w:b/>
                <w:bCs/>
                <w:sz w:val="20"/>
                <w:szCs w:val="20"/>
              </w:rPr>
              <w:t>What</w:t>
            </w:r>
            <w:r w:rsidRPr="380E0E83">
              <w:rPr>
                <w:b/>
                <w:bCs/>
                <w:spacing w:val="-13"/>
                <w:sz w:val="20"/>
                <w:szCs w:val="20"/>
              </w:rPr>
              <w:t xml:space="preserve"> </w:t>
            </w:r>
            <w:r w:rsidRPr="380E0E83">
              <w:rPr>
                <w:b/>
                <w:bCs/>
                <w:sz w:val="20"/>
                <w:szCs w:val="20"/>
              </w:rPr>
              <w:t>decisions</w:t>
            </w:r>
            <w:r w:rsidRPr="380E0E83">
              <w:rPr>
                <w:b/>
                <w:bCs/>
                <w:spacing w:val="-12"/>
                <w:sz w:val="20"/>
                <w:szCs w:val="20"/>
              </w:rPr>
              <w:t xml:space="preserve"> </w:t>
            </w:r>
            <w:r w:rsidRPr="380E0E83">
              <w:rPr>
                <w:b/>
                <w:bCs/>
                <w:sz w:val="20"/>
                <w:szCs w:val="20"/>
              </w:rPr>
              <w:t xml:space="preserve">can people make with </w:t>
            </w:r>
            <w:r w:rsidRPr="380E0E83">
              <w:rPr>
                <w:b/>
                <w:bCs/>
                <w:spacing w:val="-2"/>
                <w:sz w:val="20"/>
                <w:szCs w:val="20"/>
              </w:rPr>
              <w:t>money?</w:t>
            </w:r>
          </w:p>
        </w:tc>
        <w:tc>
          <w:tcPr>
            <w:tcW w:w="2414" w:type="dxa"/>
            <w:shd w:val="clear" w:color="auto" w:fill="C5E0B3" w:themeFill="accent6" w:themeFillTint="66"/>
          </w:tcPr>
          <w:p w:rsidR="008F266B" w:rsidP="380E0E83" w:rsidRDefault="008F266B" w14:paraId="37DE44B9" w14:textId="77777777">
            <w:pPr>
              <w:pStyle w:val="TableParagraph"/>
              <w:jc w:val="center"/>
              <w:rPr>
                <w:sz w:val="20"/>
                <w:szCs w:val="20"/>
              </w:rPr>
            </w:pPr>
          </w:p>
          <w:p w:rsidRPr="0003174B" w:rsidR="008F266B" w:rsidP="380E0E83" w:rsidRDefault="008F266B" w14:paraId="137066FE" w14:textId="2EABFC2C">
            <w:pPr>
              <w:pStyle w:val="TableParagraph"/>
              <w:spacing w:before="191" w:line="300" w:lineRule="auto"/>
              <w:jc w:val="center"/>
              <w:rPr>
                <w:b/>
                <w:bCs/>
                <w:sz w:val="18"/>
                <w:szCs w:val="18"/>
              </w:rPr>
            </w:pPr>
            <w:r w:rsidRPr="380E0E83">
              <w:rPr>
                <w:b/>
                <w:bCs/>
                <w:sz w:val="20"/>
                <w:szCs w:val="20"/>
              </w:rPr>
              <w:t>How can we help in an accident</w:t>
            </w:r>
            <w:r w:rsidRPr="380E0E83">
              <w:rPr>
                <w:b/>
                <w:bCs/>
                <w:spacing w:val="-3"/>
                <w:sz w:val="20"/>
                <w:szCs w:val="20"/>
              </w:rPr>
              <w:t xml:space="preserve"> </w:t>
            </w:r>
            <w:r w:rsidRPr="380E0E83">
              <w:rPr>
                <w:b/>
                <w:bCs/>
                <w:sz w:val="20"/>
                <w:szCs w:val="20"/>
              </w:rPr>
              <w:t>or</w:t>
            </w:r>
            <w:r w:rsidRPr="380E0E83">
              <w:rPr>
                <w:b/>
                <w:bCs/>
                <w:spacing w:val="-6"/>
                <w:sz w:val="20"/>
                <w:szCs w:val="20"/>
              </w:rPr>
              <w:t xml:space="preserve"> </w:t>
            </w:r>
            <w:r w:rsidRPr="380E0E83">
              <w:rPr>
                <w:b/>
                <w:bCs/>
                <w:spacing w:val="-2"/>
                <w:sz w:val="20"/>
                <w:szCs w:val="20"/>
              </w:rPr>
              <w:t>emergency?</w:t>
            </w:r>
          </w:p>
        </w:tc>
        <w:tc>
          <w:tcPr>
            <w:tcW w:w="2418" w:type="dxa"/>
            <w:shd w:val="clear" w:color="auto" w:fill="FFE599" w:themeFill="accent4" w:themeFillTint="66"/>
          </w:tcPr>
          <w:p w:rsidR="008F266B" w:rsidP="380E0E83" w:rsidRDefault="008F266B" w14:paraId="7570A0D2" w14:textId="77777777">
            <w:pPr>
              <w:pStyle w:val="TableParagraph"/>
              <w:jc w:val="center"/>
              <w:rPr>
                <w:sz w:val="20"/>
                <w:szCs w:val="20"/>
              </w:rPr>
            </w:pPr>
          </w:p>
          <w:p w:rsidRPr="0003174B" w:rsidR="008F266B" w:rsidP="380E0E83" w:rsidRDefault="008F266B" w14:paraId="75DA0CCF" w14:textId="50E6DD09">
            <w:pPr>
              <w:pStyle w:val="TableParagraph"/>
              <w:spacing w:before="191" w:line="300" w:lineRule="auto"/>
              <w:jc w:val="center"/>
              <w:rPr>
                <w:b/>
                <w:bCs/>
                <w:sz w:val="18"/>
                <w:szCs w:val="18"/>
              </w:rPr>
            </w:pPr>
            <w:r w:rsidRPr="380E0E83">
              <w:rPr>
                <w:b/>
                <w:bCs/>
                <w:sz w:val="20"/>
                <w:szCs w:val="20"/>
              </w:rPr>
              <w:t xml:space="preserve">How can friends </w:t>
            </w:r>
            <w:r w:rsidRPr="380E0E83">
              <w:rPr>
                <w:b/>
                <w:bCs/>
                <w:spacing w:val="-2"/>
                <w:sz w:val="20"/>
                <w:szCs w:val="20"/>
              </w:rPr>
              <w:t>communicate</w:t>
            </w:r>
            <w:r w:rsidRPr="380E0E83">
              <w:rPr>
                <w:b/>
                <w:bCs/>
                <w:spacing w:val="-10"/>
                <w:sz w:val="20"/>
                <w:szCs w:val="20"/>
              </w:rPr>
              <w:t xml:space="preserve"> </w:t>
            </w:r>
            <w:r w:rsidRPr="380E0E83">
              <w:rPr>
                <w:b/>
                <w:bCs/>
                <w:spacing w:val="-2"/>
                <w:sz w:val="20"/>
                <w:szCs w:val="20"/>
              </w:rPr>
              <w:t>safely?</w:t>
            </w:r>
          </w:p>
        </w:tc>
        <w:tc>
          <w:tcPr>
            <w:tcW w:w="2161" w:type="dxa"/>
            <w:shd w:val="clear" w:color="auto" w:fill="C5E0B3" w:themeFill="accent6" w:themeFillTint="66"/>
          </w:tcPr>
          <w:p w:rsidR="008F266B" w:rsidP="380E0E83" w:rsidRDefault="008F266B" w14:paraId="65070688" w14:textId="77777777">
            <w:pPr>
              <w:pStyle w:val="TableParagraph"/>
              <w:spacing w:before="99"/>
              <w:jc w:val="center"/>
              <w:rPr>
                <w:sz w:val="20"/>
                <w:szCs w:val="20"/>
              </w:rPr>
            </w:pPr>
          </w:p>
          <w:p w:rsidRPr="0003174B" w:rsidR="008F266B" w:rsidP="380E0E83" w:rsidRDefault="008F266B" w14:paraId="10068435" w14:textId="599272FC">
            <w:pPr>
              <w:pStyle w:val="TableParagraph"/>
              <w:spacing w:line="300" w:lineRule="auto"/>
              <w:ind w:left="86" w:right="112"/>
              <w:jc w:val="center"/>
              <w:rPr>
                <w:b/>
                <w:bCs/>
                <w:sz w:val="18"/>
                <w:szCs w:val="18"/>
              </w:rPr>
            </w:pPr>
            <w:r w:rsidRPr="380E0E83">
              <w:rPr>
                <w:b/>
                <w:bCs/>
                <w:sz w:val="20"/>
                <w:szCs w:val="20"/>
              </w:rPr>
              <w:t>How</w:t>
            </w:r>
            <w:r w:rsidRPr="380E0E83">
              <w:rPr>
                <w:b/>
                <w:bCs/>
                <w:spacing w:val="-13"/>
                <w:sz w:val="20"/>
                <w:szCs w:val="20"/>
              </w:rPr>
              <w:t xml:space="preserve"> </w:t>
            </w:r>
            <w:r w:rsidRPr="380E0E83">
              <w:rPr>
                <w:b/>
                <w:bCs/>
                <w:sz w:val="20"/>
                <w:szCs w:val="20"/>
              </w:rPr>
              <w:t>can</w:t>
            </w:r>
            <w:r w:rsidRPr="380E0E83">
              <w:rPr>
                <w:b/>
                <w:bCs/>
                <w:spacing w:val="-12"/>
                <w:sz w:val="20"/>
                <w:szCs w:val="20"/>
              </w:rPr>
              <w:t xml:space="preserve"> </w:t>
            </w:r>
            <w:r w:rsidRPr="380E0E83">
              <w:rPr>
                <w:b/>
                <w:bCs/>
                <w:sz w:val="20"/>
                <w:szCs w:val="20"/>
              </w:rPr>
              <w:t>drugs</w:t>
            </w:r>
            <w:r w:rsidRPr="380E0E83">
              <w:rPr>
                <w:b/>
                <w:bCs/>
                <w:spacing w:val="-12"/>
                <w:sz w:val="20"/>
                <w:szCs w:val="20"/>
              </w:rPr>
              <w:t xml:space="preserve"> </w:t>
            </w:r>
            <w:r w:rsidRPr="380E0E83">
              <w:rPr>
                <w:b/>
                <w:bCs/>
                <w:sz w:val="20"/>
                <w:szCs w:val="20"/>
              </w:rPr>
              <w:t xml:space="preserve">common to everyday life affect </w:t>
            </w:r>
            <w:r w:rsidRPr="380E0E83">
              <w:rPr>
                <w:b/>
                <w:bCs/>
                <w:spacing w:val="-2"/>
                <w:sz w:val="20"/>
                <w:szCs w:val="20"/>
              </w:rPr>
              <w:t>health?</w:t>
            </w:r>
          </w:p>
        </w:tc>
        <w:tc>
          <w:tcPr>
            <w:tcW w:w="2667" w:type="dxa"/>
            <w:shd w:val="clear" w:color="auto" w:fill="C5E0B3" w:themeFill="accent6" w:themeFillTint="66"/>
          </w:tcPr>
          <w:p w:rsidR="008F266B" w:rsidP="380E0E83" w:rsidRDefault="008F266B" w14:paraId="023F7821" w14:textId="77777777">
            <w:pPr>
              <w:pStyle w:val="TableParagraph"/>
              <w:spacing w:before="226"/>
              <w:jc w:val="center"/>
              <w:rPr>
                <w:sz w:val="20"/>
                <w:szCs w:val="20"/>
              </w:rPr>
            </w:pPr>
          </w:p>
          <w:p w:rsidRPr="0003174B" w:rsidR="008F266B" w:rsidP="5C9CBCEB" w:rsidRDefault="41A6586F" w14:paraId="06330410" w14:textId="34C10050">
            <w:pPr>
              <w:pStyle w:val="TableParagraph"/>
              <w:spacing w:before="60"/>
              <w:ind w:left="86"/>
              <w:jc w:val="center"/>
              <w:rPr>
                <w:b/>
                <w:bCs/>
                <w:sz w:val="18"/>
                <w:szCs w:val="18"/>
              </w:rPr>
            </w:pPr>
            <w:r w:rsidRPr="5C9CBCEB">
              <w:rPr>
                <w:b/>
                <w:bCs/>
                <w:sz w:val="20"/>
                <w:szCs w:val="20"/>
              </w:rPr>
              <w:t>How will we grow and change?</w:t>
            </w:r>
          </w:p>
          <w:p w:rsidRPr="0003174B" w:rsidR="008F266B" w:rsidP="5C9CBCEB" w:rsidRDefault="008F266B" w14:paraId="56F6464C" w14:textId="57F03C30">
            <w:pPr>
              <w:pStyle w:val="TableParagraph"/>
              <w:spacing w:before="168"/>
              <w:ind w:right="77"/>
              <w:jc w:val="center"/>
              <w:rPr>
                <w:b/>
                <w:bCs/>
                <w:sz w:val="20"/>
                <w:szCs w:val="20"/>
              </w:rPr>
            </w:pPr>
          </w:p>
        </w:tc>
      </w:tr>
      <w:tr w:rsidR="00E60220" w:rsidTr="2B95E55F" w14:paraId="62E325CD" w14:textId="77777777">
        <w:trPr>
          <w:trHeight w:val="330"/>
        </w:trPr>
        <w:tc>
          <w:tcPr>
            <w:tcW w:w="855" w:type="dxa"/>
            <w:textDirection w:val="btLr"/>
          </w:tcPr>
          <w:p w:rsidR="087F20A4" w:rsidP="380E0E83" w:rsidRDefault="1C2EAB6D" w14:paraId="60D396B9" w14:textId="43F8F4A7">
            <w:pPr>
              <w:spacing w:before="166"/>
              <w:rPr>
                <w:b/>
                <w:bCs/>
                <w:sz w:val="18"/>
                <w:szCs w:val="18"/>
              </w:rPr>
            </w:pPr>
            <w:r w:rsidRPr="2B95E55F">
              <w:rPr>
                <w:b/>
                <w:bCs/>
                <w:sz w:val="18"/>
                <w:szCs w:val="18"/>
              </w:rPr>
              <w:t>KS2 CA</w:t>
            </w:r>
          </w:p>
        </w:tc>
        <w:tc>
          <w:tcPr>
            <w:tcW w:w="4529" w:type="dxa"/>
            <w:gridSpan w:val="2"/>
            <w:shd w:val="clear" w:color="auto" w:fill="C5E0B3" w:themeFill="accent6" w:themeFillTint="66"/>
          </w:tcPr>
          <w:p w:rsidR="00E60220" w:rsidP="380E0E83" w:rsidRDefault="00E60220" w14:paraId="6537F28F" w14:textId="77777777">
            <w:pPr>
              <w:pStyle w:val="TableParagraph"/>
              <w:jc w:val="center"/>
              <w:rPr>
                <w:b/>
                <w:bCs/>
                <w:sz w:val="24"/>
                <w:szCs w:val="24"/>
              </w:rPr>
            </w:pPr>
          </w:p>
          <w:p w:rsidR="43DB1701" w:rsidP="5D7A1C2A" w:rsidRDefault="43DB1701" w14:paraId="7BCD6582" w14:textId="77777777">
            <w:pPr>
              <w:pStyle w:val="TableParagraph"/>
              <w:spacing w:before="191" w:line="300" w:lineRule="auto"/>
              <w:ind w:left="85"/>
              <w:jc w:val="center"/>
              <w:rPr>
                <w:b/>
                <w:bCs/>
                <w:sz w:val="20"/>
                <w:szCs w:val="20"/>
              </w:rPr>
            </w:pPr>
            <w:r w:rsidRPr="5D7A1C2A">
              <w:rPr>
                <w:b/>
                <w:bCs/>
                <w:sz w:val="20"/>
                <w:szCs w:val="20"/>
              </w:rPr>
              <w:t>How can we keep healthy as we grow?</w:t>
            </w:r>
          </w:p>
          <w:p w:rsidR="00E60220" w:rsidP="2B95E55F" w:rsidRDefault="00E60220" w14:paraId="6DFB9E20" w14:textId="42B78976">
            <w:pPr>
              <w:pStyle w:val="TableParagraph"/>
              <w:spacing w:before="5"/>
              <w:jc w:val="center"/>
              <w:rPr>
                <w:b/>
                <w:bCs/>
                <w:sz w:val="20"/>
                <w:szCs w:val="20"/>
              </w:rPr>
            </w:pPr>
          </w:p>
        </w:tc>
        <w:tc>
          <w:tcPr>
            <w:tcW w:w="4832" w:type="dxa"/>
            <w:gridSpan w:val="2"/>
            <w:shd w:val="clear" w:color="auto" w:fill="8EAADB" w:themeFill="accent1" w:themeFillTint="99"/>
          </w:tcPr>
          <w:p w:rsidR="00E60220" w:rsidP="380E0E83" w:rsidRDefault="00E60220" w14:paraId="70DF9E56" w14:textId="77777777">
            <w:pPr>
              <w:pStyle w:val="TableParagraph"/>
              <w:jc w:val="center"/>
              <w:rPr>
                <w:sz w:val="24"/>
                <w:szCs w:val="24"/>
              </w:rPr>
            </w:pPr>
          </w:p>
          <w:p w:rsidRPr="0003174B" w:rsidR="00E60220" w:rsidP="380E0E83" w:rsidRDefault="00E60220" w14:paraId="77BE0DD6" w14:textId="77777777">
            <w:pPr>
              <w:pStyle w:val="TableParagraph"/>
              <w:spacing w:before="5"/>
              <w:jc w:val="center"/>
              <w:rPr>
                <w:b/>
                <w:bCs/>
                <w:sz w:val="20"/>
                <w:szCs w:val="20"/>
              </w:rPr>
            </w:pPr>
            <w:r w:rsidRPr="380E0E83">
              <w:rPr>
                <w:b/>
                <w:bCs/>
                <w:sz w:val="20"/>
                <w:szCs w:val="20"/>
              </w:rPr>
              <w:t>How can we stay safe online?</w:t>
            </w:r>
          </w:p>
          <w:p w:rsidR="00E60220" w:rsidP="380E0E83" w:rsidRDefault="00E60220" w14:paraId="3B88B21E" w14:textId="77777777">
            <w:pPr>
              <w:pStyle w:val="TableParagraph"/>
              <w:ind w:left="84"/>
              <w:jc w:val="center"/>
              <w:rPr>
                <w:b/>
                <w:bCs/>
                <w:sz w:val="20"/>
                <w:szCs w:val="20"/>
              </w:rPr>
            </w:pPr>
            <w:r w:rsidRPr="380E0E83">
              <w:rPr>
                <w:b/>
                <w:bCs/>
                <w:sz w:val="20"/>
                <w:szCs w:val="20"/>
              </w:rPr>
              <w:t>How can the media influence people?</w:t>
            </w:r>
          </w:p>
        </w:tc>
        <w:tc>
          <w:tcPr>
            <w:tcW w:w="4828" w:type="dxa"/>
            <w:gridSpan w:val="2"/>
            <w:shd w:val="clear" w:color="auto" w:fill="FFE599" w:themeFill="accent4" w:themeFillTint="66"/>
          </w:tcPr>
          <w:p w:rsidR="00E60220" w:rsidP="380E0E83" w:rsidRDefault="00E60220" w14:paraId="44E871BC" w14:textId="77777777">
            <w:pPr>
              <w:pStyle w:val="TableParagraph"/>
              <w:jc w:val="center"/>
              <w:rPr>
                <w:sz w:val="24"/>
                <w:szCs w:val="24"/>
              </w:rPr>
            </w:pPr>
          </w:p>
          <w:p w:rsidR="00E60220" w:rsidP="5D7A1C2A" w:rsidRDefault="6B0442A7" w14:paraId="59E6EAD2" w14:textId="77777777">
            <w:pPr>
              <w:pStyle w:val="TableParagraph"/>
              <w:spacing w:before="5" w:line="300" w:lineRule="auto"/>
              <w:jc w:val="center"/>
              <w:rPr>
                <w:b/>
                <w:bCs/>
                <w:sz w:val="28"/>
                <w:szCs w:val="28"/>
              </w:rPr>
            </w:pPr>
            <w:r w:rsidRPr="5D7A1C2A">
              <w:rPr>
                <w:b/>
                <w:bCs/>
                <w:sz w:val="20"/>
                <w:szCs w:val="20"/>
              </w:rPr>
              <w:t>What will change as we become more independent? How do friendships change as we grow?</w:t>
            </w:r>
          </w:p>
          <w:p w:rsidR="00E60220" w:rsidP="380E0E83" w:rsidRDefault="00E60220" w14:paraId="26BF7A6E" w14:textId="3AEDF05F">
            <w:pPr>
              <w:pStyle w:val="TableParagraph"/>
              <w:spacing w:before="191" w:line="300" w:lineRule="auto"/>
              <w:ind w:left="85"/>
              <w:jc w:val="center"/>
              <w:rPr>
                <w:b/>
                <w:bCs/>
                <w:sz w:val="20"/>
                <w:szCs w:val="20"/>
              </w:rPr>
            </w:pPr>
          </w:p>
        </w:tc>
      </w:tr>
    </w:tbl>
    <w:p w:rsidR="00E60220" w:rsidP="380E0E83" w:rsidRDefault="00E60220" w14:paraId="4C1FB9E6" w14:textId="6DC86AF2"/>
    <w:p w:rsidR="00E60220" w:rsidP="380E0E83" w:rsidRDefault="00E60220" w14:paraId="4EECA367" w14:textId="0A22555E"/>
    <w:tbl>
      <w:tblPr>
        <w:tblW w:w="0" w:type="auto"/>
        <w:tblLayout w:type="fixed"/>
        <w:tblLook w:val="04A0" w:firstRow="1" w:lastRow="0" w:firstColumn="1" w:lastColumn="0" w:noHBand="0" w:noVBand="1"/>
      </w:tblPr>
      <w:tblGrid>
        <w:gridCol w:w="1564"/>
        <w:gridCol w:w="3596"/>
        <w:gridCol w:w="617"/>
        <w:gridCol w:w="5279"/>
        <w:gridCol w:w="4334"/>
      </w:tblGrid>
      <w:tr w:rsidR="725F79A8" w:rsidTr="380E0E83" w14:paraId="53AD6CFD" w14:textId="77777777">
        <w:trPr>
          <w:trHeight w:val="585"/>
        </w:trPr>
        <w:tc>
          <w:tcPr>
            <w:tcW w:w="5777" w:type="dxa"/>
            <w:gridSpan w:val="3"/>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4FBB28D1" w14:textId="07EFB4D5">
            <w:pPr>
              <w:spacing w:line="257" w:lineRule="auto"/>
              <w:ind w:left="159"/>
              <w:rPr>
                <w:color w:val="000000" w:themeColor="text1"/>
                <w:sz w:val="34"/>
                <w:szCs w:val="34"/>
              </w:rPr>
            </w:pPr>
            <w:r w:rsidRPr="380E0E83">
              <w:rPr>
                <w:color w:val="94529B"/>
                <w:sz w:val="34"/>
                <w:szCs w:val="34"/>
              </w:rPr>
              <w:t>YEAR 1</w:t>
            </w:r>
            <w:r w:rsidR="00AB4A59">
              <w:rPr>
                <w:color w:val="94529B"/>
                <w:sz w:val="34"/>
                <w:szCs w:val="34"/>
              </w:rPr>
              <w:t>/2 Cycle A</w:t>
            </w:r>
            <w:r w:rsidRPr="380E0E83">
              <w:rPr>
                <w:color w:val="94529B"/>
                <w:sz w:val="34"/>
                <w:szCs w:val="34"/>
              </w:rPr>
              <w:t xml:space="preserve"> — </w:t>
            </w:r>
            <w:r w:rsidRPr="380E0E83">
              <w:rPr>
                <w:color w:val="000000" w:themeColor="text1"/>
                <w:sz w:val="34"/>
                <w:szCs w:val="34"/>
              </w:rPr>
              <w:t>MEDIUM-TERM OVERVIEW</w:t>
            </w:r>
          </w:p>
        </w:tc>
        <w:tc>
          <w:tcPr>
            <w:tcW w:w="9613" w:type="dxa"/>
            <w:gridSpan w:val="2"/>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1376BB5F" w14:textId="5D8D033E">
            <w:pPr>
              <w:spacing w:line="257" w:lineRule="auto"/>
              <w:rPr>
                <w:color w:val="000000" w:themeColor="text1"/>
              </w:rPr>
            </w:pPr>
            <w:r w:rsidRPr="380E0E83">
              <w:rPr>
                <w:color w:val="000000" w:themeColor="text1"/>
              </w:rPr>
              <w:t xml:space="preserve"> </w:t>
            </w:r>
          </w:p>
        </w:tc>
      </w:tr>
      <w:tr w:rsidR="725F79A8" w:rsidTr="380E0E83" w14:paraId="368C0FBE" w14:textId="77777777">
        <w:trPr>
          <w:trHeight w:val="690"/>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438A4461" w14:textId="6BD9D003">
            <w:pPr>
              <w:spacing w:after="10" w:line="257" w:lineRule="auto"/>
              <w:ind w:left="80"/>
              <w:rPr>
                <w:b/>
                <w:bCs/>
                <w:color w:val="000000" w:themeColor="text1"/>
              </w:rPr>
            </w:pPr>
            <w:r w:rsidRPr="380E0E83">
              <w:rPr>
                <w:b/>
                <w:bCs/>
                <w:color w:val="000000" w:themeColor="text1"/>
              </w:rPr>
              <w:t xml:space="preserve">Half term / </w:t>
            </w:r>
          </w:p>
          <w:p w:rsidR="725F79A8" w:rsidP="380E0E83" w:rsidRDefault="725F79A8" w14:paraId="44BF21C6" w14:textId="595289CE">
            <w:pPr>
              <w:spacing w:line="257" w:lineRule="auto"/>
              <w:ind w:left="80"/>
              <w:rPr>
                <w:b/>
                <w:bCs/>
                <w:color w:val="000000" w:themeColor="text1"/>
              </w:rPr>
            </w:pPr>
            <w:r w:rsidRPr="380E0E83">
              <w:rPr>
                <w:b/>
                <w:bCs/>
                <w:color w:val="000000" w:themeColor="text1"/>
              </w:rPr>
              <w:t>Key question:</w:t>
            </w:r>
          </w:p>
        </w:tc>
        <w:tc>
          <w:tcPr>
            <w:tcW w:w="3596" w:type="dxa"/>
            <w:tcBorders>
              <w:top w:val="nil"/>
              <w:left w:val="single" w:color="747679" w:sz="8" w:space="0"/>
              <w:bottom w:val="single" w:color="747679" w:sz="8" w:space="0"/>
              <w:right w:val="single" w:color="747679" w:sz="8" w:space="0"/>
            </w:tcBorders>
            <w:tcMar>
              <w:top w:w="85" w:type="dxa"/>
              <w:right w:w="56" w:type="dxa"/>
            </w:tcMar>
            <w:vAlign w:val="center"/>
          </w:tcPr>
          <w:p w:rsidR="725F79A8" w:rsidP="380E0E83" w:rsidRDefault="725F79A8" w14:paraId="67549499" w14:textId="02DFC808">
            <w:pPr>
              <w:spacing w:line="257" w:lineRule="auto"/>
              <w:ind w:left="56"/>
              <w:jc w:val="center"/>
              <w:rPr>
                <w:b/>
                <w:bCs/>
                <w:color w:val="000000" w:themeColor="text1"/>
              </w:rPr>
            </w:pPr>
            <w:r w:rsidRPr="380E0E83">
              <w:rPr>
                <w:b/>
                <w:bCs/>
                <w:color w:val="000000" w:themeColor="text1"/>
              </w:rPr>
              <w:t>Topic</w:t>
            </w:r>
          </w:p>
        </w:tc>
        <w:tc>
          <w:tcPr>
            <w:tcW w:w="617" w:type="dxa"/>
            <w:tcBorders>
              <w:top w:val="nil"/>
              <w:left w:val="single" w:color="747679" w:sz="8" w:space="0"/>
              <w:bottom w:val="single" w:color="747679" w:sz="8" w:space="0"/>
              <w:right w:val="nil"/>
            </w:tcBorders>
            <w:tcMar>
              <w:top w:w="85" w:type="dxa"/>
              <w:right w:w="56" w:type="dxa"/>
            </w:tcMar>
          </w:tcPr>
          <w:p w:rsidR="725F79A8" w:rsidP="380E0E83" w:rsidRDefault="725F79A8" w14:paraId="16738D33" w14:textId="6EB62606">
            <w:pPr>
              <w:spacing w:line="257" w:lineRule="auto"/>
              <w:rPr>
                <w:color w:val="000000" w:themeColor="text1"/>
              </w:rPr>
            </w:pPr>
            <w:r w:rsidRPr="380E0E83">
              <w:rPr>
                <w:color w:val="000000" w:themeColor="text1"/>
              </w:rPr>
              <w:t xml:space="preserve"> </w:t>
            </w:r>
          </w:p>
        </w:tc>
        <w:tc>
          <w:tcPr>
            <w:tcW w:w="5279" w:type="dxa"/>
            <w:tcBorders>
              <w:top w:val="single" w:color="747679" w:sz="8" w:space="0"/>
              <w:left w:val="nil"/>
              <w:bottom w:val="single" w:color="747679" w:sz="8" w:space="0"/>
              <w:right w:val="single" w:color="747679" w:sz="8" w:space="0"/>
            </w:tcBorders>
            <w:tcMar>
              <w:top w:w="85" w:type="dxa"/>
              <w:right w:w="56" w:type="dxa"/>
            </w:tcMar>
            <w:vAlign w:val="center"/>
          </w:tcPr>
          <w:p w:rsidR="725F79A8" w:rsidP="380E0E83" w:rsidRDefault="725F79A8" w14:paraId="583DA69E" w14:textId="2F18BEFD">
            <w:pPr>
              <w:spacing w:line="257" w:lineRule="auto"/>
              <w:ind w:left="690"/>
              <w:rPr>
                <w:b/>
                <w:bCs/>
                <w:color w:val="000000" w:themeColor="text1"/>
              </w:rPr>
            </w:pPr>
            <w:r w:rsidRPr="380E0E83">
              <w:rPr>
                <w:b/>
                <w:bCs/>
                <w:color w:val="000000" w:themeColor="text1"/>
              </w:rPr>
              <w:t>In this unit of work, pupils learn...</w:t>
            </w:r>
          </w:p>
        </w:tc>
        <w:tc>
          <w:tcPr>
            <w:tcW w:w="4334" w:type="dxa"/>
            <w:tcBorders>
              <w:top w:val="nil"/>
              <w:left w:val="single" w:color="747679" w:sz="8" w:space="0"/>
              <w:bottom w:val="single" w:color="747679" w:sz="8" w:space="0"/>
              <w:right w:val="single" w:color="747679" w:sz="8" w:space="0"/>
            </w:tcBorders>
            <w:tcMar>
              <w:top w:w="85" w:type="dxa"/>
              <w:right w:w="56" w:type="dxa"/>
            </w:tcMar>
          </w:tcPr>
          <w:p w:rsidR="454A4547" w:rsidP="380E0E83" w:rsidRDefault="0E6485C2" w14:paraId="1AEC9E0C" w14:textId="77777777">
            <w:pPr>
              <w:pStyle w:val="TableParagraph"/>
              <w:spacing w:before="243" w:line="280" w:lineRule="exact"/>
              <w:ind w:left="1832" w:right="289" w:hanging="1514"/>
              <w:contextualSpacing/>
              <w:rPr>
                <w:b/>
                <w:bCs/>
              </w:rPr>
            </w:pPr>
            <w:r w:rsidRPr="380E0E83">
              <w:rPr>
                <w:b/>
                <w:bCs/>
              </w:rPr>
              <w:t>Lesson overviews/Teacher notes / resources</w:t>
            </w:r>
          </w:p>
          <w:p w:rsidR="725F79A8" w:rsidP="380E0E83" w:rsidRDefault="725F79A8" w14:paraId="7E9EEB58" w14:textId="295DF9DE">
            <w:pPr>
              <w:spacing w:line="257" w:lineRule="auto"/>
              <w:jc w:val="center"/>
              <w:rPr>
                <w:b/>
                <w:bCs/>
                <w:color w:val="000000" w:themeColor="text1"/>
              </w:rPr>
            </w:pPr>
          </w:p>
        </w:tc>
      </w:tr>
      <w:tr w:rsidR="725F79A8" w:rsidTr="380E0E83" w14:paraId="71C30729" w14:textId="77777777">
        <w:trPr>
          <w:trHeight w:val="3240"/>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268B5D83" w14:textId="07B7495B">
            <w:pPr>
              <w:spacing w:after="98" w:line="257" w:lineRule="auto"/>
              <w:ind w:left="113"/>
              <w:rPr>
                <w:b/>
                <w:bCs/>
                <w:color w:val="000000" w:themeColor="text1"/>
              </w:rPr>
            </w:pPr>
            <w:r w:rsidRPr="380E0E83">
              <w:rPr>
                <w:b/>
                <w:bCs/>
                <w:color w:val="000000" w:themeColor="text1"/>
              </w:rPr>
              <w:t>Autumn 1</w:t>
            </w:r>
          </w:p>
          <w:p w:rsidR="725F79A8" w:rsidP="380E0E83" w:rsidRDefault="725F79A8" w14:paraId="03AA1B92" w14:textId="2B07E8F9">
            <w:pPr>
              <w:spacing w:line="257" w:lineRule="auto"/>
              <w:ind w:left="113"/>
              <w:rPr>
                <w:color w:val="000000" w:themeColor="text1"/>
                <w:sz w:val="20"/>
                <w:szCs w:val="20"/>
              </w:rPr>
            </w:pPr>
            <w:r w:rsidRPr="380E0E83">
              <w:rPr>
                <w:color w:val="000000" w:themeColor="text1"/>
                <w:sz w:val="20"/>
                <w:szCs w:val="20"/>
              </w:rPr>
              <w:t xml:space="preserve">What is the same and different about us? </w:t>
            </w:r>
          </w:p>
        </w:tc>
        <w:tc>
          <w:tcPr>
            <w:tcW w:w="3596"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56" w:type="dxa"/>
            </w:tcMar>
          </w:tcPr>
          <w:p w:rsidR="725F79A8" w:rsidP="380E0E83" w:rsidRDefault="725F79A8" w14:paraId="2E022D83" w14:textId="7A8B1BC2">
            <w:pPr>
              <w:spacing w:after="124" w:line="257" w:lineRule="auto"/>
              <w:ind w:left="85"/>
              <w:rPr>
                <w:b/>
                <w:bCs/>
                <w:color w:val="000000" w:themeColor="text1"/>
                <w:sz w:val="20"/>
                <w:szCs w:val="20"/>
              </w:rPr>
            </w:pPr>
            <w:r w:rsidRPr="380E0E83">
              <w:rPr>
                <w:b/>
                <w:bCs/>
                <w:color w:val="000000" w:themeColor="text1"/>
                <w:sz w:val="20"/>
                <w:szCs w:val="20"/>
              </w:rPr>
              <w:t>Relationships</w:t>
            </w:r>
          </w:p>
          <w:p w:rsidR="725F79A8" w:rsidP="380E0E83" w:rsidRDefault="725F79A8" w14:paraId="1568A7CD" w14:textId="7CFEFAA8">
            <w:pPr>
              <w:spacing w:after="456" w:line="314" w:lineRule="auto"/>
              <w:ind w:left="85"/>
              <w:rPr>
                <w:color w:val="000000" w:themeColor="text1"/>
                <w:sz w:val="20"/>
                <w:szCs w:val="20"/>
              </w:rPr>
            </w:pPr>
            <w:r w:rsidRPr="380E0E83">
              <w:rPr>
                <w:color w:val="000000" w:themeColor="text1"/>
                <w:sz w:val="20"/>
                <w:szCs w:val="20"/>
              </w:rPr>
              <w:t>Ourselves and others; similarities and differences; individuality; our bodies</w:t>
            </w:r>
          </w:p>
          <w:p w:rsidR="725F79A8" w:rsidP="380E0E83" w:rsidRDefault="725F79A8" w14:paraId="6C207484" w14:textId="0199B3B1">
            <w:pPr>
              <w:spacing w:after="56" w:line="257" w:lineRule="auto"/>
              <w:ind w:left="85"/>
              <w:jc w:val="both"/>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H21, H22, H23, H25, R13, R23, </w:t>
            </w:r>
          </w:p>
          <w:p w:rsidR="725F79A8" w:rsidP="380E0E83" w:rsidRDefault="725F79A8" w14:paraId="668BC44D" w14:textId="28C4B51B">
            <w:pPr>
              <w:spacing w:line="257" w:lineRule="auto"/>
              <w:ind w:left="85"/>
              <w:rPr>
                <w:color w:val="000000" w:themeColor="text1"/>
                <w:sz w:val="20"/>
                <w:szCs w:val="20"/>
              </w:rPr>
            </w:pPr>
            <w:r w:rsidRPr="380E0E83">
              <w:rPr>
                <w:color w:val="000000" w:themeColor="text1"/>
                <w:sz w:val="20"/>
                <w:szCs w:val="20"/>
              </w:rPr>
              <w:t>L6, L14</w:t>
            </w:r>
          </w:p>
        </w:tc>
        <w:tc>
          <w:tcPr>
            <w:tcW w:w="617" w:type="dxa"/>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25EA439E" w14:textId="6BB1B048">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F058BD7" w14:textId="17C4E938">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23AFB3C" w14:textId="20A47FF6">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C808632" w14:textId="0ED7324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C413ADD" w14:textId="30552A9B">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7B145E53" w14:textId="391829E6">
            <w:pPr>
              <w:spacing w:after="88" w:line="257" w:lineRule="auto"/>
              <w:rPr>
                <w:color w:val="000000" w:themeColor="text1"/>
                <w:sz w:val="20"/>
                <w:szCs w:val="20"/>
              </w:rPr>
            </w:pPr>
            <w:r w:rsidRPr="380E0E83">
              <w:rPr>
                <w:color w:val="000000" w:themeColor="text1"/>
                <w:sz w:val="20"/>
                <w:szCs w:val="20"/>
              </w:rPr>
              <w:t xml:space="preserve">what they like/dislike and are good at </w:t>
            </w:r>
          </w:p>
          <w:p w:rsidR="725F79A8" w:rsidP="380E0E83" w:rsidRDefault="725F79A8" w14:paraId="7ADE363F" w14:textId="122F4D9B">
            <w:pPr>
              <w:spacing w:after="72" w:line="274" w:lineRule="auto"/>
              <w:ind w:left="1" w:hanging="1"/>
              <w:rPr>
                <w:color w:val="000000" w:themeColor="text1"/>
                <w:sz w:val="20"/>
                <w:szCs w:val="20"/>
              </w:rPr>
            </w:pPr>
            <w:r w:rsidRPr="380E0E83">
              <w:rPr>
                <w:color w:val="000000" w:themeColor="text1"/>
                <w:sz w:val="20"/>
                <w:szCs w:val="20"/>
              </w:rPr>
              <w:t xml:space="preserve">what makes them special and how everyone has different strengths </w:t>
            </w:r>
          </w:p>
          <w:p w:rsidR="725F79A8" w:rsidP="380E0E83" w:rsidRDefault="725F79A8" w14:paraId="0D031827" w14:textId="230B9FE4">
            <w:pPr>
              <w:spacing w:after="36" w:line="310" w:lineRule="auto"/>
              <w:ind w:right="175"/>
              <w:jc w:val="both"/>
              <w:rPr>
                <w:color w:val="000000" w:themeColor="text1"/>
                <w:sz w:val="20"/>
                <w:szCs w:val="20"/>
              </w:rPr>
            </w:pPr>
            <w:r w:rsidRPr="380E0E83">
              <w:rPr>
                <w:color w:val="000000" w:themeColor="text1"/>
                <w:sz w:val="20"/>
                <w:szCs w:val="20"/>
              </w:rPr>
              <w:t>how their personal features or qualities are unique to them how they are similar or different to others, and what they have in common</w:t>
            </w:r>
          </w:p>
          <w:p w:rsidR="725F79A8" w:rsidP="380E0E83" w:rsidRDefault="725F79A8" w14:paraId="55C50583" w14:textId="3AA93631">
            <w:pPr>
              <w:spacing w:line="257" w:lineRule="auto"/>
              <w:ind w:left="1" w:hanging="1"/>
              <w:rPr>
                <w:color w:val="000000" w:themeColor="text1"/>
                <w:sz w:val="20"/>
                <w:szCs w:val="20"/>
              </w:rPr>
            </w:pPr>
            <w:r w:rsidRPr="380E0E83">
              <w:rPr>
                <w:color w:val="000000" w:themeColor="text1"/>
                <w:sz w:val="20"/>
                <w:szCs w:val="20"/>
              </w:rPr>
              <w:t xml:space="preserve">to use the correct names for the main parts of the body, including external genitalia; and that parts of bodies covered with underwear are private </w:t>
            </w:r>
          </w:p>
        </w:tc>
        <w:tc>
          <w:tcPr>
            <w:tcW w:w="4334" w:type="dxa"/>
            <w:tcBorders>
              <w:top w:val="single" w:color="747679" w:sz="8" w:space="0"/>
              <w:left w:val="single" w:color="747679" w:sz="8" w:space="0"/>
              <w:bottom w:val="single" w:color="747679" w:sz="8" w:space="0"/>
              <w:right w:val="single" w:color="747679" w:sz="8" w:space="0"/>
            </w:tcBorders>
            <w:tcMar>
              <w:top w:w="85" w:type="dxa"/>
              <w:right w:w="56" w:type="dxa"/>
            </w:tcMar>
          </w:tcPr>
          <w:p w:rsidR="005F181F" w:rsidP="380E0E83" w:rsidRDefault="21BACC13" w14:paraId="2F4FFD4E" w14:textId="77777777">
            <w:pPr>
              <w:pStyle w:val="TableParagraph"/>
              <w:rPr>
                <w:sz w:val="20"/>
                <w:szCs w:val="20"/>
              </w:rPr>
            </w:pPr>
            <w:r w:rsidRPr="380E0E83">
              <w:rPr>
                <w:sz w:val="20"/>
                <w:szCs w:val="20"/>
              </w:rPr>
              <w:t>Read First Teacher Guidance on Teaching about friendship and bullying.</w:t>
            </w:r>
          </w:p>
          <w:p w:rsidR="005F181F" w:rsidP="380E0E83" w:rsidRDefault="005F181F" w14:paraId="2AB57846" w14:textId="77777777">
            <w:pPr>
              <w:pStyle w:val="TableParagraph"/>
              <w:rPr>
                <w:sz w:val="20"/>
                <w:szCs w:val="20"/>
              </w:rPr>
            </w:pPr>
          </w:p>
          <w:p w:rsidR="005F181F" w:rsidP="380E0E83" w:rsidRDefault="005F181F" w14:paraId="0ED3CE3B" w14:textId="77777777">
            <w:pPr>
              <w:pStyle w:val="TableParagraph"/>
              <w:rPr>
                <w:sz w:val="20"/>
                <w:szCs w:val="20"/>
              </w:rPr>
            </w:pPr>
          </w:p>
          <w:p w:rsidR="005F181F" w:rsidP="380E0E83" w:rsidRDefault="21BACC13" w14:paraId="6E9B54C5" w14:textId="042D6B4B">
            <w:pPr>
              <w:pStyle w:val="TableParagraph"/>
              <w:rPr>
                <w:sz w:val="20"/>
                <w:szCs w:val="20"/>
              </w:rPr>
            </w:pPr>
            <w:r w:rsidRPr="380E0E83">
              <w:rPr>
                <w:sz w:val="20"/>
                <w:szCs w:val="20"/>
              </w:rPr>
              <w:t>Lesson 1 – Personal Identity</w:t>
            </w:r>
          </w:p>
          <w:p w:rsidR="005F181F" w:rsidP="380E0E83" w:rsidRDefault="21BACC13" w14:paraId="580FF144" w14:textId="38FA36B4">
            <w:pPr>
              <w:pStyle w:val="TableParagraph"/>
              <w:rPr>
                <w:sz w:val="20"/>
                <w:szCs w:val="20"/>
              </w:rPr>
            </w:pPr>
            <w:r w:rsidRPr="380E0E83">
              <w:rPr>
                <w:sz w:val="20"/>
                <w:szCs w:val="20"/>
              </w:rPr>
              <w:t>Lesson 2 – Belonging and Community</w:t>
            </w:r>
          </w:p>
          <w:p w:rsidR="005F181F" w:rsidP="380E0E83" w:rsidRDefault="21BACC13" w14:paraId="76A7A686" w14:textId="201BD561">
            <w:pPr>
              <w:pStyle w:val="TableParagraph"/>
              <w:rPr>
                <w:sz w:val="20"/>
                <w:szCs w:val="20"/>
              </w:rPr>
            </w:pPr>
            <w:r w:rsidRPr="380E0E83">
              <w:rPr>
                <w:sz w:val="20"/>
                <w:szCs w:val="20"/>
              </w:rPr>
              <w:t>Lesson 3 – PANTS Power</w:t>
            </w:r>
          </w:p>
          <w:p w:rsidR="005F181F" w:rsidP="380E0E83" w:rsidRDefault="21BACC13" w14:paraId="18AC674E" w14:textId="03022C76">
            <w:pPr>
              <w:pStyle w:val="TableParagraph"/>
              <w:rPr>
                <w:sz w:val="20"/>
                <w:szCs w:val="20"/>
              </w:rPr>
            </w:pPr>
            <w:r w:rsidRPr="380E0E83">
              <w:rPr>
                <w:sz w:val="20"/>
                <w:szCs w:val="20"/>
              </w:rPr>
              <w:t xml:space="preserve">Lesson 4 – Acceptable and Unacceptable Behaviour </w:t>
            </w:r>
          </w:p>
          <w:p w:rsidR="005F181F" w:rsidP="380E0E83" w:rsidRDefault="21BACC13" w14:paraId="2903E24B" w14:textId="6F32361C">
            <w:pPr>
              <w:pStyle w:val="TableParagraph"/>
              <w:rPr>
                <w:sz w:val="20"/>
                <w:szCs w:val="20"/>
              </w:rPr>
            </w:pPr>
            <w:r w:rsidRPr="380E0E83">
              <w:rPr>
                <w:sz w:val="20"/>
                <w:szCs w:val="20"/>
              </w:rPr>
              <w:t>Lesson 5 – Good Friends</w:t>
            </w:r>
          </w:p>
          <w:p w:rsidR="005F181F" w:rsidP="380E0E83" w:rsidRDefault="005F181F" w14:paraId="150D319D" w14:textId="77777777">
            <w:pPr>
              <w:pStyle w:val="TableParagraph"/>
              <w:rPr>
                <w:sz w:val="20"/>
                <w:szCs w:val="20"/>
              </w:rPr>
            </w:pPr>
          </w:p>
          <w:p w:rsidRPr="005F181F" w:rsidR="725F79A8" w:rsidP="380E0E83" w:rsidRDefault="21BACC13" w14:paraId="06BA3838" w14:textId="2BC43A62">
            <w:pPr>
              <w:pStyle w:val="TableParagraph"/>
              <w:rPr>
                <w:sz w:val="20"/>
                <w:szCs w:val="20"/>
              </w:rPr>
            </w:pPr>
            <w:r w:rsidRPr="380E0E83">
              <w:rPr>
                <w:sz w:val="20"/>
                <w:szCs w:val="20"/>
              </w:rPr>
              <w:t>All student resources in the folder. Students to have exercise books to keep work in.</w:t>
            </w:r>
          </w:p>
        </w:tc>
      </w:tr>
      <w:tr w:rsidR="725F79A8" w:rsidTr="380E0E83" w14:paraId="32C716EB" w14:textId="77777777">
        <w:trPr>
          <w:trHeight w:val="3840"/>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6E3AF010" w14:textId="66ED8739">
            <w:pPr>
              <w:spacing w:after="98" w:line="257" w:lineRule="auto"/>
              <w:ind w:left="113"/>
              <w:rPr>
                <w:b/>
                <w:bCs/>
                <w:color w:val="000000" w:themeColor="text1"/>
              </w:rPr>
            </w:pPr>
            <w:r w:rsidRPr="380E0E83">
              <w:rPr>
                <w:b/>
                <w:bCs/>
                <w:color w:val="000000" w:themeColor="text1"/>
              </w:rPr>
              <w:t>Autumn 2</w:t>
            </w:r>
          </w:p>
          <w:p w:rsidR="725F79A8" w:rsidP="380E0E83" w:rsidRDefault="725F79A8" w14:paraId="4A3A67F4" w14:textId="6BBADCE6">
            <w:pPr>
              <w:spacing w:line="257" w:lineRule="auto"/>
              <w:ind w:left="113"/>
              <w:rPr>
                <w:color w:val="000000" w:themeColor="text1"/>
                <w:sz w:val="20"/>
                <w:szCs w:val="20"/>
              </w:rPr>
            </w:pPr>
            <w:r w:rsidRPr="380E0E83">
              <w:rPr>
                <w:color w:val="000000" w:themeColor="text1"/>
                <w:sz w:val="20"/>
                <w:szCs w:val="20"/>
              </w:rPr>
              <w:t>Who is special to us?</w:t>
            </w:r>
          </w:p>
        </w:tc>
        <w:tc>
          <w:tcPr>
            <w:tcW w:w="3596"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56" w:type="dxa"/>
            </w:tcMar>
          </w:tcPr>
          <w:p w:rsidR="725F79A8" w:rsidP="380E0E83" w:rsidRDefault="725F79A8" w14:paraId="0744B6FB" w14:textId="6F4B8741">
            <w:pPr>
              <w:spacing w:after="124" w:line="257" w:lineRule="auto"/>
              <w:ind w:left="85"/>
              <w:rPr>
                <w:b/>
                <w:bCs/>
                <w:color w:val="000000" w:themeColor="text1"/>
                <w:sz w:val="20"/>
                <w:szCs w:val="20"/>
              </w:rPr>
            </w:pPr>
            <w:r w:rsidRPr="380E0E83">
              <w:rPr>
                <w:b/>
                <w:bCs/>
                <w:color w:val="000000" w:themeColor="text1"/>
                <w:sz w:val="20"/>
                <w:szCs w:val="20"/>
              </w:rPr>
              <w:t xml:space="preserve">Relationships </w:t>
            </w:r>
          </w:p>
          <w:p w:rsidR="725F79A8" w:rsidP="380E0E83" w:rsidRDefault="725F79A8" w14:paraId="79014DB8" w14:textId="233BA3AF">
            <w:pPr>
              <w:spacing w:after="456" w:line="314" w:lineRule="auto"/>
              <w:ind w:left="85"/>
              <w:rPr>
                <w:color w:val="000000" w:themeColor="text1"/>
                <w:sz w:val="20"/>
                <w:szCs w:val="20"/>
              </w:rPr>
            </w:pPr>
            <w:r w:rsidRPr="380E0E83">
              <w:rPr>
                <w:color w:val="000000" w:themeColor="text1"/>
                <w:sz w:val="20"/>
                <w:szCs w:val="20"/>
              </w:rPr>
              <w:t xml:space="preserve">Ourselves and others; people who care for us; groups we belong to; families </w:t>
            </w:r>
          </w:p>
          <w:p w:rsidR="725F79A8" w:rsidP="380E0E83" w:rsidRDefault="725F79A8" w14:paraId="6E9A49A5" w14:textId="282D852F">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L4, R1, R2, R3, R4, R5</w:t>
            </w:r>
          </w:p>
        </w:tc>
        <w:tc>
          <w:tcPr>
            <w:tcW w:w="617" w:type="dxa"/>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03113418" w14:textId="597E5947">
            <w:pPr>
              <w:spacing w:after="325"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47CAEF7" w14:textId="1501B3F7">
            <w:pPr>
              <w:spacing w:after="325"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C25EE43" w14:textId="3D6022A3">
            <w:pPr>
              <w:spacing w:after="325"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FFADD7F" w14:textId="59EAFB46">
            <w:pPr>
              <w:spacing w:after="325"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850B4C4" w14:textId="6F46486C">
            <w:pPr>
              <w:spacing w:after="325"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3BE69F63" w14:textId="447B4236">
            <w:pPr>
              <w:spacing w:line="257" w:lineRule="auto"/>
              <w:ind w:left="143"/>
              <w:rPr>
                <w:color w:val="000000" w:themeColor="text1"/>
                <w:sz w:val="20"/>
                <w:szCs w:val="20"/>
              </w:rPr>
            </w:pPr>
            <w:r w:rsidRPr="380E0E83">
              <w:rPr>
                <w:color w:val="000000" w:themeColor="text1"/>
                <w:sz w:val="20"/>
                <w:szCs w:val="20"/>
              </w:rPr>
              <w:t xml:space="preserve">• </w:t>
            </w:r>
          </w:p>
        </w:tc>
        <w:tc>
          <w:tcPr>
            <w:tcW w:w="5279" w:type="dxa"/>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5A3F907F" w14:textId="2D175E9A">
            <w:pPr>
              <w:spacing w:line="288" w:lineRule="auto"/>
              <w:ind w:right="54"/>
              <w:rPr>
                <w:color w:val="000000" w:themeColor="text1"/>
                <w:sz w:val="20"/>
                <w:szCs w:val="20"/>
              </w:rPr>
            </w:pPr>
            <w:r w:rsidRPr="380E0E83">
              <w:rPr>
                <w:color w:val="000000" w:themeColor="text1"/>
                <w:sz w:val="20"/>
                <w:szCs w:val="20"/>
              </w:rPr>
              <w:t xml:space="preserve">that family is one of the groups they belong to, as well as, for example, school, friends, clubs about the different people in their family / those that love and care for them what their family members, or people that are special to them, do to make them feel loved and cared for how families are all different but share common features – what is the same and different about them about different features of family life, including what families do </w:t>
            </w:r>
          </w:p>
          <w:p w:rsidR="725F79A8" w:rsidP="380E0E83" w:rsidRDefault="725F79A8" w14:paraId="17A29CD4" w14:textId="198140FC">
            <w:pPr>
              <w:spacing w:line="257" w:lineRule="auto"/>
              <w:ind w:left="1" w:right="446" w:firstLine="1"/>
              <w:rPr>
                <w:color w:val="000000" w:themeColor="text1"/>
                <w:sz w:val="20"/>
                <w:szCs w:val="20"/>
              </w:rPr>
            </w:pPr>
            <w:r w:rsidRPr="380E0E83">
              <w:rPr>
                <w:color w:val="000000" w:themeColor="text1"/>
                <w:sz w:val="20"/>
                <w:szCs w:val="20"/>
              </w:rPr>
              <w:t>/ enjoy together that it is important to tell someone (such as their teacher) if something about their family makes them feel unhappy or worried</w:t>
            </w:r>
          </w:p>
        </w:tc>
        <w:tc>
          <w:tcPr>
            <w:tcW w:w="4334" w:type="dxa"/>
            <w:tcBorders>
              <w:top w:val="single" w:color="747679" w:sz="8" w:space="0"/>
              <w:left w:val="single" w:color="747679" w:sz="8" w:space="0"/>
              <w:bottom w:val="single" w:color="747679" w:sz="8" w:space="0"/>
              <w:right w:val="single" w:color="747679" w:sz="8" w:space="0"/>
            </w:tcBorders>
            <w:tcMar>
              <w:top w:w="85" w:type="dxa"/>
              <w:right w:w="56" w:type="dxa"/>
            </w:tcMar>
          </w:tcPr>
          <w:p w:rsidR="005F181F" w:rsidP="380E0E83" w:rsidRDefault="21BACC13" w14:paraId="22009274" w14:textId="77777777">
            <w:pPr>
              <w:pStyle w:val="TableParagraph"/>
              <w:rPr>
                <w:sz w:val="20"/>
                <w:szCs w:val="20"/>
              </w:rPr>
            </w:pPr>
            <w:r w:rsidRPr="380E0E83">
              <w:rPr>
                <w:sz w:val="20"/>
                <w:szCs w:val="20"/>
              </w:rPr>
              <w:t>Read First Teacher Guidance on Teaching about friendship and bullying.</w:t>
            </w:r>
          </w:p>
          <w:p w:rsidR="005F181F" w:rsidP="380E0E83" w:rsidRDefault="005F181F" w14:paraId="0AFF1F3F" w14:textId="77777777">
            <w:pPr>
              <w:pStyle w:val="TableParagraph"/>
              <w:rPr>
                <w:sz w:val="20"/>
                <w:szCs w:val="20"/>
              </w:rPr>
            </w:pPr>
          </w:p>
          <w:p w:rsidR="005F181F" w:rsidP="380E0E83" w:rsidRDefault="005F181F" w14:paraId="785E62B7" w14:textId="77777777">
            <w:pPr>
              <w:pStyle w:val="TableParagraph"/>
              <w:rPr>
                <w:sz w:val="20"/>
                <w:szCs w:val="20"/>
              </w:rPr>
            </w:pPr>
          </w:p>
          <w:p w:rsidR="005F181F" w:rsidP="380E0E83" w:rsidRDefault="21BACC13" w14:paraId="57FDF479" w14:textId="7D28B313">
            <w:pPr>
              <w:pStyle w:val="TableParagraph"/>
              <w:rPr>
                <w:sz w:val="20"/>
                <w:szCs w:val="20"/>
              </w:rPr>
            </w:pPr>
            <w:r w:rsidRPr="380E0E83">
              <w:rPr>
                <w:sz w:val="20"/>
                <w:szCs w:val="20"/>
              </w:rPr>
              <w:t>Lesson 1 – Families (what makes a family?)</w:t>
            </w:r>
          </w:p>
          <w:p w:rsidR="005F181F" w:rsidP="380E0E83" w:rsidRDefault="21BACC13" w14:paraId="4498B8AC" w14:textId="64578AA4">
            <w:pPr>
              <w:pStyle w:val="TableParagraph"/>
              <w:rPr>
                <w:sz w:val="20"/>
                <w:szCs w:val="20"/>
              </w:rPr>
            </w:pPr>
            <w:r w:rsidRPr="380E0E83">
              <w:rPr>
                <w:sz w:val="20"/>
                <w:szCs w:val="20"/>
              </w:rPr>
              <w:t xml:space="preserve">Lesson 2 – Families (what makes families different?) </w:t>
            </w:r>
          </w:p>
          <w:p w:rsidR="005F181F" w:rsidP="380E0E83" w:rsidRDefault="21BACC13" w14:paraId="31F17BD9" w14:textId="0781B9C8">
            <w:pPr>
              <w:pStyle w:val="TableParagraph"/>
              <w:rPr>
                <w:sz w:val="20"/>
                <w:szCs w:val="20"/>
              </w:rPr>
            </w:pPr>
            <w:r w:rsidRPr="380E0E83">
              <w:rPr>
                <w:sz w:val="20"/>
                <w:szCs w:val="20"/>
              </w:rPr>
              <w:t>Lesson 3 – Special people</w:t>
            </w:r>
          </w:p>
          <w:p w:rsidR="005F181F" w:rsidP="380E0E83" w:rsidRDefault="21BACC13" w14:paraId="1828F3C0" w14:textId="54D88AAC">
            <w:pPr>
              <w:pStyle w:val="TableParagraph"/>
              <w:rPr>
                <w:sz w:val="20"/>
                <w:szCs w:val="20"/>
              </w:rPr>
            </w:pPr>
            <w:r w:rsidRPr="380E0E83">
              <w:rPr>
                <w:sz w:val="20"/>
                <w:szCs w:val="20"/>
              </w:rPr>
              <w:t>Lesson 4 – Human Life Cycle</w:t>
            </w:r>
          </w:p>
          <w:p w:rsidR="005F181F" w:rsidP="380E0E83" w:rsidRDefault="21BACC13" w14:paraId="761BBDE6" w14:textId="25BD05D2">
            <w:pPr>
              <w:pStyle w:val="TableParagraph"/>
              <w:rPr>
                <w:sz w:val="20"/>
                <w:szCs w:val="20"/>
              </w:rPr>
            </w:pPr>
            <w:r w:rsidRPr="380E0E83">
              <w:rPr>
                <w:sz w:val="20"/>
                <w:szCs w:val="20"/>
              </w:rPr>
              <w:t>Lesson 5 – Friends</w:t>
            </w:r>
          </w:p>
          <w:p w:rsidR="005F181F" w:rsidP="380E0E83" w:rsidRDefault="005F181F" w14:paraId="215126C1" w14:textId="77777777">
            <w:pPr>
              <w:pStyle w:val="TableParagraph"/>
              <w:rPr>
                <w:sz w:val="20"/>
                <w:szCs w:val="20"/>
              </w:rPr>
            </w:pPr>
          </w:p>
          <w:p w:rsidR="005F181F" w:rsidP="380E0E83" w:rsidRDefault="21BACC13" w14:paraId="414879E1" w14:textId="77777777">
            <w:pPr>
              <w:pStyle w:val="TableParagraph"/>
              <w:rPr>
                <w:sz w:val="20"/>
                <w:szCs w:val="20"/>
              </w:rPr>
            </w:pPr>
            <w:r w:rsidRPr="380E0E83">
              <w:rPr>
                <w:sz w:val="20"/>
                <w:szCs w:val="20"/>
              </w:rPr>
              <w:t>All student resources in the folder. Students to have exercise books to keep work in.</w:t>
            </w:r>
          </w:p>
          <w:p w:rsidR="725F79A8" w:rsidP="380E0E83" w:rsidRDefault="725F79A8" w14:paraId="5B8B17E3" w14:textId="5610D815">
            <w:pPr>
              <w:spacing w:line="257" w:lineRule="auto"/>
              <w:ind w:left="85"/>
              <w:rPr>
                <w:color w:val="94519E"/>
                <w:sz w:val="20"/>
                <w:szCs w:val="20"/>
              </w:rPr>
            </w:pPr>
          </w:p>
        </w:tc>
      </w:tr>
      <w:tr w:rsidR="725F79A8" w:rsidTr="380E0E83" w14:paraId="1C6D8ABF" w14:textId="77777777">
        <w:trPr>
          <w:trHeight w:val="3000"/>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0A0D35DF" w14:textId="58AE0494">
            <w:pPr>
              <w:spacing w:after="98" w:line="257" w:lineRule="auto"/>
              <w:ind w:left="113"/>
              <w:rPr>
                <w:b/>
                <w:bCs/>
                <w:color w:val="000000" w:themeColor="text1"/>
              </w:rPr>
            </w:pPr>
            <w:r w:rsidRPr="380E0E83">
              <w:rPr>
                <w:b/>
                <w:bCs/>
                <w:color w:val="000000" w:themeColor="text1"/>
              </w:rPr>
              <w:lastRenderedPageBreak/>
              <w:t>Spring 1</w:t>
            </w:r>
          </w:p>
          <w:p w:rsidR="725F79A8" w:rsidP="380E0E83" w:rsidRDefault="725F79A8" w14:paraId="427D1195" w14:textId="160956BB">
            <w:pPr>
              <w:spacing w:line="257" w:lineRule="auto"/>
              <w:ind w:left="113"/>
              <w:jc w:val="both"/>
              <w:rPr>
                <w:color w:val="000000" w:themeColor="text1"/>
                <w:sz w:val="20"/>
                <w:szCs w:val="20"/>
              </w:rPr>
            </w:pPr>
            <w:r w:rsidRPr="380E0E83">
              <w:rPr>
                <w:color w:val="000000" w:themeColor="text1"/>
                <w:sz w:val="20"/>
                <w:szCs w:val="20"/>
              </w:rPr>
              <w:t>What helps us stay healthy?</w:t>
            </w:r>
          </w:p>
        </w:tc>
        <w:tc>
          <w:tcPr>
            <w:tcW w:w="3596" w:type="dxa"/>
            <w:tcBorders>
              <w:top w:val="single" w:color="747679" w:sz="8" w:space="0"/>
              <w:left w:val="single" w:color="747679" w:sz="8" w:space="0"/>
              <w:bottom w:val="single" w:color="747679" w:sz="8" w:space="0"/>
              <w:right w:val="single" w:color="747679" w:sz="8" w:space="0"/>
            </w:tcBorders>
            <w:shd w:val="clear" w:color="auto" w:fill="B8D9AE"/>
            <w:tcMar>
              <w:top w:w="85" w:type="dxa"/>
              <w:right w:w="56" w:type="dxa"/>
            </w:tcMar>
          </w:tcPr>
          <w:p w:rsidR="725F79A8" w:rsidP="380E0E83" w:rsidRDefault="725F79A8" w14:paraId="775DE75E" w14:textId="73240AA4">
            <w:pPr>
              <w:spacing w:after="124" w:line="257" w:lineRule="auto"/>
              <w:ind w:left="85"/>
              <w:rPr>
                <w:b/>
                <w:bCs/>
                <w:color w:val="000000" w:themeColor="text1"/>
                <w:sz w:val="20"/>
                <w:szCs w:val="20"/>
              </w:rPr>
            </w:pPr>
            <w:r w:rsidRPr="380E0E83">
              <w:rPr>
                <w:b/>
                <w:bCs/>
                <w:color w:val="000000" w:themeColor="text1"/>
                <w:sz w:val="20"/>
                <w:szCs w:val="20"/>
              </w:rPr>
              <w:t xml:space="preserve">Health and wellbeing </w:t>
            </w:r>
          </w:p>
          <w:p w:rsidR="725F79A8" w:rsidP="380E0E83" w:rsidRDefault="725F79A8" w14:paraId="095291F5" w14:textId="5E01E173">
            <w:pPr>
              <w:spacing w:after="456" w:line="314" w:lineRule="auto"/>
              <w:ind w:left="85"/>
              <w:rPr>
                <w:color w:val="000000" w:themeColor="text1"/>
                <w:sz w:val="20"/>
                <w:szCs w:val="20"/>
              </w:rPr>
            </w:pPr>
            <w:r w:rsidRPr="380E0E83">
              <w:rPr>
                <w:color w:val="000000" w:themeColor="text1"/>
                <w:sz w:val="20"/>
                <w:szCs w:val="20"/>
              </w:rPr>
              <w:t>Being healthy; hygiene; medicines; people who help us with health</w:t>
            </w:r>
          </w:p>
          <w:p w:rsidR="725F79A8" w:rsidP="380E0E83" w:rsidRDefault="725F79A8" w14:paraId="407B7644" w14:textId="7471AC58">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 H5, H</w:t>
            </w:r>
            <w:proofErr w:type="gramStart"/>
            <w:r w:rsidRPr="380E0E83">
              <w:rPr>
                <w:color w:val="000000" w:themeColor="text1"/>
                <w:sz w:val="20"/>
                <w:szCs w:val="20"/>
              </w:rPr>
              <w:t>6,  H</w:t>
            </w:r>
            <w:proofErr w:type="gramEnd"/>
            <w:r w:rsidRPr="380E0E83">
              <w:rPr>
                <w:color w:val="000000" w:themeColor="text1"/>
                <w:sz w:val="20"/>
                <w:szCs w:val="20"/>
              </w:rPr>
              <w:t>7, H10, H37</w:t>
            </w:r>
          </w:p>
        </w:tc>
        <w:tc>
          <w:tcPr>
            <w:tcW w:w="617" w:type="dxa"/>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108B06D6" w14:textId="76B1C63D">
            <w:pPr>
              <w:spacing w:after="368" w:line="257" w:lineRule="auto"/>
              <w:rPr>
                <w:color w:val="000000" w:themeColor="text1"/>
                <w:sz w:val="20"/>
                <w:szCs w:val="20"/>
              </w:rPr>
            </w:pPr>
          </w:p>
        </w:tc>
        <w:tc>
          <w:tcPr>
            <w:tcW w:w="5279" w:type="dxa"/>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1A5011D6" w14:textId="140C6683">
            <w:pPr>
              <w:pStyle w:val="ListParagraph"/>
              <w:numPr>
                <w:ilvl w:val="0"/>
                <w:numId w:val="4"/>
              </w:numPr>
              <w:spacing w:after="72" w:line="274" w:lineRule="auto"/>
              <w:rPr>
                <w:color w:val="000000" w:themeColor="text1"/>
                <w:sz w:val="20"/>
                <w:szCs w:val="20"/>
              </w:rPr>
            </w:pPr>
            <w:r w:rsidRPr="380E0E83">
              <w:rPr>
                <w:color w:val="000000" w:themeColor="text1"/>
                <w:sz w:val="20"/>
                <w:szCs w:val="20"/>
              </w:rPr>
              <w:t>what being healthy means and who helps help them to stay healthy (e.g. parent, dentist, doctor)</w:t>
            </w:r>
          </w:p>
          <w:p w:rsidR="725F79A8" w:rsidP="380E0E83" w:rsidRDefault="725F79A8" w14:paraId="2612AC78" w14:textId="4051E1B9">
            <w:pPr>
              <w:pStyle w:val="ListParagraph"/>
              <w:numPr>
                <w:ilvl w:val="0"/>
                <w:numId w:val="4"/>
              </w:numPr>
              <w:spacing w:after="72" w:line="274" w:lineRule="auto"/>
              <w:jc w:val="both"/>
              <w:rPr>
                <w:color w:val="000000" w:themeColor="text1"/>
                <w:sz w:val="20"/>
                <w:szCs w:val="20"/>
              </w:rPr>
            </w:pPr>
            <w:r w:rsidRPr="380E0E83">
              <w:rPr>
                <w:color w:val="000000" w:themeColor="text1"/>
                <w:sz w:val="20"/>
                <w:szCs w:val="20"/>
              </w:rPr>
              <w:t>that things people put into or onto their bodies can affect how they feel</w:t>
            </w:r>
          </w:p>
          <w:p w:rsidR="725F79A8" w:rsidP="380E0E83" w:rsidRDefault="725F79A8" w14:paraId="6ECDE2DA" w14:textId="274238CC">
            <w:pPr>
              <w:pStyle w:val="ListParagraph"/>
              <w:numPr>
                <w:ilvl w:val="0"/>
                <w:numId w:val="4"/>
              </w:numPr>
              <w:spacing w:line="257" w:lineRule="auto"/>
              <w:ind w:right="204"/>
              <w:jc w:val="both"/>
              <w:rPr>
                <w:color w:val="000000" w:themeColor="text1"/>
                <w:sz w:val="20"/>
                <w:szCs w:val="20"/>
              </w:rPr>
            </w:pPr>
            <w:r w:rsidRPr="380E0E83">
              <w:rPr>
                <w:color w:val="000000" w:themeColor="text1"/>
                <w:sz w:val="20"/>
                <w:szCs w:val="20"/>
              </w:rPr>
              <w:t xml:space="preserve">how medicines (including vaccinations and immunisations) can help people stay healthy and that some people need to take medicines every day to stay healthy </w:t>
            </w:r>
          </w:p>
          <w:p w:rsidR="0C7B548A" w:rsidP="380E0E83" w:rsidRDefault="7B4A1BEC" w14:paraId="17F370F6" w14:textId="2FAFA496">
            <w:pPr>
              <w:pStyle w:val="ListParagraph"/>
              <w:numPr>
                <w:ilvl w:val="0"/>
                <w:numId w:val="4"/>
              </w:numPr>
              <w:spacing w:line="257" w:lineRule="auto"/>
              <w:ind w:right="204"/>
              <w:jc w:val="both"/>
              <w:rPr>
                <w:color w:val="000000" w:themeColor="text1"/>
                <w:sz w:val="20"/>
                <w:szCs w:val="20"/>
              </w:rPr>
            </w:pPr>
            <w:r w:rsidRPr="380E0E83">
              <w:rPr>
                <w:color w:val="000000" w:themeColor="text1"/>
                <w:sz w:val="20"/>
                <w:szCs w:val="20"/>
              </w:rPr>
              <w:t>why hygiene is important and how simple hygiene routines can stop germs from being passed on</w:t>
            </w:r>
          </w:p>
          <w:p w:rsidR="0C7B548A" w:rsidP="380E0E83" w:rsidRDefault="7B4A1BEC" w14:paraId="63871E4A" w14:textId="550618DA">
            <w:pPr>
              <w:pStyle w:val="ListParagraph"/>
              <w:numPr>
                <w:ilvl w:val="0"/>
                <w:numId w:val="4"/>
              </w:numPr>
              <w:spacing w:line="257" w:lineRule="auto"/>
              <w:ind w:right="204"/>
              <w:jc w:val="both"/>
              <w:rPr>
                <w:color w:val="000000" w:themeColor="text1"/>
                <w:sz w:val="20"/>
                <w:szCs w:val="20"/>
              </w:rPr>
            </w:pPr>
            <w:r w:rsidRPr="380E0E83">
              <w:rPr>
                <w:color w:val="000000" w:themeColor="text1"/>
                <w:sz w:val="20"/>
                <w:szCs w:val="20"/>
              </w:rPr>
              <w:t>what they can do to take care of themselves on a daily basis, e.g. brushing teeth and hair, hand washing</w:t>
            </w:r>
          </w:p>
          <w:p w:rsidR="725F79A8" w:rsidP="380E0E83" w:rsidRDefault="725F79A8" w14:paraId="5E0BC866" w14:textId="2DE52547">
            <w:pPr>
              <w:spacing w:line="257" w:lineRule="auto"/>
              <w:ind w:right="204"/>
              <w:jc w:val="both"/>
              <w:rPr>
                <w:color w:val="000000" w:themeColor="text1"/>
                <w:sz w:val="20"/>
                <w:szCs w:val="20"/>
              </w:rPr>
            </w:pPr>
          </w:p>
        </w:tc>
        <w:tc>
          <w:tcPr>
            <w:tcW w:w="4334" w:type="dxa"/>
            <w:tcBorders>
              <w:top w:val="single" w:color="747679" w:sz="8" w:space="0"/>
              <w:left w:val="single" w:color="747679" w:sz="8" w:space="0"/>
              <w:bottom w:val="single" w:color="747679" w:sz="8" w:space="0"/>
              <w:right w:val="single" w:color="747679" w:sz="8" w:space="0"/>
            </w:tcBorders>
            <w:tcMar>
              <w:top w:w="85" w:type="dxa"/>
              <w:right w:w="56" w:type="dxa"/>
            </w:tcMar>
          </w:tcPr>
          <w:p w:rsidR="005F181F" w:rsidP="380E0E83" w:rsidRDefault="21BACC13" w14:paraId="14787652" w14:textId="77777777">
            <w:pPr>
              <w:pStyle w:val="TableParagraph"/>
              <w:rPr>
                <w:sz w:val="20"/>
                <w:szCs w:val="20"/>
              </w:rPr>
            </w:pPr>
            <w:r w:rsidRPr="380E0E83">
              <w:rPr>
                <w:sz w:val="20"/>
                <w:szCs w:val="20"/>
              </w:rPr>
              <w:t>Read First Teacher Guidance on Teaching about friendship and bullying.</w:t>
            </w:r>
          </w:p>
          <w:p w:rsidR="005F181F" w:rsidP="380E0E83" w:rsidRDefault="005F181F" w14:paraId="6C5FE980" w14:textId="77777777">
            <w:pPr>
              <w:pStyle w:val="TableParagraph"/>
              <w:rPr>
                <w:sz w:val="20"/>
                <w:szCs w:val="20"/>
              </w:rPr>
            </w:pPr>
          </w:p>
          <w:p w:rsidR="005F181F" w:rsidP="380E0E83" w:rsidRDefault="005F181F" w14:paraId="368DB8CE" w14:textId="77777777">
            <w:pPr>
              <w:pStyle w:val="TableParagraph"/>
              <w:rPr>
                <w:sz w:val="20"/>
                <w:szCs w:val="20"/>
              </w:rPr>
            </w:pPr>
          </w:p>
          <w:p w:rsidR="005F181F" w:rsidP="380E0E83" w:rsidRDefault="21BACC13" w14:paraId="75F7807D" w14:textId="4230359A">
            <w:pPr>
              <w:pStyle w:val="TableParagraph"/>
              <w:rPr>
                <w:sz w:val="20"/>
                <w:szCs w:val="20"/>
              </w:rPr>
            </w:pPr>
            <w:r w:rsidRPr="380E0E83">
              <w:rPr>
                <w:sz w:val="20"/>
                <w:szCs w:val="20"/>
              </w:rPr>
              <w:t>Lesson 1 – Health Education (food)</w:t>
            </w:r>
          </w:p>
          <w:p w:rsidRPr="005F181F" w:rsidR="005F181F" w:rsidP="380E0E83" w:rsidRDefault="21BACC13" w14:paraId="33092A74" w14:textId="3D8BD08A">
            <w:pPr>
              <w:pStyle w:val="TableParagraph"/>
              <w:rPr>
                <w:b/>
                <w:bCs/>
                <w:sz w:val="20"/>
                <w:szCs w:val="20"/>
              </w:rPr>
            </w:pPr>
            <w:r w:rsidRPr="380E0E83">
              <w:rPr>
                <w:sz w:val="20"/>
                <w:szCs w:val="20"/>
              </w:rPr>
              <w:t>Lesson 2 – Health Education (exercise)</w:t>
            </w:r>
          </w:p>
          <w:p w:rsidR="005F181F" w:rsidP="380E0E83" w:rsidRDefault="21BACC13" w14:paraId="01AE857A" w14:textId="23A9E7DC">
            <w:pPr>
              <w:pStyle w:val="TableParagraph"/>
              <w:rPr>
                <w:sz w:val="20"/>
                <w:szCs w:val="20"/>
              </w:rPr>
            </w:pPr>
            <w:r w:rsidRPr="380E0E83">
              <w:rPr>
                <w:sz w:val="20"/>
                <w:szCs w:val="20"/>
              </w:rPr>
              <w:t>Lesson 3 – Dental Hygiene</w:t>
            </w:r>
          </w:p>
          <w:p w:rsidR="005F181F" w:rsidP="380E0E83" w:rsidRDefault="21BACC13" w14:paraId="1F434AED" w14:textId="6F6DC254">
            <w:pPr>
              <w:pStyle w:val="TableParagraph"/>
              <w:rPr>
                <w:sz w:val="20"/>
                <w:szCs w:val="20"/>
              </w:rPr>
            </w:pPr>
            <w:r w:rsidRPr="380E0E83">
              <w:rPr>
                <w:sz w:val="20"/>
                <w:szCs w:val="20"/>
              </w:rPr>
              <w:t xml:space="preserve">Lesson 4 – Why is it important we are healthy? </w:t>
            </w:r>
          </w:p>
          <w:p w:rsidR="005F181F" w:rsidP="380E0E83" w:rsidRDefault="21BACC13" w14:paraId="739E2304" w14:textId="7942430C">
            <w:pPr>
              <w:pStyle w:val="TableParagraph"/>
              <w:rPr>
                <w:sz w:val="20"/>
                <w:szCs w:val="20"/>
              </w:rPr>
            </w:pPr>
            <w:r w:rsidRPr="380E0E83">
              <w:rPr>
                <w:sz w:val="20"/>
                <w:szCs w:val="20"/>
              </w:rPr>
              <w:t xml:space="preserve">Lesson 5 – Why are feelings important? </w:t>
            </w:r>
          </w:p>
          <w:p w:rsidR="005F181F" w:rsidP="380E0E83" w:rsidRDefault="005F181F" w14:paraId="14B234C9" w14:textId="77777777">
            <w:pPr>
              <w:pStyle w:val="TableParagraph"/>
              <w:rPr>
                <w:sz w:val="20"/>
                <w:szCs w:val="20"/>
              </w:rPr>
            </w:pPr>
          </w:p>
          <w:p w:rsidR="005F181F" w:rsidP="380E0E83" w:rsidRDefault="21BACC13" w14:paraId="139FBEE4" w14:textId="77777777">
            <w:pPr>
              <w:pStyle w:val="TableParagraph"/>
              <w:rPr>
                <w:sz w:val="20"/>
                <w:szCs w:val="20"/>
              </w:rPr>
            </w:pPr>
            <w:r w:rsidRPr="380E0E83">
              <w:rPr>
                <w:sz w:val="20"/>
                <w:szCs w:val="20"/>
              </w:rPr>
              <w:t>All student resources in the folder. Students to have exercise books to keep work in.</w:t>
            </w:r>
          </w:p>
          <w:p w:rsidR="725F79A8" w:rsidP="380E0E83" w:rsidRDefault="725F79A8" w14:paraId="4A8C4250" w14:textId="7F04FD8C">
            <w:pPr>
              <w:spacing w:line="257" w:lineRule="auto"/>
              <w:ind w:left="85"/>
              <w:rPr>
                <w:color w:val="94519E"/>
                <w:sz w:val="18"/>
                <w:szCs w:val="18"/>
                <w:u w:val="single"/>
              </w:rPr>
            </w:pPr>
          </w:p>
        </w:tc>
      </w:tr>
      <w:tr w:rsidR="725F79A8" w:rsidTr="380E0E83" w14:paraId="5C28C18F" w14:textId="77777777">
        <w:trPr>
          <w:trHeight w:val="1650"/>
        </w:trPr>
        <w:tc>
          <w:tcPr>
            <w:tcW w:w="1564" w:type="dxa"/>
            <w:tcBorders>
              <w:top w:val="single" w:color="747679" w:sz="8" w:space="0"/>
              <w:left w:val="single" w:color="747679" w:sz="8" w:space="0"/>
              <w:bottom w:val="nil"/>
              <w:right w:val="single" w:color="747679" w:sz="8" w:space="0"/>
            </w:tcBorders>
            <w:tcMar>
              <w:right w:w="92" w:type="dxa"/>
            </w:tcMar>
          </w:tcPr>
          <w:p w:rsidR="725F79A8" w:rsidP="380E0E83" w:rsidRDefault="725F79A8" w14:paraId="4925BC83" w14:textId="66B1625E">
            <w:pPr>
              <w:spacing w:after="98" w:line="257" w:lineRule="auto"/>
              <w:ind w:left="113"/>
              <w:rPr>
                <w:b/>
                <w:bCs/>
                <w:color w:val="000000" w:themeColor="text1"/>
              </w:rPr>
            </w:pPr>
            <w:r w:rsidRPr="380E0E83">
              <w:rPr>
                <w:b/>
                <w:bCs/>
                <w:color w:val="000000" w:themeColor="text1"/>
              </w:rPr>
              <w:t>Spring 2</w:t>
            </w:r>
          </w:p>
          <w:p w:rsidR="725F79A8" w:rsidP="380E0E83" w:rsidRDefault="725F79A8" w14:paraId="3F982326" w14:textId="3A0E155D">
            <w:pPr>
              <w:spacing w:line="257" w:lineRule="auto"/>
              <w:ind w:left="113" w:right="4"/>
              <w:rPr>
                <w:color w:val="000000" w:themeColor="text1"/>
                <w:sz w:val="20"/>
                <w:szCs w:val="20"/>
              </w:rPr>
            </w:pPr>
            <w:r w:rsidRPr="380E0E83">
              <w:rPr>
                <w:color w:val="000000" w:themeColor="text1"/>
                <w:sz w:val="20"/>
                <w:szCs w:val="20"/>
              </w:rPr>
              <w:t>What can we do with money?</w:t>
            </w:r>
          </w:p>
        </w:tc>
        <w:tc>
          <w:tcPr>
            <w:tcW w:w="3596" w:type="dxa"/>
            <w:tcBorders>
              <w:top w:val="single" w:color="747679" w:sz="8" w:space="0"/>
              <w:left w:val="single" w:color="747679" w:sz="8" w:space="0"/>
              <w:bottom w:val="nil"/>
              <w:right w:val="single" w:color="747679" w:sz="8" w:space="0"/>
            </w:tcBorders>
            <w:shd w:val="clear" w:color="auto" w:fill="C4E2F4"/>
            <w:tcMar>
              <w:right w:w="92" w:type="dxa"/>
            </w:tcMar>
            <w:vAlign w:val="bottom"/>
          </w:tcPr>
          <w:p w:rsidR="725F79A8" w:rsidP="380E0E83" w:rsidRDefault="725F79A8" w14:paraId="779376A8" w14:textId="1833EAE4">
            <w:pPr>
              <w:spacing w:after="124" w:line="257" w:lineRule="auto"/>
              <w:rPr>
                <w:b/>
                <w:bCs/>
                <w:color w:val="000000" w:themeColor="text1"/>
                <w:sz w:val="20"/>
                <w:szCs w:val="20"/>
              </w:rPr>
            </w:pPr>
            <w:r w:rsidRPr="380E0E83">
              <w:rPr>
                <w:b/>
                <w:bCs/>
                <w:color w:val="000000" w:themeColor="text1"/>
                <w:sz w:val="20"/>
                <w:szCs w:val="20"/>
              </w:rPr>
              <w:t>Living in the wider world</w:t>
            </w:r>
          </w:p>
          <w:p w:rsidR="725F79A8" w:rsidP="380E0E83" w:rsidRDefault="725F79A8" w14:paraId="2DCF8AC7" w14:textId="193F6934">
            <w:pPr>
              <w:spacing w:after="512" w:line="257" w:lineRule="auto"/>
              <w:ind w:left="85"/>
              <w:jc w:val="both"/>
              <w:rPr>
                <w:color w:val="000000" w:themeColor="text1"/>
                <w:sz w:val="20"/>
                <w:szCs w:val="20"/>
              </w:rPr>
            </w:pPr>
            <w:r w:rsidRPr="380E0E83">
              <w:rPr>
                <w:color w:val="000000" w:themeColor="text1"/>
                <w:sz w:val="20"/>
                <w:szCs w:val="20"/>
              </w:rPr>
              <w:t>Money; making choices; needs and wants</w:t>
            </w:r>
          </w:p>
          <w:p w:rsidR="725F79A8" w:rsidP="380E0E83" w:rsidRDefault="725F79A8" w14:paraId="4BB4B761" w14:textId="425220FD">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L10, L11, L12, L13</w:t>
            </w:r>
          </w:p>
        </w:tc>
        <w:tc>
          <w:tcPr>
            <w:tcW w:w="617" w:type="dxa"/>
            <w:tcBorders>
              <w:top w:val="single" w:color="747679" w:sz="8" w:space="0"/>
              <w:left w:val="single" w:color="747679" w:sz="8" w:space="0"/>
              <w:bottom w:val="nil"/>
              <w:right w:val="nil"/>
            </w:tcBorders>
            <w:tcMar>
              <w:right w:w="92" w:type="dxa"/>
            </w:tcMar>
          </w:tcPr>
          <w:p w:rsidR="725F79A8" w:rsidP="380E0E83" w:rsidRDefault="725F79A8" w14:paraId="7DB1CF13" w14:textId="3C0B7977">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52ECFAB" w14:textId="56282668">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7666A28" w14:textId="08E69985">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single" w:color="747679" w:sz="8" w:space="0"/>
              <w:left w:val="nil"/>
              <w:bottom w:val="nil"/>
              <w:right w:val="single" w:color="747679" w:sz="8" w:space="0"/>
            </w:tcBorders>
            <w:tcMar>
              <w:right w:w="92" w:type="dxa"/>
            </w:tcMar>
          </w:tcPr>
          <w:p w:rsidR="725F79A8" w:rsidP="380E0E83" w:rsidRDefault="725F79A8" w14:paraId="5DD13795" w14:textId="4D71D4B1">
            <w:pPr>
              <w:spacing w:line="257" w:lineRule="auto"/>
              <w:ind w:right="171"/>
              <w:rPr>
                <w:color w:val="000000" w:themeColor="text1"/>
                <w:sz w:val="20"/>
                <w:szCs w:val="20"/>
              </w:rPr>
            </w:pPr>
            <w:r w:rsidRPr="380E0E83">
              <w:rPr>
                <w:color w:val="000000" w:themeColor="text1"/>
                <w:sz w:val="20"/>
                <w:szCs w:val="20"/>
              </w:rPr>
              <w:t>what money is - that money comes in different forms how money is obtained (e.g. earned, won, borrowed, presents) how people make choices about what to do with money, including spending and saving</w:t>
            </w:r>
          </w:p>
        </w:tc>
        <w:tc>
          <w:tcPr>
            <w:tcW w:w="4334" w:type="dxa"/>
            <w:tcBorders>
              <w:top w:val="single" w:color="747679" w:sz="8" w:space="0"/>
              <w:left w:val="single" w:color="747679" w:sz="8" w:space="0"/>
              <w:bottom w:val="nil"/>
              <w:right w:val="single" w:color="747679" w:sz="8" w:space="0"/>
            </w:tcBorders>
            <w:tcMar>
              <w:right w:w="92" w:type="dxa"/>
            </w:tcMar>
          </w:tcPr>
          <w:p w:rsidR="005F181F" w:rsidP="380E0E83" w:rsidRDefault="725F79A8" w14:paraId="0A85ED59" w14:textId="104CC03E">
            <w:pPr>
              <w:pStyle w:val="TableParagraph"/>
              <w:rPr>
                <w:sz w:val="20"/>
                <w:szCs w:val="20"/>
              </w:rPr>
            </w:pPr>
            <w:r w:rsidRPr="380E0E83">
              <w:rPr>
                <w:color w:val="000000" w:themeColor="text1"/>
              </w:rPr>
              <w:t xml:space="preserve"> </w:t>
            </w:r>
            <w:r w:rsidRPr="380E0E83" w:rsidR="21BACC13">
              <w:rPr>
                <w:sz w:val="20"/>
                <w:szCs w:val="20"/>
              </w:rPr>
              <w:t>Read First Teacher Guidance on Teaching about friendship and bullying.</w:t>
            </w:r>
          </w:p>
          <w:p w:rsidR="005F181F" w:rsidP="380E0E83" w:rsidRDefault="005F181F" w14:paraId="4EEF1ADD" w14:textId="77777777">
            <w:pPr>
              <w:pStyle w:val="TableParagraph"/>
              <w:rPr>
                <w:sz w:val="20"/>
                <w:szCs w:val="20"/>
              </w:rPr>
            </w:pPr>
          </w:p>
          <w:p w:rsidR="005F181F" w:rsidP="380E0E83" w:rsidRDefault="21BACC13" w14:paraId="45E67E94" w14:textId="7A6EF3E5">
            <w:pPr>
              <w:pStyle w:val="TableParagraph"/>
              <w:rPr>
                <w:sz w:val="20"/>
                <w:szCs w:val="20"/>
              </w:rPr>
            </w:pPr>
            <w:r w:rsidRPr="380E0E83">
              <w:rPr>
                <w:sz w:val="20"/>
                <w:szCs w:val="20"/>
              </w:rPr>
              <w:t>Lesson 1 – Money 1</w:t>
            </w:r>
          </w:p>
          <w:p w:rsidR="005F181F" w:rsidP="380E0E83" w:rsidRDefault="21BACC13" w14:paraId="3692DBFE" w14:textId="6DA80280">
            <w:pPr>
              <w:pStyle w:val="TableParagraph"/>
              <w:rPr>
                <w:sz w:val="20"/>
                <w:szCs w:val="20"/>
              </w:rPr>
            </w:pPr>
            <w:r w:rsidRPr="380E0E83">
              <w:rPr>
                <w:sz w:val="20"/>
                <w:szCs w:val="20"/>
              </w:rPr>
              <w:t>Lesson 2 – Money 2</w:t>
            </w:r>
          </w:p>
          <w:p w:rsidR="005F181F" w:rsidP="380E0E83" w:rsidRDefault="21BACC13" w14:paraId="3B0E6C27" w14:textId="582ACB86">
            <w:pPr>
              <w:pStyle w:val="TableParagraph"/>
              <w:rPr>
                <w:sz w:val="20"/>
                <w:szCs w:val="20"/>
              </w:rPr>
            </w:pPr>
            <w:r w:rsidRPr="380E0E83">
              <w:rPr>
                <w:sz w:val="20"/>
                <w:szCs w:val="20"/>
              </w:rPr>
              <w:t>Lesson 3 – Money 3</w:t>
            </w:r>
          </w:p>
          <w:p w:rsidR="005F181F" w:rsidP="380E0E83" w:rsidRDefault="21BACC13" w14:paraId="3357D595" w14:textId="1FEC389A">
            <w:pPr>
              <w:pStyle w:val="TableParagraph"/>
              <w:rPr>
                <w:sz w:val="20"/>
                <w:szCs w:val="20"/>
              </w:rPr>
            </w:pPr>
            <w:r w:rsidRPr="380E0E83">
              <w:rPr>
                <w:sz w:val="20"/>
                <w:szCs w:val="20"/>
              </w:rPr>
              <w:t>Lesson 4 – Money 4</w:t>
            </w:r>
          </w:p>
          <w:p w:rsidR="005F181F" w:rsidP="380E0E83" w:rsidRDefault="21BACC13" w14:paraId="4BA97E8F" w14:textId="084D57AE">
            <w:pPr>
              <w:pStyle w:val="TableParagraph"/>
              <w:rPr>
                <w:sz w:val="20"/>
                <w:szCs w:val="20"/>
              </w:rPr>
            </w:pPr>
            <w:r w:rsidRPr="380E0E83">
              <w:rPr>
                <w:sz w:val="20"/>
                <w:szCs w:val="20"/>
              </w:rPr>
              <w:t>Lesson 5 - Money 5</w:t>
            </w:r>
          </w:p>
          <w:p w:rsidR="005F181F" w:rsidP="380E0E83" w:rsidRDefault="005F181F" w14:paraId="40690E17" w14:textId="77777777">
            <w:pPr>
              <w:pStyle w:val="TableParagraph"/>
              <w:rPr>
                <w:sz w:val="20"/>
                <w:szCs w:val="20"/>
              </w:rPr>
            </w:pPr>
          </w:p>
          <w:p w:rsidRPr="005F181F" w:rsidR="725F79A8" w:rsidP="380E0E83" w:rsidRDefault="21BACC13" w14:paraId="226A6C00" w14:textId="6C4E2A09">
            <w:pPr>
              <w:pStyle w:val="TableParagraph"/>
              <w:rPr>
                <w:sz w:val="20"/>
                <w:szCs w:val="20"/>
              </w:rPr>
            </w:pPr>
            <w:r w:rsidRPr="380E0E83">
              <w:rPr>
                <w:sz w:val="20"/>
                <w:szCs w:val="20"/>
              </w:rPr>
              <w:t>All student resources in the folder. Students to have exercise books to keep work in.</w:t>
            </w:r>
          </w:p>
        </w:tc>
      </w:tr>
      <w:tr w:rsidR="725F79A8" w:rsidTr="380E0E83" w14:paraId="4A5DD4B3" w14:textId="77777777">
        <w:trPr>
          <w:trHeight w:val="540"/>
        </w:trPr>
        <w:tc>
          <w:tcPr>
            <w:tcW w:w="1564" w:type="dxa"/>
            <w:tcBorders>
              <w:top w:val="nil"/>
              <w:left w:val="single" w:color="747679" w:sz="8" w:space="0"/>
              <w:bottom w:val="nil"/>
              <w:right w:val="single" w:color="747679" w:sz="8" w:space="0"/>
            </w:tcBorders>
            <w:tcMar>
              <w:right w:w="92" w:type="dxa"/>
            </w:tcMar>
          </w:tcPr>
          <w:p w:rsidR="725F79A8" w:rsidP="380E0E83" w:rsidRDefault="725F79A8" w14:paraId="15E4B4EB" w14:textId="77A82F7E">
            <w:pPr>
              <w:spacing w:line="257" w:lineRule="auto"/>
              <w:rPr>
                <w:color w:val="000000" w:themeColor="text1"/>
              </w:rPr>
            </w:pPr>
            <w:r w:rsidRPr="380E0E83">
              <w:rPr>
                <w:color w:val="000000" w:themeColor="text1"/>
              </w:rPr>
              <w:t xml:space="preserve"> </w:t>
            </w:r>
          </w:p>
        </w:tc>
        <w:tc>
          <w:tcPr>
            <w:tcW w:w="3596" w:type="dxa"/>
            <w:tcBorders>
              <w:top w:val="nil"/>
              <w:left w:val="single" w:color="747679" w:sz="8" w:space="0"/>
              <w:bottom w:val="nil"/>
              <w:right w:val="single" w:color="747679" w:sz="8" w:space="0"/>
            </w:tcBorders>
            <w:shd w:val="clear" w:color="auto" w:fill="C4E2F4"/>
            <w:tcMar>
              <w:right w:w="92" w:type="dxa"/>
            </w:tcMar>
          </w:tcPr>
          <w:p w:rsidR="725F79A8" w:rsidP="380E0E83" w:rsidRDefault="725F79A8" w14:paraId="3610C06B" w14:textId="4B1A112D">
            <w:pPr>
              <w:spacing w:line="257" w:lineRule="auto"/>
              <w:rPr>
                <w:color w:val="000000" w:themeColor="text1"/>
              </w:rPr>
            </w:pPr>
            <w:r w:rsidRPr="380E0E83">
              <w:rPr>
                <w:color w:val="000000" w:themeColor="text1"/>
              </w:rPr>
              <w:t xml:space="preserve"> </w:t>
            </w:r>
          </w:p>
        </w:tc>
        <w:tc>
          <w:tcPr>
            <w:tcW w:w="617" w:type="dxa"/>
            <w:tcBorders>
              <w:top w:val="nil"/>
              <w:left w:val="single" w:color="747679" w:sz="8" w:space="0"/>
              <w:bottom w:val="nil"/>
              <w:right w:val="nil"/>
            </w:tcBorders>
            <w:tcMar>
              <w:right w:w="92" w:type="dxa"/>
            </w:tcMar>
          </w:tcPr>
          <w:p w:rsidR="725F79A8" w:rsidP="380E0E83" w:rsidRDefault="725F79A8" w14:paraId="297E855A" w14:textId="531506E3">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nil"/>
              <w:left w:val="nil"/>
              <w:bottom w:val="nil"/>
              <w:right w:val="single" w:color="747679" w:sz="8" w:space="0"/>
            </w:tcBorders>
            <w:tcMar>
              <w:right w:w="92" w:type="dxa"/>
            </w:tcMar>
          </w:tcPr>
          <w:p w:rsidR="725F79A8" w:rsidP="380E0E83" w:rsidRDefault="725F79A8" w14:paraId="0F78C110" w14:textId="31457838">
            <w:pPr>
              <w:spacing w:line="257" w:lineRule="auto"/>
              <w:ind w:left="1" w:hanging="1"/>
              <w:rPr>
                <w:color w:val="000000" w:themeColor="text1"/>
                <w:sz w:val="20"/>
                <w:szCs w:val="20"/>
              </w:rPr>
            </w:pPr>
            <w:r w:rsidRPr="380E0E83">
              <w:rPr>
                <w:color w:val="000000" w:themeColor="text1"/>
                <w:sz w:val="20"/>
                <w:szCs w:val="20"/>
              </w:rPr>
              <w:t>the difference between needs and wants - that people may not always be able to have the things they want</w:t>
            </w:r>
          </w:p>
        </w:tc>
        <w:tc>
          <w:tcPr>
            <w:tcW w:w="4334" w:type="dxa"/>
            <w:tcBorders>
              <w:top w:val="nil"/>
              <w:left w:val="single" w:color="747679" w:sz="8" w:space="0"/>
              <w:bottom w:val="nil"/>
              <w:right w:val="single" w:color="747679" w:sz="8" w:space="0"/>
            </w:tcBorders>
            <w:tcMar>
              <w:right w:w="92" w:type="dxa"/>
            </w:tcMar>
          </w:tcPr>
          <w:p w:rsidR="725F79A8" w:rsidP="380E0E83" w:rsidRDefault="725F79A8" w14:paraId="4CF2B7B9" w14:textId="21DC712E">
            <w:pPr>
              <w:spacing w:line="257" w:lineRule="auto"/>
              <w:rPr>
                <w:color w:val="000000" w:themeColor="text1"/>
              </w:rPr>
            </w:pPr>
            <w:r w:rsidRPr="380E0E83">
              <w:rPr>
                <w:color w:val="000000" w:themeColor="text1"/>
              </w:rPr>
              <w:t xml:space="preserve"> </w:t>
            </w:r>
          </w:p>
        </w:tc>
      </w:tr>
      <w:tr w:rsidR="725F79A8" w:rsidTr="380E0E83" w14:paraId="33FEA74B" w14:textId="77777777">
        <w:trPr>
          <w:trHeight w:val="315"/>
        </w:trPr>
        <w:tc>
          <w:tcPr>
            <w:tcW w:w="1564" w:type="dxa"/>
            <w:tcBorders>
              <w:top w:val="nil"/>
              <w:left w:val="single" w:color="747679" w:sz="8" w:space="0"/>
              <w:bottom w:val="single" w:color="747679" w:sz="8" w:space="0"/>
              <w:right w:val="single" w:color="747679" w:sz="8" w:space="0"/>
            </w:tcBorders>
            <w:tcMar>
              <w:right w:w="92" w:type="dxa"/>
            </w:tcMar>
          </w:tcPr>
          <w:p w:rsidR="725F79A8" w:rsidP="380E0E83" w:rsidRDefault="725F79A8" w14:paraId="2A727BCC" w14:textId="3B119BDE">
            <w:pPr>
              <w:spacing w:line="257" w:lineRule="auto"/>
              <w:rPr>
                <w:color w:val="000000" w:themeColor="text1"/>
              </w:rPr>
            </w:pPr>
            <w:r w:rsidRPr="380E0E83">
              <w:rPr>
                <w:color w:val="000000" w:themeColor="text1"/>
              </w:rPr>
              <w:t xml:space="preserve"> </w:t>
            </w:r>
          </w:p>
        </w:tc>
        <w:tc>
          <w:tcPr>
            <w:tcW w:w="3596" w:type="dxa"/>
            <w:tcBorders>
              <w:top w:val="nil"/>
              <w:left w:val="single" w:color="747679" w:sz="8" w:space="0"/>
              <w:bottom w:val="single" w:color="747679" w:sz="8" w:space="0"/>
              <w:right w:val="single" w:color="747679" w:sz="8" w:space="0"/>
            </w:tcBorders>
            <w:shd w:val="clear" w:color="auto" w:fill="C4E2F4"/>
            <w:tcMar>
              <w:right w:w="92" w:type="dxa"/>
            </w:tcMar>
          </w:tcPr>
          <w:p w:rsidR="725F79A8" w:rsidP="380E0E83" w:rsidRDefault="725F79A8" w14:paraId="6043A96B" w14:textId="1CA2FA72">
            <w:pPr>
              <w:spacing w:line="257" w:lineRule="auto"/>
              <w:rPr>
                <w:color w:val="000000" w:themeColor="text1"/>
              </w:rPr>
            </w:pPr>
            <w:r w:rsidRPr="380E0E83">
              <w:rPr>
                <w:color w:val="000000" w:themeColor="text1"/>
              </w:rPr>
              <w:t xml:space="preserve"> </w:t>
            </w:r>
          </w:p>
        </w:tc>
        <w:tc>
          <w:tcPr>
            <w:tcW w:w="617" w:type="dxa"/>
            <w:tcBorders>
              <w:top w:val="nil"/>
              <w:left w:val="single" w:color="747679" w:sz="8" w:space="0"/>
              <w:bottom w:val="single" w:color="747679" w:sz="8" w:space="0"/>
              <w:right w:val="nil"/>
            </w:tcBorders>
            <w:tcMar>
              <w:right w:w="92" w:type="dxa"/>
            </w:tcMar>
          </w:tcPr>
          <w:p w:rsidR="725F79A8" w:rsidP="380E0E83" w:rsidRDefault="725F79A8" w14:paraId="4B60728A" w14:textId="5D88F513">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nil"/>
              <w:left w:val="nil"/>
              <w:bottom w:val="single" w:color="747679" w:sz="8" w:space="0"/>
              <w:right w:val="single" w:color="747679" w:sz="8" w:space="0"/>
            </w:tcBorders>
            <w:tcMar>
              <w:right w:w="92" w:type="dxa"/>
            </w:tcMar>
          </w:tcPr>
          <w:p w:rsidR="725F79A8" w:rsidP="380E0E83" w:rsidRDefault="725F79A8" w14:paraId="5DECA00F" w14:textId="5EB96ED7">
            <w:pPr>
              <w:spacing w:line="257" w:lineRule="auto"/>
              <w:ind w:left="1"/>
              <w:rPr>
                <w:color w:val="000000" w:themeColor="text1"/>
                <w:sz w:val="20"/>
                <w:szCs w:val="20"/>
              </w:rPr>
            </w:pPr>
            <w:r w:rsidRPr="380E0E83">
              <w:rPr>
                <w:color w:val="000000" w:themeColor="text1"/>
                <w:sz w:val="20"/>
                <w:szCs w:val="20"/>
              </w:rPr>
              <w:t>how to keep money safe and the different ways of doing this</w:t>
            </w:r>
          </w:p>
        </w:tc>
        <w:tc>
          <w:tcPr>
            <w:tcW w:w="4334" w:type="dxa"/>
            <w:tcBorders>
              <w:top w:val="nil"/>
              <w:left w:val="single" w:color="747679" w:sz="8" w:space="0"/>
              <w:bottom w:val="single" w:color="747679" w:sz="8" w:space="0"/>
              <w:right w:val="single" w:color="747679" w:sz="8" w:space="0"/>
            </w:tcBorders>
            <w:tcMar>
              <w:right w:w="92" w:type="dxa"/>
            </w:tcMar>
          </w:tcPr>
          <w:p w:rsidR="725F79A8" w:rsidP="380E0E83" w:rsidRDefault="725F79A8" w14:paraId="36C8ABF5" w14:textId="69A1774D">
            <w:pPr>
              <w:spacing w:line="257" w:lineRule="auto"/>
              <w:rPr>
                <w:color w:val="000000" w:themeColor="text1"/>
              </w:rPr>
            </w:pPr>
            <w:r w:rsidRPr="380E0E83">
              <w:rPr>
                <w:color w:val="000000" w:themeColor="text1"/>
              </w:rPr>
              <w:t xml:space="preserve"> </w:t>
            </w:r>
          </w:p>
        </w:tc>
      </w:tr>
      <w:tr w:rsidR="725F79A8" w:rsidTr="380E0E83" w14:paraId="39A7BC80" w14:textId="77777777">
        <w:trPr>
          <w:trHeight w:val="3420"/>
        </w:trPr>
        <w:tc>
          <w:tcPr>
            <w:tcW w:w="1564" w:type="dxa"/>
            <w:tcBorders>
              <w:top w:val="single" w:color="747679" w:sz="8" w:space="0"/>
              <w:left w:val="single" w:color="747679" w:sz="8" w:space="0"/>
              <w:bottom w:val="single" w:color="747679" w:sz="8" w:space="0"/>
              <w:right w:val="single" w:color="747679" w:sz="8" w:space="0"/>
            </w:tcBorders>
            <w:tcMar>
              <w:right w:w="92" w:type="dxa"/>
            </w:tcMar>
          </w:tcPr>
          <w:p w:rsidR="725F79A8" w:rsidP="380E0E83" w:rsidRDefault="725F79A8" w14:paraId="54C1DD50" w14:textId="2381AC3E">
            <w:pPr>
              <w:spacing w:after="98" w:line="257" w:lineRule="auto"/>
              <w:ind w:left="113"/>
              <w:rPr>
                <w:b/>
                <w:bCs/>
                <w:color w:val="000000" w:themeColor="text1"/>
              </w:rPr>
            </w:pPr>
            <w:r w:rsidRPr="380E0E83">
              <w:rPr>
                <w:b/>
                <w:bCs/>
                <w:color w:val="000000" w:themeColor="text1"/>
              </w:rPr>
              <w:lastRenderedPageBreak/>
              <w:t>Summer 1</w:t>
            </w:r>
          </w:p>
          <w:p w:rsidR="725F79A8" w:rsidP="380E0E83" w:rsidRDefault="725F79A8" w14:paraId="6A9EE3A5" w14:textId="660E7DF6">
            <w:pPr>
              <w:spacing w:line="257" w:lineRule="auto"/>
              <w:ind w:left="113"/>
              <w:rPr>
                <w:color w:val="000000" w:themeColor="text1"/>
                <w:sz w:val="20"/>
                <w:szCs w:val="20"/>
              </w:rPr>
            </w:pPr>
            <w:r w:rsidRPr="380E0E83">
              <w:rPr>
                <w:color w:val="000000" w:themeColor="text1"/>
                <w:sz w:val="20"/>
                <w:szCs w:val="20"/>
              </w:rPr>
              <w:t xml:space="preserve">Who helps to keep us safe? </w:t>
            </w:r>
          </w:p>
        </w:tc>
        <w:tc>
          <w:tcPr>
            <w:tcW w:w="3596" w:type="dxa"/>
            <w:tcBorders>
              <w:top w:val="single" w:color="747679" w:sz="8" w:space="0"/>
              <w:left w:val="single" w:color="747679" w:sz="8" w:space="0"/>
              <w:bottom w:val="single" w:color="747679" w:sz="8" w:space="0"/>
              <w:right w:val="single" w:color="747679" w:sz="8" w:space="0"/>
            </w:tcBorders>
            <w:shd w:val="clear" w:color="auto" w:fill="B8D9AE"/>
            <w:tcMar>
              <w:right w:w="92" w:type="dxa"/>
            </w:tcMar>
          </w:tcPr>
          <w:p w:rsidR="725F79A8" w:rsidP="380E0E83" w:rsidRDefault="725F79A8" w14:paraId="0D009351" w14:textId="39B5B0B8">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354D7CB8" w14:textId="3664A24D">
            <w:pPr>
              <w:spacing w:after="512" w:line="257" w:lineRule="auto"/>
              <w:ind w:left="85"/>
              <w:rPr>
                <w:color w:val="000000" w:themeColor="text1"/>
                <w:sz w:val="20"/>
                <w:szCs w:val="20"/>
              </w:rPr>
            </w:pPr>
            <w:r w:rsidRPr="380E0E83">
              <w:rPr>
                <w:color w:val="000000" w:themeColor="text1"/>
                <w:sz w:val="20"/>
                <w:szCs w:val="20"/>
              </w:rPr>
              <w:t>Keeping safe; people who help us</w:t>
            </w:r>
          </w:p>
          <w:p w:rsidR="725F79A8" w:rsidP="380E0E83" w:rsidRDefault="725F79A8" w14:paraId="473C461D" w14:textId="6F3DA10C">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H33, H35, H36, R</w:t>
            </w:r>
            <w:proofErr w:type="gramStart"/>
            <w:r w:rsidRPr="380E0E83">
              <w:rPr>
                <w:color w:val="000000" w:themeColor="text1"/>
                <w:sz w:val="20"/>
                <w:szCs w:val="20"/>
              </w:rPr>
              <w:t>15,  R</w:t>
            </w:r>
            <w:proofErr w:type="gramEnd"/>
            <w:r w:rsidRPr="380E0E83">
              <w:rPr>
                <w:color w:val="000000" w:themeColor="text1"/>
                <w:sz w:val="20"/>
                <w:szCs w:val="20"/>
              </w:rPr>
              <w:t xml:space="preserve">20, L5 </w:t>
            </w:r>
          </w:p>
        </w:tc>
        <w:tc>
          <w:tcPr>
            <w:tcW w:w="617" w:type="dxa"/>
            <w:tcBorders>
              <w:top w:val="single" w:color="747679" w:sz="8" w:space="0"/>
              <w:left w:val="single" w:color="747679" w:sz="8" w:space="0"/>
              <w:bottom w:val="single" w:color="747679" w:sz="8" w:space="0"/>
              <w:right w:val="nil"/>
            </w:tcBorders>
            <w:tcMar>
              <w:right w:w="92" w:type="dxa"/>
            </w:tcMar>
          </w:tcPr>
          <w:p w:rsidR="725F79A8" w:rsidP="380E0E83" w:rsidRDefault="725F79A8" w14:paraId="77C5D1D7" w14:textId="59F60DFC">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CCCD554" w14:textId="545B5D6B">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DE9AE12" w14:textId="6BF7EECB">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9508928" w14:textId="7F219D9B">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A676139" w14:textId="26E18D00">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single" w:color="747679" w:sz="8" w:space="0"/>
              <w:left w:val="nil"/>
              <w:bottom w:val="single" w:color="747679" w:sz="8" w:space="0"/>
              <w:right w:val="single" w:color="747679" w:sz="8" w:space="0"/>
            </w:tcBorders>
            <w:tcMar>
              <w:right w:w="92" w:type="dxa"/>
            </w:tcMar>
          </w:tcPr>
          <w:p w:rsidR="725F79A8" w:rsidP="380E0E83" w:rsidRDefault="725F79A8" w14:paraId="3CC255A5" w14:textId="296B4D1E">
            <w:pPr>
              <w:spacing w:after="72" w:line="274" w:lineRule="auto"/>
              <w:ind w:left="1" w:hanging="1"/>
              <w:rPr>
                <w:color w:val="000000" w:themeColor="text1"/>
                <w:sz w:val="20"/>
                <w:szCs w:val="20"/>
              </w:rPr>
            </w:pPr>
            <w:r w:rsidRPr="380E0E83">
              <w:rPr>
                <w:color w:val="000000" w:themeColor="text1"/>
                <w:sz w:val="20"/>
                <w:szCs w:val="20"/>
              </w:rPr>
              <w:t>that people have different roles in the community to help them (and others) keep safe - the jobs they do and how they help people</w:t>
            </w:r>
          </w:p>
          <w:p w:rsidR="725F79A8" w:rsidP="380E0E83" w:rsidRDefault="725F79A8" w14:paraId="70EBC2C8" w14:textId="125346D4">
            <w:pPr>
              <w:spacing w:after="43" w:line="302" w:lineRule="auto"/>
              <w:ind w:right="301"/>
              <w:rPr>
                <w:color w:val="000000" w:themeColor="text1"/>
                <w:sz w:val="20"/>
                <w:szCs w:val="20"/>
              </w:rPr>
            </w:pPr>
            <w:r w:rsidRPr="380E0E83">
              <w:rPr>
                <w:color w:val="000000" w:themeColor="text1"/>
                <w:sz w:val="20"/>
                <w:szCs w:val="20"/>
              </w:rPr>
              <w:t>who can help them in different places and situations; how to attract someone’s attention or ask for help; what to say how to respond safely to adults they don’t know what to do if they feel unsafe or worried for themselves or others; and the importance of keeping on asking for support until they are heard</w:t>
            </w:r>
          </w:p>
          <w:p w:rsidR="725F79A8" w:rsidP="380E0E83" w:rsidRDefault="725F79A8" w14:paraId="0A5FD934" w14:textId="057BE9A5">
            <w:pPr>
              <w:spacing w:line="257" w:lineRule="auto"/>
              <w:ind w:left="2" w:hanging="1"/>
              <w:rPr>
                <w:color w:val="000000" w:themeColor="text1"/>
                <w:sz w:val="20"/>
                <w:szCs w:val="20"/>
              </w:rPr>
            </w:pPr>
            <w:r w:rsidRPr="380E0E83">
              <w:rPr>
                <w:color w:val="000000" w:themeColor="text1"/>
                <w:sz w:val="20"/>
                <w:szCs w:val="20"/>
              </w:rPr>
              <w:t>how to get help if there is an accident and someone is hurt, including how to dial 999 in an emergency and what to say</w:t>
            </w:r>
          </w:p>
        </w:tc>
        <w:tc>
          <w:tcPr>
            <w:tcW w:w="4334" w:type="dxa"/>
            <w:tcBorders>
              <w:top w:val="single" w:color="747679" w:sz="8" w:space="0"/>
              <w:left w:val="single" w:color="747679" w:sz="8" w:space="0"/>
              <w:bottom w:val="single" w:color="747679" w:sz="8" w:space="0"/>
              <w:right w:val="single" w:color="747679" w:sz="8" w:space="0"/>
            </w:tcBorders>
            <w:tcMar>
              <w:right w:w="92" w:type="dxa"/>
            </w:tcMar>
          </w:tcPr>
          <w:p w:rsidR="005F181F" w:rsidP="380E0E83" w:rsidRDefault="21BACC13" w14:paraId="0DAF915C" w14:textId="77777777">
            <w:pPr>
              <w:pStyle w:val="TableParagraph"/>
              <w:rPr>
                <w:sz w:val="20"/>
                <w:szCs w:val="20"/>
              </w:rPr>
            </w:pPr>
            <w:r w:rsidRPr="380E0E83">
              <w:rPr>
                <w:sz w:val="20"/>
                <w:szCs w:val="20"/>
              </w:rPr>
              <w:t>Read First Teacher Guidance on Teaching about friendship and bullying.</w:t>
            </w:r>
          </w:p>
          <w:p w:rsidR="005F181F" w:rsidP="380E0E83" w:rsidRDefault="005F181F" w14:paraId="23683417" w14:textId="77777777">
            <w:pPr>
              <w:pStyle w:val="TableParagraph"/>
              <w:rPr>
                <w:sz w:val="20"/>
                <w:szCs w:val="20"/>
              </w:rPr>
            </w:pPr>
          </w:p>
          <w:p w:rsidR="005F181F" w:rsidP="380E0E83" w:rsidRDefault="005F181F" w14:paraId="6FA31CA3" w14:textId="77777777">
            <w:pPr>
              <w:pStyle w:val="TableParagraph"/>
              <w:rPr>
                <w:sz w:val="20"/>
                <w:szCs w:val="20"/>
              </w:rPr>
            </w:pPr>
          </w:p>
          <w:p w:rsidR="005F181F" w:rsidP="380E0E83" w:rsidRDefault="21BACC13" w14:paraId="5F8E8197" w14:textId="2061536D">
            <w:pPr>
              <w:pStyle w:val="TableParagraph"/>
              <w:rPr>
                <w:sz w:val="20"/>
                <w:szCs w:val="20"/>
              </w:rPr>
            </w:pPr>
            <w:r w:rsidRPr="380E0E83">
              <w:rPr>
                <w:sz w:val="20"/>
                <w:szCs w:val="20"/>
              </w:rPr>
              <w:t>Lesson 1 – Keeping Safe at Home</w:t>
            </w:r>
          </w:p>
          <w:p w:rsidR="005F181F" w:rsidP="380E0E83" w:rsidRDefault="21BACC13" w14:paraId="790E58BE" w14:textId="145263CC">
            <w:pPr>
              <w:pStyle w:val="TableParagraph"/>
              <w:rPr>
                <w:sz w:val="20"/>
                <w:szCs w:val="20"/>
              </w:rPr>
            </w:pPr>
            <w:r w:rsidRPr="380E0E83">
              <w:rPr>
                <w:sz w:val="20"/>
                <w:szCs w:val="20"/>
              </w:rPr>
              <w:t>Lesson 2 – Safe Secrets and Surprises</w:t>
            </w:r>
          </w:p>
          <w:p w:rsidR="005F181F" w:rsidP="380E0E83" w:rsidRDefault="21BACC13" w14:paraId="366F5787" w14:textId="35CFD612">
            <w:pPr>
              <w:pStyle w:val="TableParagraph"/>
              <w:rPr>
                <w:sz w:val="20"/>
                <w:szCs w:val="20"/>
              </w:rPr>
            </w:pPr>
            <w:r w:rsidRPr="380E0E83">
              <w:rPr>
                <w:sz w:val="20"/>
                <w:szCs w:val="20"/>
              </w:rPr>
              <w:t>Lesson 3 – People Who Help Us</w:t>
            </w:r>
          </w:p>
          <w:p w:rsidR="005F181F" w:rsidP="380E0E83" w:rsidRDefault="21BACC13" w14:paraId="687D9C19" w14:textId="1E6600D0">
            <w:pPr>
              <w:pStyle w:val="TableParagraph"/>
              <w:rPr>
                <w:sz w:val="20"/>
                <w:szCs w:val="20"/>
              </w:rPr>
            </w:pPr>
            <w:r w:rsidRPr="380E0E83">
              <w:rPr>
                <w:sz w:val="20"/>
                <w:szCs w:val="20"/>
              </w:rPr>
              <w:t>Lesson 4 – Why is it important we stay safe?</w:t>
            </w:r>
          </w:p>
          <w:p w:rsidR="005F181F" w:rsidP="380E0E83" w:rsidRDefault="21BACC13" w14:paraId="35DA64EB" w14:textId="139E00CB">
            <w:pPr>
              <w:pStyle w:val="TableParagraph"/>
              <w:rPr>
                <w:sz w:val="20"/>
                <w:szCs w:val="20"/>
              </w:rPr>
            </w:pPr>
            <w:r w:rsidRPr="380E0E83">
              <w:rPr>
                <w:sz w:val="20"/>
                <w:szCs w:val="20"/>
              </w:rPr>
              <w:t>Lesson 5 – Staying Safe and Saying NO</w:t>
            </w:r>
          </w:p>
          <w:p w:rsidR="005F181F" w:rsidP="380E0E83" w:rsidRDefault="005F181F" w14:paraId="165E4C30" w14:textId="77777777">
            <w:pPr>
              <w:pStyle w:val="TableParagraph"/>
              <w:rPr>
                <w:sz w:val="20"/>
                <w:szCs w:val="20"/>
              </w:rPr>
            </w:pPr>
          </w:p>
          <w:p w:rsidR="005F181F" w:rsidP="380E0E83" w:rsidRDefault="21BACC13" w14:paraId="3A9D857C" w14:textId="77777777">
            <w:pPr>
              <w:pStyle w:val="TableParagraph"/>
              <w:rPr>
                <w:sz w:val="20"/>
                <w:szCs w:val="20"/>
              </w:rPr>
            </w:pPr>
            <w:r w:rsidRPr="380E0E83">
              <w:rPr>
                <w:sz w:val="20"/>
                <w:szCs w:val="20"/>
              </w:rPr>
              <w:t>All student resources in the folder. Students to have exercise books to keep work in.</w:t>
            </w:r>
          </w:p>
          <w:p w:rsidR="725F79A8" w:rsidP="380E0E83" w:rsidRDefault="725F79A8" w14:paraId="45DC960C" w14:textId="5D132F4F">
            <w:pPr>
              <w:spacing w:line="257" w:lineRule="auto"/>
              <w:ind w:left="85"/>
              <w:rPr>
                <w:color w:val="94519E"/>
                <w:sz w:val="20"/>
                <w:szCs w:val="20"/>
              </w:rPr>
            </w:pPr>
          </w:p>
        </w:tc>
      </w:tr>
      <w:tr w:rsidR="725F79A8" w:rsidTr="380E0E83" w14:paraId="74C5B9FD" w14:textId="77777777">
        <w:trPr>
          <w:trHeight w:val="3525"/>
        </w:trPr>
        <w:tc>
          <w:tcPr>
            <w:tcW w:w="1564" w:type="dxa"/>
            <w:tcBorders>
              <w:top w:val="single" w:color="747679" w:sz="8" w:space="0"/>
              <w:left w:val="single" w:color="747679" w:sz="8" w:space="0"/>
              <w:bottom w:val="single" w:color="747679" w:sz="8" w:space="0"/>
              <w:right w:val="single" w:color="747679" w:sz="8" w:space="0"/>
            </w:tcBorders>
            <w:tcMar>
              <w:right w:w="92" w:type="dxa"/>
            </w:tcMar>
          </w:tcPr>
          <w:p w:rsidR="725F79A8" w:rsidP="380E0E83" w:rsidRDefault="725F79A8" w14:paraId="43311293" w14:textId="561DC725">
            <w:pPr>
              <w:spacing w:after="98" w:line="257" w:lineRule="auto"/>
              <w:ind w:left="113"/>
              <w:rPr>
                <w:b/>
                <w:bCs/>
                <w:color w:val="000000" w:themeColor="text1"/>
              </w:rPr>
            </w:pPr>
            <w:r w:rsidRPr="380E0E83">
              <w:rPr>
                <w:b/>
                <w:bCs/>
                <w:color w:val="000000" w:themeColor="text1"/>
              </w:rPr>
              <w:t>Summer 2</w:t>
            </w:r>
          </w:p>
          <w:p w:rsidR="725F79A8" w:rsidP="380E0E83" w:rsidRDefault="725F79A8" w14:paraId="5DF613A0" w14:textId="3E5CD46C">
            <w:pPr>
              <w:spacing w:after="56" w:line="257" w:lineRule="auto"/>
              <w:ind w:left="113"/>
              <w:rPr>
                <w:color w:val="000000" w:themeColor="text1"/>
                <w:sz w:val="20"/>
                <w:szCs w:val="20"/>
              </w:rPr>
            </w:pPr>
            <w:r w:rsidRPr="380E0E83">
              <w:rPr>
                <w:color w:val="000000" w:themeColor="text1"/>
                <w:sz w:val="20"/>
                <w:szCs w:val="20"/>
              </w:rPr>
              <w:t xml:space="preserve">How can we </w:t>
            </w:r>
          </w:p>
          <w:p w:rsidR="725F79A8" w:rsidP="380E0E83" w:rsidRDefault="725F79A8" w14:paraId="2FFF72D1" w14:textId="27B173C6">
            <w:pPr>
              <w:spacing w:line="257" w:lineRule="auto"/>
              <w:ind w:left="113"/>
              <w:rPr>
                <w:color w:val="000000" w:themeColor="text1"/>
                <w:sz w:val="20"/>
                <w:szCs w:val="20"/>
              </w:rPr>
            </w:pPr>
            <w:r w:rsidRPr="380E0E83">
              <w:rPr>
                <w:color w:val="000000" w:themeColor="text1"/>
                <w:sz w:val="20"/>
                <w:szCs w:val="20"/>
              </w:rPr>
              <w:t>look after each other and the world?</w:t>
            </w:r>
          </w:p>
        </w:tc>
        <w:tc>
          <w:tcPr>
            <w:tcW w:w="3596" w:type="dxa"/>
            <w:tcBorders>
              <w:top w:val="single" w:color="747679" w:sz="8" w:space="0"/>
              <w:left w:val="single" w:color="747679" w:sz="8" w:space="0"/>
              <w:bottom w:val="single" w:color="747679" w:sz="8" w:space="0"/>
              <w:right w:val="single" w:color="747679" w:sz="8" w:space="0"/>
            </w:tcBorders>
            <w:shd w:val="clear" w:color="auto" w:fill="C4E2F4"/>
            <w:tcMar>
              <w:right w:w="92" w:type="dxa"/>
            </w:tcMar>
          </w:tcPr>
          <w:p w:rsidR="725F79A8" w:rsidP="380E0E83" w:rsidRDefault="725F79A8" w14:paraId="6713F77B" w14:textId="4F01A82B">
            <w:pPr>
              <w:spacing w:after="124" w:line="257" w:lineRule="auto"/>
              <w:ind w:left="85"/>
              <w:rPr>
                <w:b/>
                <w:bCs/>
                <w:color w:val="000000" w:themeColor="text1"/>
                <w:sz w:val="20"/>
                <w:szCs w:val="20"/>
              </w:rPr>
            </w:pPr>
            <w:r w:rsidRPr="380E0E83">
              <w:rPr>
                <w:b/>
                <w:bCs/>
                <w:color w:val="000000" w:themeColor="text1"/>
                <w:sz w:val="20"/>
                <w:szCs w:val="20"/>
              </w:rPr>
              <w:t>Living in the wider world</w:t>
            </w:r>
          </w:p>
          <w:p w:rsidR="725F79A8" w:rsidP="380E0E83" w:rsidRDefault="725F79A8" w14:paraId="004862FA" w14:textId="76B9978E">
            <w:pPr>
              <w:spacing w:after="456" w:line="314" w:lineRule="auto"/>
              <w:ind w:left="85"/>
              <w:rPr>
                <w:color w:val="000000" w:themeColor="text1"/>
                <w:sz w:val="20"/>
                <w:szCs w:val="20"/>
              </w:rPr>
            </w:pPr>
            <w:r w:rsidRPr="380E0E83">
              <w:rPr>
                <w:color w:val="000000" w:themeColor="text1"/>
                <w:sz w:val="20"/>
                <w:szCs w:val="20"/>
              </w:rPr>
              <w:t>Ourselves and others; the world around us; caring for others; growing and changing</w:t>
            </w:r>
          </w:p>
          <w:p w:rsidR="725F79A8" w:rsidP="380E0E83" w:rsidRDefault="725F79A8" w14:paraId="32595376" w14:textId="1766E306">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H26, H27, R21, R22, R24, R25, </w:t>
            </w:r>
          </w:p>
          <w:p w:rsidR="725F79A8" w:rsidP="380E0E83" w:rsidRDefault="725F79A8" w14:paraId="7D5A3CA0" w14:textId="3B2D3E8F">
            <w:pPr>
              <w:spacing w:line="257" w:lineRule="auto"/>
              <w:ind w:left="85"/>
              <w:rPr>
                <w:color w:val="000000" w:themeColor="text1"/>
                <w:sz w:val="20"/>
                <w:szCs w:val="20"/>
              </w:rPr>
            </w:pPr>
            <w:r w:rsidRPr="380E0E83">
              <w:rPr>
                <w:color w:val="000000" w:themeColor="text1"/>
                <w:sz w:val="20"/>
                <w:szCs w:val="20"/>
              </w:rPr>
              <w:t>L2, L3</w:t>
            </w:r>
          </w:p>
        </w:tc>
        <w:tc>
          <w:tcPr>
            <w:tcW w:w="617" w:type="dxa"/>
            <w:tcBorders>
              <w:top w:val="single" w:color="747679" w:sz="8" w:space="0"/>
              <w:left w:val="single" w:color="747679" w:sz="8" w:space="0"/>
              <w:bottom w:val="single" w:color="747679" w:sz="8" w:space="0"/>
              <w:right w:val="nil"/>
            </w:tcBorders>
            <w:tcMar>
              <w:right w:w="92" w:type="dxa"/>
            </w:tcMar>
          </w:tcPr>
          <w:p w:rsidR="725F79A8" w:rsidP="380E0E83" w:rsidRDefault="725F79A8" w14:paraId="3053FA21" w14:textId="6EC2F7E3">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2CFDEB9" w14:textId="45C2EC9A">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50999CD" w14:textId="722D36E1">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B743392" w14:textId="0344067E">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8D650CD" w14:textId="6F2BFE13">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7FD20E4" w14:textId="1683334B">
            <w:pPr>
              <w:spacing w:line="257" w:lineRule="auto"/>
              <w:ind w:left="142"/>
              <w:rPr>
                <w:color w:val="000000" w:themeColor="text1"/>
                <w:sz w:val="20"/>
                <w:szCs w:val="20"/>
              </w:rPr>
            </w:pPr>
            <w:r w:rsidRPr="380E0E83">
              <w:rPr>
                <w:color w:val="000000" w:themeColor="text1"/>
                <w:sz w:val="20"/>
                <w:szCs w:val="20"/>
              </w:rPr>
              <w:t xml:space="preserve">• </w:t>
            </w:r>
          </w:p>
        </w:tc>
        <w:tc>
          <w:tcPr>
            <w:tcW w:w="5279" w:type="dxa"/>
            <w:tcBorders>
              <w:top w:val="single" w:color="747679" w:sz="8" w:space="0"/>
              <w:left w:val="nil"/>
              <w:bottom w:val="single" w:color="747679" w:sz="8" w:space="0"/>
              <w:right w:val="single" w:color="747679" w:sz="8" w:space="0"/>
            </w:tcBorders>
            <w:tcMar>
              <w:right w:w="92" w:type="dxa"/>
            </w:tcMar>
          </w:tcPr>
          <w:p w:rsidR="725F79A8" w:rsidP="380E0E83" w:rsidRDefault="725F79A8" w14:paraId="3711A16F" w14:textId="605F90C7">
            <w:pPr>
              <w:spacing w:after="29" w:line="317" w:lineRule="auto"/>
              <w:ind w:right="85"/>
              <w:rPr>
                <w:color w:val="000000" w:themeColor="text1"/>
                <w:sz w:val="20"/>
                <w:szCs w:val="20"/>
              </w:rPr>
            </w:pPr>
            <w:r w:rsidRPr="380E0E83">
              <w:rPr>
                <w:color w:val="000000" w:themeColor="text1"/>
                <w:sz w:val="20"/>
                <w:szCs w:val="20"/>
              </w:rPr>
              <w:t xml:space="preserve">how kind and unkind behaviour can affect others; how to be polite and courteous; how to play and work co-operatively the responsibilities they have in and out of the classroom how people and animals need to be looked after and cared for what can harm the local and global environment; how they and others can help care for it </w:t>
            </w:r>
          </w:p>
          <w:p w:rsidR="725F79A8" w:rsidP="380E0E83" w:rsidRDefault="725F79A8" w14:paraId="6E452D28" w14:textId="506BE9D6">
            <w:pPr>
              <w:spacing w:after="72" w:line="274" w:lineRule="auto"/>
              <w:ind w:left="2" w:hanging="1"/>
              <w:rPr>
                <w:color w:val="000000" w:themeColor="text1"/>
                <w:sz w:val="20"/>
                <w:szCs w:val="20"/>
              </w:rPr>
            </w:pPr>
            <w:r w:rsidRPr="380E0E83">
              <w:rPr>
                <w:color w:val="000000" w:themeColor="text1"/>
                <w:sz w:val="20"/>
                <w:szCs w:val="20"/>
              </w:rPr>
              <w:t>how people grow and change and how people’s needs change as they grow from young to old</w:t>
            </w:r>
          </w:p>
          <w:p w:rsidR="725F79A8" w:rsidP="380E0E83" w:rsidRDefault="725F79A8" w14:paraId="3D734115" w14:textId="74DEA6E0">
            <w:pPr>
              <w:spacing w:line="257" w:lineRule="auto"/>
              <w:ind w:left="1"/>
              <w:rPr>
                <w:color w:val="000000" w:themeColor="text1"/>
                <w:sz w:val="20"/>
                <w:szCs w:val="20"/>
              </w:rPr>
            </w:pPr>
            <w:r w:rsidRPr="380E0E83">
              <w:rPr>
                <w:color w:val="000000" w:themeColor="text1"/>
                <w:sz w:val="20"/>
                <w:szCs w:val="20"/>
              </w:rPr>
              <w:t>how to manage change when moving to a new class/year group</w:t>
            </w:r>
          </w:p>
        </w:tc>
        <w:tc>
          <w:tcPr>
            <w:tcW w:w="4334" w:type="dxa"/>
            <w:tcBorders>
              <w:top w:val="single" w:color="747679" w:sz="8" w:space="0"/>
              <w:left w:val="single" w:color="747679" w:sz="8" w:space="0"/>
              <w:bottom w:val="single" w:color="747679" w:sz="8" w:space="0"/>
              <w:right w:val="single" w:color="747679" w:sz="8" w:space="0"/>
            </w:tcBorders>
            <w:tcMar>
              <w:right w:w="92" w:type="dxa"/>
            </w:tcMar>
          </w:tcPr>
          <w:p w:rsidR="005F181F" w:rsidP="380E0E83" w:rsidRDefault="21BACC13" w14:paraId="4816BACA" w14:textId="77777777">
            <w:pPr>
              <w:pStyle w:val="TableParagraph"/>
              <w:rPr>
                <w:sz w:val="20"/>
                <w:szCs w:val="20"/>
              </w:rPr>
            </w:pPr>
            <w:r w:rsidRPr="380E0E83">
              <w:rPr>
                <w:sz w:val="20"/>
                <w:szCs w:val="20"/>
              </w:rPr>
              <w:t>Read First Teacher Guidance on Teaching about friendship and bullying.</w:t>
            </w:r>
          </w:p>
          <w:p w:rsidR="005F181F" w:rsidP="380E0E83" w:rsidRDefault="005F181F" w14:paraId="2B08C1EF" w14:textId="77777777">
            <w:pPr>
              <w:pStyle w:val="TableParagraph"/>
              <w:rPr>
                <w:sz w:val="20"/>
                <w:szCs w:val="20"/>
              </w:rPr>
            </w:pPr>
          </w:p>
          <w:p w:rsidR="005F181F" w:rsidP="380E0E83" w:rsidRDefault="005F181F" w14:paraId="0A04AC8B" w14:textId="77777777">
            <w:pPr>
              <w:pStyle w:val="TableParagraph"/>
              <w:rPr>
                <w:sz w:val="20"/>
                <w:szCs w:val="20"/>
              </w:rPr>
            </w:pPr>
          </w:p>
          <w:p w:rsidR="005F181F" w:rsidP="380E0E83" w:rsidRDefault="21BACC13" w14:paraId="705C053E" w14:textId="0467E47C">
            <w:pPr>
              <w:pStyle w:val="TableParagraph"/>
              <w:rPr>
                <w:sz w:val="20"/>
                <w:szCs w:val="20"/>
              </w:rPr>
            </w:pPr>
            <w:r w:rsidRPr="380E0E83">
              <w:rPr>
                <w:sz w:val="20"/>
                <w:szCs w:val="20"/>
              </w:rPr>
              <w:t>Lesson 1 – Environment</w:t>
            </w:r>
          </w:p>
          <w:p w:rsidR="005F181F" w:rsidP="380E0E83" w:rsidRDefault="21BACC13" w14:paraId="7BD22941" w14:textId="77777777">
            <w:pPr>
              <w:pStyle w:val="TableParagraph"/>
              <w:rPr>
                <w:sz w:val="20"/>
                <w:szCs w:val="20"/>
              </w:rPr>
            </w:pPr>
            <w:r w:rsidRPr="380E0E83">
              <w:rPr>
                <w:sz w:val="20"/>
                <w:szCs w:val="20"/>
              </w:rPr>
              <w:t xml:space="preserve">Lesson 2 – Environment </w:t>
            </w:r>
          </w:p>
          <w:p w:rsidR="005F181F" w:rsidP="380E0E83" w:rsidRDefault="21BACC13" w14:paraId="23768899" w14:textId="29728CE4">
            <w:pPr>
              <w:pStyle w:val="TableParagraph"/>
              <w:rPr>
                <w:sz w:val="20"/>
                <w:szCs w:val="20"/>
              </w:rPr>
            </w:pPr>
            <w:r w:rsidRPr="380E0E83">
              <w:rPr>
                <w:sz w:val="20"/>
                <w:szCs w:val="20"/>
              </w:rPr>
              <w:t xml:space="preserve">Lesson 3 – My </w:t>
            </w:r>
            <w:bookmarkStart w:name="_Int_oWrpXCHF" w:id="1"/>
            <w:r w:rsidRPr="380E0E83">
              <w:rPr>
                <w:sz w:val="20"/>
                <w:szCs w:val="20"/>
              </w:rPr>
              <w:t>Community</w:t>
            </w:r>
            <w:bookmarkEnd w:id="1"/>
            <w:r w:rsidRPr="380E0E83">
              <w:rPr>
                <w:sz w:val="20"/>
                <w:szCs w:val="20"/>
              </w:rPr>
              <w:t xml:space="preserve"> </w:t>
            </w:r>
          </w:p>
          <w:p w:rsidR="005F181F" w:rsidP="380E0E83" w:rsidRDefault="21BACC13" w14:paraId="15630AC9" w14:textId="277618E7">
            <w:pPr>
              <w:pStyle w:val="TableParagraph"/>
              <w:rPr>
                <w:sz w:val="20"/>
                <w:szCs w:val="20"/>
              </w:rPr>
            </w:pPr>
            <w:r w:rsidRPr="380E0E83">
              <w:rPr>
                <w:sz w:val="20"/>
                <w:szCs w:val="20"/>
              </w:rPr>
              <w:t xml:space="preserve">Lesson 4 – </w:t>
            </w:r>
            <w:r w:rsidRPr="380E0E83" w:rsidR="2A42922F">
              <w:rPr>
                <w:sz w:val="20"/>
                <w:szCs w:val="20"/>
              </w:rPr>
              <w:t>Learning and Playing Together</w:t>
            </w:r>
          </w:p>
          <w:p w:rsidR="005F181F" w:rsidP="380E0E83" w:rsidRDefault="21BACC13" w14:paraId="13A17326" w14:textId="1A241137">
            <w:pPr>
              <w:pStyle w:val="TableParagraph"/>
              <w:rPr>
                <w:sz w:val="20"/>
                <w:szCs w:val="20"/>
              </w:rPr>
            </w:pPr>
            <w:r w:rsidRPr="380E0E83">
              <w:rPr>
                <w:sz w:val="20"/>
                <w:szCs w:val="20"/>
              </w:rPr>
              <w:t xml:space="preserve">Lesson 5 </w:t>
            </w:r>
            <w:r w:rsidRPr="380E0E83" w:rsidR="2A42922F">
              <w:rPr>
                <w:sz w:val="20"/>
                <w:szCs w:val="20"/>
              </w:rPr>
              <w:t>– Ground Rules</w:t>
            </w:r>
          </w:p>
          <w:p w:rsidR="005F181F" w:rsidP="380E0E83" w:rsidRDefault="005F181F" w14:paraId="33CB4023" w14:textId="77777777">
            <w:pPr>
              <w:pStyle w:val="TableParagraph"/>
              <w:rPr>
                <w:sz w:val="20"/>
                <w:szCs w:val="20"/>
              </w:rPr>
            </w:pPr>
          </w:p>
          <w:p w:rsidR="005F181F" w:rsidP="380E0E83" w:rsidRDefault="21BACC13" w14:paraId="1768558F" w14:textId="77777777">
            <w:pPr>
              <w:pStyle w:val="TableParagraph"/>
              <w:rPr>
                <w:sz w:val="20"/>
                <w:szCs w:val="20"/>
              </w:rPr>
            </w:pPr>
            <w:r w:rsidRPr="380E0E83">
              <w:rPr>
                <w:sz w:val="20"/>
                <w:szCs w:val="20"/>
              </w:rPr>
              <w:t>All student resources in the folder. Students to have exercise books to keep work in.</w:t>
            </w:r>
          </w:p>
          <w:p w:rsidR="725F79A8" w:rsidP="380E0E83" w:rsidRDefault="725F79A8" w14:paraId="22AAE7A4" w14:textId="4AAD2C02">
            <w:pPr>
              <w:spacing w:line="257" w:lineRule="auto"/>
              <w:ind w:left="85"/>
              <w:rPr>
                <w:color w:val="94519E"/>
                <w:sz w:val="20"/>
                <w:szCs w:val="20"/>
              </w:rPr>
            </w:pPr>
          </w:p>
        </w:tc>
      </w:tr>
    </w:tbl>
    <w:p w:rsidR="00E60220" w:rsidP="380E0E83" w:rsidRDefault="00E60220" w14:paraId="2342AF19" w14:textId="59465D8D"/>
    <w:p w:rsidR="00E60220" w:rsidP="380E0E83" w:rsidRDefault="00E60220" w14:paraId="5E2F4244" w14:textId="624380D0"/>
    <w:p w:rsidR="00E60220" w:rsidP="380E0E83" w:rsidRDefault="00E60220" w14:paraId="49ACF02F" w14:textId="6A5B524F"/>
    <w:p w:rsidR="00E60220" w:rsidP="380E0E83" w:rsidRDefault="00E60220" w14:paraId="511E78E8" w14:textId="3069AE0A"/>
    <w:p w:rsidR="00E60220" w:rsidP="380E0E83" w:rsidRDefault="00E60220" w14:paraId="547665A4" w14:textId="52DE5E77"/>
    <w:p w:rsidR="00E60220" w:rsidP="380E0E83" w:rsidRDefault="00E60220" w14:paraId="2DE16C1E" w14:textId="71E230FF"/>
    <w:p w:rsidR="00E60220" w:rsidP="380E0E83" w:rsidRDefault="00E60220" w14:paraId="0A39A1F6" w14:textId="1C94FD17"/>
    <w:p w:rsidR="00E60220" w:rsidP="380E0E83" w:rsidRDefault="00E60220" w14:paraId="205D45E3" w14:textId="64F375AE"/>
    <w:p w:rsidR="00E60220" w:rsidP="380E0E83" w:rsidRDefault="00E60220" w14:paraId="69AAC1E7" w14:textId="003A113C"/>
    <w:p w:rsidR="00E60220" w:rsidP="380E0E83" w:rsidRDefault="00E60220" w14:paraId="77AD2788" w14:textId="4490EE53"/>
    <w:p w:rsidR="00E60220" w:rsidP="380E0E83" w:rsidRDefault="00E60220" w14:paraId="4192B304" w14:textId="272BCEEC"/>
    <w:p w:rsidR="00E60220" w:rsidP="380E0E83" w:rsidRDefault="00E60220" w14:paraId="6A6DAE6A" w14:textId="0D1FBA18"/>
    <w:p w:rsidR="00E60220" w:rsidP="380E0E83" w:rsidRDefault="00E60220" w14:paraId="637805D2" w14:textId="63C6B53B"/>
    <w:tbl>
      <w:tblPr>
        <w:tblW w:w="14962" w:type="dxa"/>
        <w:tblInd w:w="113" w:type="dxa"/>
        <w:tblBorders>
          <w:top w:val="single" w:color="747679" w:sz="4" w:space="0"/>
          <w:left w:val="single" w:color="747679" w:sz="4" w:space="0"/>
          <w:bottom w:val="single" w:color="747679" w:sz="4" w:space="0"/>
          <w:right w:val="single" w:color="747679" w:sz="4" w:space="0"/>
          <w:insideH w:val="single" w:color="747679" w:sz="4" w:space="0"/>
          <w:insideV w:val="single" w:color="747679" w:sz="4" w:space="0"/>
        </w:tblBorders>
        <w:tblCellMar>
          <w:left w:w="0" w:type="dxa"/>
          <w:right w:w="0" w:type="dxa"/>
        </w:tblCellMar>
        <w:tblLook w:val="01E0" w:firstRow="1" w:lastRow="1" w:firstColumn="1" w:lastColumn="1" w:noHBand="0" w:noVBand="0"/>
      </w:tblPr>
      <w:tblGrid>
        <w:gridCol w:w="1572"/>
        <w:gridCol w:w="4035"/>
        <w:gridCol w:w="4863"/>
        <w:gridCol w:w="4492"/>
      </w:tblGrid>
      <w:tr w:rsidR="00E60220" w:rsidTr="380E0E83" w14:paraId="047EB28B" w14:textId="77777777">
        <w:trPr>
          <w:trHeight w:val="580"/>
        </w:trPr>
        <w:tc>
          <w:tcPr>
            <w:tcW w:w="1572" w:type="dxa"/>
            <w:tcBorders>
              <w:right w:val="nil"/>
            </w:tcBorders>
          </w:tcPr>
          <w:p w:rsidR="00E60220" w:rsidP="380E0E83" w:rsidRDefault="00E60220" w14:paraId="25F6E5EF" w14:textId="57FCE51B">
            <w:pPr>
              <w:pStyle w:val="TableParagraph"/>
              <w:spacing w:before="94"/>
              <w:ind w:left="159"/>
              <w:rPr>
                <w:sz w:val="34"/>
                <w:szCs w:val="34"/>
              </w:rPr>
            </w:pPr>
            <w:r w:rsidRPr="380E0E83">
              <w:rPr>
                <w:color w:val="95529B"/>
                <w:sz w:val="34"/>
                <w:szCs w:val="34"/>
              </w:rPr>
              <w:t>YEAR</w:t>
            </w:r>
            <w:r w:rsidR="00AB4A59">
              <w:rPr>
                <w:color w:val="95529B"/>
                <w:sz w:val="34"/>
                <w:szCs w:val="34"/>
              </w:rPr>
              <w:t xml:space="preserve"> 1/2Cycle B</w:t>
            </w:r>
            <w:r w:rsidRPr="380E0E83">
              <w:rPr>
                <w:color w:val="95529B"/>
                <w:sz w:val="34"/>
                <w:szCs w:val="34"/>
              </w:rPr>
              <w:t xml:space="preserve"> —</w:t>
            </w:r>
          </w:p>
        </w:tc>
        <w:tc>
          <w:tcPr>
            <w:tcW w:w="13390" w:type="dxa"/>
            <w:gridSpan w:val="3"/>
            <w:tcBorders>
              <w:left w:val="nil"/>
            </w:tcBorders>
          </w:tcPr>
          <w:p w:rsidR="00E60220" w:rsidP="380E0E83" w:rsidRDefault="00AB4A59" w14:paraId="71DBCB22" w14:textId="4C4D5B3B">
            <w:pPr>
              <w:pStyle w:val="TableParagraph"/>
              <w:spacing w:before="94"/>
              <w:ind w:left="32"/>
              <w:rPr>
                <w:sz w:val="34"/>
                <w:szCs w:val="34"/>
              </w:rPr>
            </w:pPr>
            <w:r>
              <w:rPr>
                <w:sz w:val="34"/>
                <w:szCs w:val="34"/>
              </w:rPr>
              <w:t xml:space="preserve">   </w:t>
            </w:r>
            <w:r w:rsidRPr="380E0E83" w:rsidR="00E60220">
              <w:rPr>
                <w:sz w:val="34"/>
                <w:szCs w:val="34"/>
              </w:rPr>
              <w:t>MEDIUM-TERM OVERVIEW</w:t>
            </w:r>
          </w:p>
        </w:tc>
      </w:tr>
      <w:tr w:rsidR="00E60220" w:rsidTr="380E0E83" w14:paraId="53550294" w14:textId="77777777">
        <w:trPr>
          <w:trHeight w:val="1000"/>
        </w:trPr>
        <w:tc>
          <w:tcPr>
            <w:tcW w:w="1572" w:type="dxa"/>
          </w:tcPr>
          <w:p w:rsidR="00E60220" w:rsidP="380E0E83" w:rsidRDefault="00E60220" w14:paraId="25F00DF8" w14:textId="77777777">
            <w:pPr>
              <w:pStyle w:val="TableParagraph"/>
              <w:spacing w:before="199"/>
              <w:ind w:left="80" w:right="93"/>
              <w:rPr>
                <w:b/>
                <w:bCs/>
              </w:rPr>
            </w:pPr>
            <w:r w:rsidRPr="380E0E83">
              <w:rPr>
                <w:b/>
                <w:bCs/>
              </w:rPr>
              <w:t>Half term / Key question:</w:t>
            </w:r>
          </w:p>
        </w:tc>
        <w:tc>
          <w:tcPr>
            <w:tcW w:w="4035" w:type="dxa"/>
          </w:tcPr>
          <w:p w:rsidR="00E60220" w:rsidP="380E0E83" w:rsidRDefault="00E60220" w14:paraId="463F29E8" w14:textId="77777777">
            <w:pPr>
              <w:pStyle w:val="TableParagraph"/>
              <w:spacing w:before="1"/>
              <w:rPr>
                <w:sz w:val="29"/>
                <w:szCs w:val="29"/>
              </w:rPr>
            </w:pPr>
          </w:p>
          <w:p w:rsidR="00E60220" w:rsidP="380E0E83" w:rsidRDefault="00E60220" w14:paraId="63782C29" w14:textId="77777777">
            <w:pPr>
              <w:pStyle w:val="TableParagraph"/>
              <w:ind w:left="1595" w:right="1585"/>
              <w:jc w:val="center"/>
              <w:rPr>
                <w:b/>
                <w:bCs/>
              </w:rPr>
            </w:pPr>
            <w:r w:rsidRPr="380E0E83">
              <w:rPr>
                <w:b/>
                <w:bCs/>
              </w:rPr>
              <w:t>Topic</w:t>
            </w:r>
          </w:p>
        </w:tc>
        <w:tc>
          <w:tcPr>
            <w:tcW w:w="4863" w:type="dxa"/>
          </w:tcPr>
          <w:p w:rsidR="00E60220" w:rsidP="380E0E83" w:rsidRDefault="00E60220" w14:paraId="3B7B4B86" w14:textId="77777777">
            <w:pPr>
              <w:pStyle w:val="TableParagraph"/>
              <w:spacing w:before="1"/>
              <w:rPr>
                <w:sz w:val="29"/>
                <w:szCs w:val="29"/>
              </w:rPr>
            </w:pPr>
          </w:p>
          <w:p w:rsidR="00E60220" w:rsidP="380E0E83" w:rsidRDefault="00E60220" w14:paraId="2162E818" w14:textId="77777777">
            <w:pPr>
              <w:pStyle w:val="TableParagraph"/>
              <w:ind w:left="1341"/>
              <w:rPr>
                <w:b/>
                <w:bCs/>
              </w:rPr>
            </w:pPr>
            <w:r w:rsidRPr="380E0E83">
              <w:rPr>
                <w:b/>
                <w:bCs/>
              </w:rPr>
              <w:t>In this unit of work, pupils learn...</w:t>
            </w:r>
          </w:p>
        </w:tc>
        <w:tc>
          <w:tcPr>
            <w:tcW w:w="4492" w:type="dxa"/>
          </w:tcPr>
          <w:p w:rsidR="00E60220" w:rsidP="380E0E83" w:rsidRDefault="00E60220" w14:paraId="2C600837" w14:textId="77777777">
            <w:pPr>
              <w:pStyle w:val="TableParagraph"/>
              <w:spacing w:before="243" w:line="280" w:lineRule="exact"/>
              <w:ind w:left="1832" w:right="289" w:hanging="1514"/>
              <w:contextualSpacing/>
              <w:rPr>
                <w:b/>
                <w:bCs/>
              </w:rPr>
            </w:pPr>
            <w:r w:rsidRPr="380E0E83">
              <w:rPr>
                <w:b/>
                <w:bCs/>
              </w:rPr>
              <w:t>Lesson overviews/Teacher notes / resources</w:t>
            </w:r>
          </w:p>
          <w:p w:rsidR="00E60220" w:rsidP="380E0E83" w:rsidRDefault="00E60220" w14:paraId="3A0FF5F2" w14:textId="77777777">
            <w:pPr>
              <w:pStyle w:val="TableParagraph"/>
              <w:spacing w:before="243" w:line="211" w:lineRule="auto"/>
              <w:ind w:right="288"/>
              <w:jc w:val="center"/>
              <w:rPr>
                <w:b/>
                <w:bCs/>
              </w:rPr>
            </w:pPr>
          </w:p>
        </w:tc>
      </w:tr>
      <w:tr w:rsidR="00E60220" w:rsidTr="380E0E83" w14:paraId="5DE0FD13" w14:textId="77777777">
        <w:trPr>
          <w:trHeight w:val="381"/>
        </w:trPr>
        <w:tc>
          <w:tcPr>
            <w:tcW w:w="1572" w:type="dxa"/>
            <w:tcBorders>
              <w:bottom w:val="nil"/>
            </w:tcBorders>
          </w:tcPr>
          <w:p w:rsidR="00E60220" w:rsidP="380E0E83" w:rsidRDefault="00E60220" w14:paraId="154AB087" w14:textId="77777777">
            <w:pPr>
              <w:pStyle w:val="TableParagraph"/>
              <w:spacing w:before="41"/>
              <w:ind w:left="113"/>
              <w:rPr>
                <w:b/>
                <w:bCs/>
              </w:rPr>
            </w:pPr>
            <w:r w:rsidRPr="380E0E83">
              <w:rPr>
                <w:b/>
                <w:bCs/>
              </w:rPr>
              <w:t>Autumn 1</w:t>
            </w:r>
          </w:p>
        </w:tc>
        <w:tc>
          <w:tcPr>
            <w:tcW w:w="4035" w:type="dxa"/>
            <w:tcBorders>
              <w:bottom w:val="nil"/>
            </w:tcBorders>
            <w:shd w:val="clear" w:color="auto" w:fill="FFE599" w:themeFill="accent4" w:themeFillTint="66"/>
          </w:tcPr>
          <w:p w:rsidR="00E60220" w:rsidP="380E0E83" w:rsidRDefault="00E60220" w14:paraId="1893D781" w14:textId="77777777">
            <w:pPr>
              <w:pStyle w:val="TableParagraph"/>
              <w:spacing w:before="43"/>
              <w:ind w:left="85"/>
              <w:rPr>
                <w:b/>
                <w:bCs/>
                <w:sz w:val="20"/>
                <w:szCs w:val="20"/>
              </w:rPr>
            </w:pPr>
            <w:r w:rsidRPr="380E0E83">
              <w:rPr>
                <w:b/>
                <w:bCs/>
                <w:sz w:val="20"/>
                <w:szCs w:val="20"/>
              </w:rPr>
              <w:t>Relationships</w:t>
            </w:r>
          </w:p>
        </w:tc>
        <w:tc>
          <w:tcPr>
            <w:tcW w:w="4863" w:type="dxa"/>
            <w:vMerge w:val="restart"/>
          </w:tcPr>
          <w:p w:rsidR="00E60220" w:rsidP="380E0E83" w:rsidRDefault="00E60220" w14:paraId="383AFF52" w14:textId="77777777">
            <w:pPr>
              <w:pStyle w:val="TableParagraph"/>
              <w:numPr>
                <w:ilvl w:val="0"/>
                <w:numId w:val="9"/>
              </w:numPr>
              <w:tabs>
                <w:tab w:val="left" w:pos="651"/>
                <w:tab w:val="left" w:pos="652"/>
              </w:tabs>
              <w:spacing w:before="44"/>
              <w:rPr>
                <w:sz w:val="20"/>
                <w:szCs w:val="20"/>
              </w:rPr>
            </w:pPr>
            <w:r w:rsidRPr="380E0E83">
              <w:rPr>
                <w:sz w:val="20"/>
                <w:szCs w:val="20"/>
              </w:rPr>
              <w:t>how to make friends with</w:t>
            </w:r>
            <w:r w:rsidRPr="380E0E83">
              <w:rPr>
                <w:spacing w:val="-15"/>
                <w:sz w:val="20"/>
                <w:szCs w:val="20"/>
              </w:rPr>
              <w:t xml:space="preserve"> </w:t>
            </w:r>
            <w:r w:rsidRPr="380E0E83">
              <w:rPr>
                <w:sz w:val="20"/>
                <w:szCs w:val="20"/>
              </w:rPr>
              <w:t>others</w:t>
            </w:r>
          </w:p>
          <w:p w:rsidR="00E60220" w:rsidP="380E0E83" w:rsidRDefault="00E60220" w14:paraId="7AE6F58F" w14:textId="77777777">
            <w:pPr>
              <w:pStyle w:val="TableParagraph"/>
              <w:numPr>
                <w:ilvl w:val="0"/>
                <w:numId w:val="9"/>
              </w:numPr>
              <w:tabs>
                <w:tab w:val="left" w:pos="651"/>
                <w:tab w:val="left" w:pos="652"/>
              </w:tabs>
              <w:spacing w:before="112" w:line="280" w:lineRule="auto"/>
              <w:ind w:right="127"/>
              <w:rPr>
                <w:sz w:val="20"/>
                <w:szCs w:val="20"/>
              </w:rPr>
            </w:pPr>
            <w:r w:rsidRPr="380E0E83">
              <w:rPr>
                <w:sz w:val="20"/>
                <w:szCs w:val="20"/>
              </w:rPr>
              <w:t>how</w:t>
            </w:r>
            <w:r w:rsidRPr="380E0E83">
              <w:rPr>
                <w:spacing w:val="-9"/>
                <w:sz w:val="20"/>
                <w:szCs w:val="20"/>
              </w:rPr>
              <w:t xml:space="preserve"> </w:t>
            </w:r>
            <w:r w:rsidRPr="380E0E83">
              <w:rPr>
                <w:sz w:val="20"/>
                <w:szCs w:val="20"/>
              </w:rPr>
              <w:t>to</w:t>
            </w:r>
            <w:r w:rsidRPr="380E0E83">
              <w:rPr>
                <w:spacing w:val="-4"/>
                <w:sz w:val="20"/>
                <w:szCs w:val="20"/>
              </w:rPr>
              <w:t xml:space="preserve"> </w:t>
            </w:r>
            <w:r w:rsidRPr="380E0E83">
              <w:rPr>
                <w:sz w:val="20"/>
                <w:szCs w:val="20"/>
              </w:rPr>
              <w:t>recognise</w:t>
            </w:r>
            <w:r w:rsidRPr="380E0E83">
              <w:rPr>
                <w:spacing w:val="-9"/>
                <w:sz w:val="20"/>
                <w:szCs w:val="20"/>
              </w:rPr>
              <w:t xml:space="preserve"> </w:t>
            </w:r>
            <w:r w:rsidRPr="380E0E83">
              <w:rPr>
                <w:sz w:val="20"/>
                <w:szCs w:val="20"/>
              </w:rPr>
              <w:t>when</w:t>
            </w:r>
            <w:r w:rsidRPr="380E0E83">
              <w:rPr>
                <w:spacing w:val="-4"/>
                <w:sz w:val="20"/>
                <w:szCs w:val="20"/>
              </w:rPr>
              <w:t xml:space="preserve"> </w:t>
            </w:r>
            <w:r w:rsidRPr="380E0E83">
              <w:rPr>
                <w:sz w:val="20"/>
                <w:szCs w:val="20"/>
              </w:rPr>
              <w:t>they</w:t>
            </w:r>
            <w:r w:rsidRPr="380E0E83">
              <w:rPr>
                <w:spacing w:val="-9"/>
                <w:sz w:val="20"/>
                <w:szCs w:val="20"/>
              </w:rPr>
              <w:t xml:space="preserve"> </w:t>
            </w:r>
            <w:r w:rsidRPr="380E0E83">
              <w:rPr>
                <w:sz w:val="20"/>
                <w:szCs w:val="20"/>
              </w:rPr>
              <w:t>feel</w:t>
            </w:r>
            <w:r w:rsidRPr="380E0E83">
              <w:rPr>
                <w:spacing w:val="-4"/>
                <w:sz w:val="20"/>
                <w:szCs w:val="20"/>
              </w:rPr>
              <w:t xml:space="preserve"> </w:t>
            </w:r>
            <w:r w:rsidRPr="380E0E83">
              <w:rPr>
                <w:sz w:val="20"/>
                <w:szCs w:val="20"/>
              </w:rPr>
              <w:t>lonely</w:t>
            </w:r>
            <w:r w:rsidRPr="380E0E83">
              <w:rPr>
                <w:spacing w:val="-9"/>
                <w:sz w:val="20"/>
                <w:szCs w:val="20"/>
              </w:rPr>
              <w:t xml:space="preserve"> </w:t>
            </w:r>
            <w:r w:rsidRPr="380E0E83">
              <w:rPr>
                <w:sz w:val="20"/>
                <w:szCs w:val="20"/>
              </w:rPr>
              <w:t>and</w:t>
            </w:r>
            <w:r w:rsidRPr="380E0E83">
              <w:rPr>
                <w:spacing w:val="-8"/>
                <w:sz w:val="20"/>
                <w:szCs w:val="20"/>
              </w:rPr>
              <w:t xml:space="preserve"> </w:t>
            </w:r>
            <w:r w:rsidRPr="380E0E83">
              <w:rPr>
                <w:sz w:val="20"/>
                <w:szCs w:val="20"/>
              </w:rPr>
              <w:t>what</w:t>
            </w:r>
            <w:r w:rsidRPr="380E0E83">
              <w:rPr>
                <w:spacing w:val="-5"/>
                <w:sz w:val="20"/>
                <w:szCs w:val="20"/>
              </w:rPr>
              <w:t xml:space="preserve"> </w:t>
            </w:r>
            <w:r w:rsidRPr="380E0E83">
              <w:rPr>
                <w:sz w:val="20"/>
                <w:szCs w:val="20"/>
              </w:rPr>
              <w:t>they</w:t>
            </w:r>
            <w:r w:rsidRPr="380E0E83">
              <w:rPr>
                <w:spacing w:val="-8"/>
                <w:sz w:val="20"/>
                <w:szCs w:val="20"/>
              </w:rPr>
              <w:t xml:space="preserve"> </w:t>
            </w:r>
            <w:r w:rsidRPr="380E0E83">
              <w:rPr>
                <w:sz w:val="20"/>
                <w:szCs w:val="20"/>
              </w:rPr>
              <w:t>could</w:t>
            </w:r>
            <w:r w:rsidRPr="380E0E83">
              <w:rPr>
                <w:spacing w:val="-5"/>
                <w:sz w:val="20"/>
                <w:szCs w:val="20"/>
              </w:rPr>
              <w:t xml:space="preserve"> </w:t>
            </w:r>
            <w:r w:rsidRPr="380E0E83">
              <w:rPr>
                <w:sz w:val="20"/>
                <w:szCs w:val="20"/>
              </w:rPr>
              <w:t>do about</w:t>
            </w:r>
            <w:r w:rsidRPr="380E0E83">
              <w:rPr>
                <w:spacing w:val="-2"/>
                <w:sz w:val="20"/>
                <w:szCs w:val="20"/>
              </w:rPr>
              <w:t xml:space="preserve"> </w:t>
            </w:r>
            <w:r w:rsidRPr="380E0E83">
              <w:rPr>
                <w:sz w:val="20"/>
                <w:szCs w:val="20"/>
              </w:rPr>
              <w:t>it</w:t>
            </w:r>
          </w:p>
          <w:p w:rsidR="00E60220" w:rsidP="380E0E83" w:rsidRDefault="00E60220" w14:paraId="6A8C6A1B" w14:textId="77777777">
            <w:pPr>
              <w:pStyle w:val="TableParagraph"/>
              <w:numPr>
                <w:ilvl w:val="0"/>
                <w:numId w:val="9"/>
              </w:numPr>
              <w:tabs>
                <w:tab w:val="left" w:pos="651"/>
                <w:tab w:val="left" w:pos="652"/>
              </w:tabs>
              <w:spacing w:before="70" w:line="280" w:lineRule="auto"/>
              <w:ind w:right="535"/>
              <w:rPr>
                <w:sz w:val="20"/>
                <w:szCs w:val="20"/>
              </w:rPr>
            </w:pPr>
            <w:r w:rsidRPr="380E0E83">
              <w:rPr>
                <w:sz w:val="20"/>
                <w:szCs w:val="20"/>
              </w:rPr>
              <w:t>how</w:t>
            </w:r>
            <w:r w:rsidRPr="380E0E83">
              <w:rPr>
                <w:spacing w:val="-9"/>
                <w:sz w:val="20"/>
                <w:szCs w:val="20"/>
              </w:rPr>
              <w:t xml:space="preserve"> </w:t>
            </w:r>
            <w:r w:rsidRPr="380E0E83">
              <w:rPr>
                <w:sz w:val="20"/>
                <w:szCs w:val="20"/>
              </w:rPr>
              <w:t>people</w:t>
            </w:r>
            <w:r w:rsidRPr="380E0E83">
              <w:rPr>
                <w:spacing w:val="-5"/>
                <w:sz w:val="20"/>
                <w:szCs w:val="20"/>
              </w:rPr>
              <w:t xml:space="preserve"> </w:t>
            </w:r>
            <w:r w:rsidRPr="380E0E83">
              <w:rPr>
                <w:sz w:val="20"/>
                <w:szCs w:val="20"/>
              </w:rPr>
              <w:t>behave</w:t>
            </w:r>
            <w:r w:rsidRPr="380E0E83">
              <w:rPr>
                <w:spacing w:val="-8"/>
                <w:sz w:val="20"/>
                <w:szCs w:val="20"/>
              </w:rPr>
              <w:t xml:space="preserve"> </w:t>
            </w:r>
            <w:r w:rsidRPr="380E0E83">
              <w:rPr>
                <w:sz w:val="20"/>
                <w:szCs w:val="20"/>
              </w:rPr>
              <w:t>when</w:t>
            </w:r>
            <w:r w:rsidRPr="380E0E83">
              <w:rPr>
                <w:spacing w:val="-5"/>
                <w:sz w:val="20"/>
                <w:szCs w:val="20"/>
              </w:rPr>
              <w:t xml:space="preserve"> </w:t>
            </w:r>
            <w:r w:rsidRPr="380E0E83">
              <w:rPr>
                <w:sz w:val="20"/>
                <w:szCs w:val="20"/>
              </w:rPr>
              <w:t>they</w:t>
            </w:r>
            <w:r w:rsidRPr="380E0E83">
              <w:rPr>
                <w:spacing w:val="-9"/>
                <w:sz w:val="20"/>
                <w:szCs w:val="20"/>
              </w:rPr>
              <w:t xml:space="preserve"> </w:t>
            </w:r>
            <w:r w:rsidRPr="380E0E83">
              <w:rPr>
                <w:sz w:val="20"/>
                <w:szCs w:val="20"/>
              </w:rPr>
              <w:t>are</w:t>
            </w:r>
            <w:r w:rsidRPr="380E0E83">
              <w:rPr>
                <w:spacing w:val="-5"/>
                <w:sz w:val="20"/>
                <w:szCs w:val="20"/>
              </w:rPr>
              <w:t xml:space="preserve"> </w:t>
            </w:r>
            <w:r w:rsidRPr="380E0E83">
              <w:rPr>
                <w:sz w:val="20"/>
                <w:szCs w:val="20"/>
              </w:rPr>
              <w:t>being</w:t>
            </w:r>
            <w:r w:rsidRPr="380E0E83">
              <w:rPr>
                <w:spacing w:val="-4"/>
                <w:sz w:val="20"/>
                <w:szCs w:val="20"/>
              </w:rPr>
              <w:t xml:space="preserve"> </w:t>
            </w:r>
            <w:r w:rsidRPr="380E0E83">
              <w:rPr>
                <w:sz w:val="20"/>
                <w:szCs w:val="20"/>
              </w:rPr>
              <w:t>friendly</w:t>
            </w:r>
            <w:r w:rsidRPr="380E0E83">
              <w:rPr>
                <w:spacing w:val="-9"/>
                <w:sz w:val="20"/>
                <w:szCs w:val="20"/>
              </w:rPr>
              <w:t xml:space="preserve"> </w:t>
            </w:r>
            <w:r w:rsidRPr="380E0E83">
              <w:rPr>
                <w:sz w:val="20"/>
                <w:szCs w:val="20"/>
              </w:rPr>
              <w:t>and</w:t>
            </w:r>
            <w:r w:rsidRPr="380E0E83">
              <w:rPr>
                <w:spacing w:val="-8"/>
                <w:sz w:val="20"/>
                <w:szCs w:val="20"/>
              </w:rPr>
              <w:t xml:space="preserve"> </w:t>
            </w:r>
            <w:r w:rsidRPr="380E0E83">
              <w:rPr>
                <w:sz w:val="20"/>
                <w:szCs w:val="20"/>
              </w:rPr>
              <w:t>what makes a good</w:t>
            </w:r>
            <w:r w:rsidRPr="380E0E83">
              <w:rPr>
                <w:spacing w:val="-4"/>
                <w:sz w:val="20"/>
                <w:szCs w:val="20"/>
              </w:rPr>
              <w:t xml:space="preserve"> </w:t>
            </w:r>
            <w:r w:rsidRPr="380E0E83">
              <w:rPr>
                <w:sz w:val="20"/>
                <w:szCs w:val="20"/>
              </w:rPr>
              <w:t>friend</w:t>
            </w:r>
          </w:p>
          <w:p w:rsidR="00E60220" w:rsidP="380E0E83" w:rsidRDefault="00E60220" w14:paraId="52B0AD77" w14:textId="77777777">
            <w:pPr>
              <w:pStyle w:val="TableParagraph"/>
              <w:numPr>
                <w:ilvl w:val="0"/>
                <w:numId w:val="9"/>
              </w:numPr>
              <w:tabs>
                <w:tab w:val="left" w:pos="652"/>
                <w:tab w:val="left" w:pos="653"/>
              </w:tabs>
              <w:spacing w:before="70"/>
              <w:rPr>
                <w:sz w:val="20"/>
                <w:szCs w:val="20"/>
              </w:rPr>
            </w:pPr>
            <w:r w:rsidRPr="380E0E83">
              <w:rPr>
                <w:sz w:val="20"/>
                <w:szCs w:val="20"/>
              </w:rPr>
              <w:t>how to resolve arguments that can occur in</w:t>
            </w:r>
            <w:r w:rsidRPr="380E0E83">
              <w:rPr>
                <w:spacing w:val="-32"/>
                <w:sz w:val="20"/>
                <w:szCs w:val="20"/>
              </w:rPr>
              <w:t xml:space="preserve"> </w:t>
            </w:r>
            <w:r w:rsidRPr="380E0E83">
              <w:rPr>
                <w:sz w:val="20"/>
                <w:szCs w:val="20"/>
              </w:rPr>
              <w:t>friendships</w:t>
            </w:r>
          </w:p>
          <w:p w:rsidR="00E60220" w:rsidP="380E0E83" w:rsidRDefault="00E60220" w14:paraId="234AABC5" w14:textId="77777777">
            <w:pPr>
              <w:pStyle w:val="TableParagraph"/>
              <w:numPr>
                <w:ilvl w:val="0"/>
                <w:numId w:val="9"/>
              </w:numPr>
              <w:tabs>
                <w:tab w:val="left" w:pos="652"/>
                <w:tab w:val="left" w:pos="653"/>
              </w:tabs>
              <w:spacing w:before="112"/>
              <w:rPr>
                <w:sz w:val="20"/>
                <w:szCs w:val="20"/>
              </w:rPr>
            </w:pPr>
            <w:r w:rsidRPr="380E0E83">
              <w:rPr>
                <w:sz w:val="20"/>
                <w:szCs w:val="20"/>
              </w:rPr>
              <w:t>how to ask for help if a friendship is making them</w:t>
            </w:r>
            <w:r w:rsidRPr="380E0E83">
              <w:rPr>
                <w:spacing w:val="-36"/>
                <w:sz w:val="20"/>
                <w:szCs w:val="20"/>
              </w:rPr>
              <w:t xml:space="preserve"> </w:t>
            </w:r>
            <w:r w:rsidRPr="380E0E83">
              <w:rPr>
                <w:sz w:val="20"/>
                <w:szCs w:val="20"/>
              </w:rPr>
              <w:t>unhappy</w:t>
            </w:r>
          </w:p>
          <w:p w:rsidR="00D9283F" w:rsidP="380E0E83" w:rsidRDefault="3501CBE6" w14:paraId="5630AD66" w14:textId="77777777">
            <w:pPr>
              <w:pStyle w:val="TableParagraph"/>
              <w:numPr>
                <w:ilvl w:val="0"/>
                <w:numId w:val="9"/>
              </w:numPr>
              <w:tabs>
                <w:tab w:val="left" w:pos="651"/>
                <w:tab w:val="left" w:pos="652"/>
              </w:tabs>
              <w:spacing w:before="44"/>
              <w:rPr>
                <w:sz w:val="20"/>
                <w:szCs w:val="20"/>
              </w:rPr>
            </w:pPr>
            <w:r w:rsidRPr="380E0E83">
              <w:rPr>
                <w:sz w:val="20"/>
                <w:szCs w:val="20"/>
              </w:rPr>
              <w:t>how words and actions can affect how people</w:t>
            </w:r>
            <w:r w:rsidRPr="380E0E83">
              <w:rPr>
                <w:spacing w:val="-29"/>
                <w:sz w:val="20"/>
                <w:szCs w:val="20"/>
              </w:rPr>
              <w:t xml:space="preserve"> </w:t>
            </w:r>
            <w:r w:rsidRPr="380E0E83">
              <w:rPr>
                <w:sz w:val="20"/>
                <w:szCs w:val="20"/>
              </w:rPr>
              <w:t>feel</w:t>
            </w:r>
          </w:p>
        </w:tc>
        <w:tc>
          <w:tcPr>
            <w:tcW w:w="4492" w:type="dxa"/>
            <w:vMerge w:val="restart"/>
          </w:tcPr>
          <w:p w:rsidR="00D9283F" w:rsidP="380E0E83" w:rsidRDefault="3501CBE6" w14:paraId="7EDF6EF9" w14:textId="2C8E4925">
            <w:pPr>
              <w:pStyle w:val="TableParagraph"/>
              <w:rPr>
                <w:sz w:val="20"/>
                <w:szCs w:val="20"/>
              </w:rPr>
            </w:pPr>
            <w:r w:rsidRPr="380E0E83">
              <w:rPr>
                <w:sz w:val="20"/>
                <w:szCs w:val="20"/>
              </w:rPr>
              <w:t>Read First Teacher Guidance</w:t>
            </w:r>
            <w:r w:rsidRPr="380E0E83" w:rsidR="01038C99">
              <w:rPr>
                <w:sz w:val="20"/>
                <w:szCs w:val="20"/>
              </w:rPr>
              <w:t xml:space="preserve"> on Teaching about friendship and bullying.</w:t>
            </w:r>
          </w:p>
          <w:p w:rsidR="00D9283F" w:rsidP="380E0E83" w:rsidRDefault="00D9283F" w14:paraId="4733EA03" w14:textId="1AD0E50A">
            <w:pPr>
              <w:pStyle w:val="TableParagraph"/>
              <w:rPr>
                <w:sz w:val="20"/>
                <w:szCs w:val="20"/>
              </w:rPr>
            </w:pPr>
          </w:p>
          <w:p w:rsidR="00D9283F" w:rsidP="380E0E83" w:rsidRDefault="00D9283F" w14:paraId="61829076" w14:textId="77777777">
            <w:pPr>
              <w:pStyle w:val="TableParagraph"/>
              <w:rPr>
                <w:sz w:val="20"/>
                <w:szCs w:val="20"/>
              </w:rPr>
            </w:pPr>
          </w:p>
          <w:p w:rsidR="00E60220" w:rsidP="380E0E83" w:rsidRDefault="3501CBE6" w14:paraId="4F7CB73D" w14:textId="40334FC8">
            <w:pPr>
              <w:pStyle w:val="TableParagraph"/>
              <w:rPr>
                <w:sz w:val="20"/>
                <w:szCs w:val="20"/>
              </w:rPr>
            </w:pPr>
            <w:r w:rsidRPr="380E0E83">
              <w:rPr>
                <w:sz w:val="20"/>
                <w:szCs w:val="20"/>
              </w:rPr>
              <w:t xml:space="preserve">Lesson 1 – </w:t>
            </w:r>
            <w:r w:rsidRPr="380E0E83" w:rsidR="784E6BD6">
              <w:rPr>
                <w:sz w:val="20"/>
                <w:szCs w:val="20"/>
              </w:rPr>
              <w:t>Let's</w:t>
            </w:r>
            <w:r w:rsidRPr="380E0E83">
              <w:rPr>
                <w:sz w:val="20"/>
                <w:szCs w:val="20"/>
              </w:rPr>
              <w:t xml:space="preserve"> be friends</w:t>
            </w:r>
          </w:p>
          <w:p w:rsidR="00D9283F" w:rsidP="380E0E83" w:rsidRDefault="3501CBE6" w14:paraId="77ABAE90" w14:textId="135494B7">
            <w:pPr>
              <w:pStyle w:val="TableParagraph"/>
              <w:rPr>
                <w:sz w:val="20"/>
                <w:szCs w:val="20"/>
              </w:rPr>
            </w:pPr>
            <w:r w:rsidRPr="380E0E83">
              <w:rPr>
                <w:sz w:val="20"/>
                <w:szCs w:val="20"/>
              </w:rPr>
              <w:t xml:space="preserve">Lesson 2 – </w:t>
            </w:r>
            <w:r w:rsidRPr="380E0E83" w:rsidR="18EEE8F0">
              <w:rPr>
                <w:sz w:val="20"/>
                <w:szCs w:val="20"/>
              </w:rPr>
              <w:t>Let's</w:t>
            </w:r>
            <w:r w:rsidRPr="380E0E83">
              <w:rPr>
                <w:sz w:val="20"/>
                <w:szCs w:val="20"/>
              </w:rPr>
              <w:t xml:space="preserve"> make up</w:t>
            </w:r>
          </w:p>
          <w:p w:rsidR="00D9283F" w:rsidP="380E0E83" w:rsidRDefault="3501CBE6" w14:paraId="4C80B241" w14:textId="77777777">
            <w:pPr>
              <w:pStyle w:val="TableParagraph"/>
              <w:rPr>
                <w:sz w:val="20"/>
                <w:szCs w:val="20"/>
              </w:rPr>
            </w:pPr>
            <w:r w:rsidRPr="380E0E83">
              <w:rPr>
                <w:sz w:val="20"/>
                <w:szCs w:val="20"/>
              </w:rPr>
              <w:t>Lesson 3 – Being Kind</w:t>
            </w:r>
          </w:p>
          <w:p w:rsidR="00D9283F" w:rsidP="380E0E83" w:rsidRDefault="3501CBE6" w14:paraId="6E179B45" w14:textId="5DA22B7D">
            <w:pPr>
              <w:pStyle w:val="TableParagraph"/>
              <w:rPr>
                <w:sz w:val="20"/>
                <w:szCs w:val="20"/>
              </w:rPr>
            </w:pPr>
            <w:r w:rsidRPr="380E0E83">
              <w:rPr>
                <w:sz w:val="20"/>
                <w:szCs w:val="20"/>
              </w:rPr>
              <w:t xml:space="preserve">Lesson 4 – </w:t>
            </w:r>
            <w:r w:rsidRPr="380E0E83" w:rsidR="4649BF23">
              <w:rPr>
                <w:sz w:val="20"/>
                <w:szCs w:val="20"/>
              </w:rPr>
              <w:t>Why is it important to have friends?</w:t>
            </w:r>
          </w:p>
          <w:p w:rsidR="00D9283F" w:rsidP="380E0E83" w:rsidRDefault="3501CBE6" w14:paraId="0E967529" w14:textId="481D15F6">
            <w:pPr>
              <w:pStyle w:val="TableParagraph"/>
              <w:rPr>
                <w:sz w:val="20"/>
                <w:szCs w:val="20"/>
              </w:rPr>
            </w:pPr>
            <w:r w:rsidRPr="380E0E83">
              <w:rPr>
                <w:sz w:val="20"/>
                <w:szCs w:val="20"/>
              </w:rPr>
              <w:t xml:space="preserve">Lesson 5 </w:t>
            </w:r>
            <w:r w:rsidRPr="380E0E83" w:rsidR="5FB47D4D">
              <w:rPr>
                <w:sz w:val="20"/>
                <w:szCs w:val="20"/>
              </w:rPr>
              <w:t>What can we learn from ourselves from being a good friend?</w:t>
            </w:r>
          </w:p>
          <w:p w:rsidR="00D9283F" w:rsidP="380E0E83" w:rsidRDefault="00D9283F" w14:paraId="2BA226A1" w14:textId="77777777">
            <w:pPr>
              <w:pStyle w:val="TableParagraph"/>
              <w:rPr>
                <w:sz w:val="20"/>
                <w:szCs w:val="20"/>
              </w:rPr>
            </w:pPr>
          </w:p>
          <w:p w:rsidR="00D9283F" w:rsidP="380E0E83" w:rsidRDefault="3501CBE6" w14:paraId="49A4710E" w14:textId="03F44AEA">
            <w:pPr>
              <w:pStyle w:val="TableParagraph"/>
              <w:rPr>
                <w:sz w:val="20"/>
                <w:szCs w:val="20"/>
              </w:rPr>
            </w:pPr>
            <w:r w:rsidRPr="380E0E83">
              <w:rPr>
                <w:sz w:val="20"/>
                <w:szCs w:val="20"/>
              </w:rPr>
              <w:t>All student resources in the folder. Students to have exercise books to keep work in.</w:t>
            </w:r>
          </w:p>
          <w:p w:rsidR="00D9283F" w:rsidP="380E0E83" w:rsidRDefault="00D9283F" w14:paraId="68F5E5EA" w14:textId="3D8CDC8B">
            <w:pPr>
              <w:pStyle w:val="TableParagraph"/>
              <w:rPr>
                <w:sz w:val="20"/>
                <w:szCs w:val="20"/>
              </w:rPr>
            </w:pPr>
          </w:p>
        </w:tc>
      </w:tr>
      <w:tr w:rsidR="00E60220" w:rsidTr="380E0E83" w14:paraId="4ED22649" w14:textId="77777777">
        <w:trPr>
          <w:trHeight w:val="332"/>
        </w:trPr>
        <w:tc>
          <w:tcPr>
            <w:tcW w:w="1572" w:type="dxa"/>
            <w:tcBorders>
              <w:top w:val="nil"/>
              <w:bottom w:val="nil"/>
            </w:tcBorders>
          </w:tcPr>
          <w:p w:rsidR="00E60220" w:rsidP="380E0E83" w:rsidRDefault="00E60220" w14:paraId="5B2D86BF" w14:textId="77777777">
            <w:pPr>
              <w:pStyle w:val="TableParagraph"/>
              <w:spacing w:before="75" w:line="237" w:lineRule="exact"/>
              <w:ind w:left="113"/>
              <w:rPr>
                <w:sz w:val="20"/>
                <w:szCs w:val="20"/>
              </w:rPr>
            </w:pPr>
            <w:r w:rsidRPr="380E0E83">
              <w:rPr>
                <w:sz w:val="20"/>
                <w:szCs w:val="20"/>
              </w:rPr>
              <w:t>What makes a</w:t>
            </w:r>
          </w:p>
        </w:tc>
        <w:tc>
          <w:tcPr>
            <w:tcW w:w="4035" w:type="dxa"/>
            <w:tcBorders>
              <w:top w:val="nil"/>
              <w:bottom w:val="nil"/>
            </w:tcBorders>
            <w:shd w:val="clear" w:color="auto" w:fill="FFE599" w:themeFill="accent4" w:themeFillTint="66"/>
          </w:tcPr>
          <w:p w:rsidR="00E60220" w:rsidP="380E0E83" w:rsidRDefault="00E60220" w14:paraId="69EF0181" w14:textId="77777777">
            <w:pPr>
              <w:pStyle w:val="TableParagraph"/>
              <w:spacing w:before="40"/>
              <w:ind w:left="85"/>
              <w:rPr>
                <w:sz w:val="20"/>
                <w:szCs w:val="20"/>
              </w:rPr>
            </w:pPr>
            <w:r w:rsidRPr="380E0E83">
              <w:rPr>
                <w:sz w:val="20"/>
                <w:szCs w:val="20"/>
              </w:rPr>
              <w:t>Friendship; feeling lonely; managing</w:t>
            </w:r>
          </w:p>
        </w:tc>
        <w:tc>
          <w:tcPr>
            <w:tcW w:w="4863" w:type="dxa"/>
            <w:vMerge/>
          </w:tcPr>
          <w:p w:rsidR="00E60220" w:rsidP="007B680A" w:rsidRDefault="00E60220" w14:paraId="17AD93B2" w14:textId="77777777">
            <w:pPr>
              <w:rPr>
                <w:sz w:val="2"/>
                <w:szCs w:val="2"/>
              </w:rPr>
            </w:pPr>
          </w:p>
        </w:tc>
        <w:tc>
          <w:tcPr>
            <w:tcW w:w="4492" w:type="dxa"/>
            <w:vMerge/>
          </w:tcPr>
          <w:p w:rsidR="00E60220" w:rsidP="007B680A" w:rsidRDefault="00E60220" w14:paraId="0DE4B5B7" w14:textId="77777777">
            <w:pPr>
              <w:rPr>
                <w:sz w:val="2"/>
                <w:szCs w:val="2"/>
              </w:rPr>
            </w:pPr>
          </w:p>
        </w:tc>
      </w:tr>
      <w:tr w:rsidR="00E60220" w:rsidTr="380E0E83" w14:paraId="7BC8AD6C" w14:textId="77777777">
        <w:trPr>
          <w:trHeight w:val="537"/>
        </w:trPr>
        <w:tc>
          <w:tcPr>
            <w:tcW w:w="1572" w:type="dxa"/>
            <w:tcBorders>
              <w:top w:val="nil"/>
              <w:bottom w:val="nil"/>
            </w:tcBorders>
          </w:tcPr>
          <w:p w:rsidR="00E60220" w:rsidP="380E0E83" w:rsidRDefault="00E60220" w14:paraId="4769CEB3" w14:textId="77777777">
            <w:pPr>
              <w:pStyle w:val="TableParagraph"/>
              <w:spacing w:before="53"/>
              <w:ind w:left="113"/>
              <w:rPr>
                <w:sz w:val="20"/>
                <w:szCs w:val="20"/>
              </w:rPr>
            </w:pPr>
            <w:r w:rsidRPr="380E0E83">
              <w:rPr>
                <w:sz w:val="20"/>
                <w:szCs w:val="20"/>
              </w:rPr>
              <w:t>good friend?</w:t>
            </w:r>
          </w:p>
        </w:tc>
        <w:tc>
          <w:tcPr>
            <w:tcW w:w="4035" w:type="dxa"/>
            <w:tcBorders>
              <w:top w:val="nil"/>
              <w:bottom w:val="nil"/>
            </w:tcBorders>
            <w:shd w:val="clear" w:color="auto" w:fill="FFE599" w:themeFill="accent4" w:themeFillTint="66"/>
          </w:tcPr>
          <w:p w:rsidR="00E60220" w:rsidP="380E0E83" w:rsidRDefault="00E60220" w14:paraId="7E89C7ED" w14:textId="77777777">
            <w:pPr>
              <w:pStyle w:val="TableParagraph"/>
              <w:spacing w:before="17"/>
              <w:ind w:left="85"/>
              <w:rPr>
                <w:sz w:val="20"/>
                <w:szCs w:val="20"/>
              </w:rPr>
            </w:pPr>
            <w:r w:rsidRPr="380E0E83">
              <w:rPr>
                <w:sz w:val="20"/>
                <w:szCs w:val="20"/>
              </w:rPr>
              <w:t>arguments</w:t>
            </w:r>
          </w:p>
        </w:tc>
        <w:tc>
          <w:tcPr>
            <w:tcW w:w="4863" w:type="dxa"/>
            <w:vMerge/>
          </w:tcPr>
          <w:p w:rsidR="00E60220" w:rsidP="007B680A" w:rsidRDefault="00E60220" w14:paraId="66204FF1" w14:textId="77777777">
            <w:pPr>
              <w:rPr>
                <w:sz w:val="2"/>
                <w:szCs w:val="2"/>
              </w:rPr>
            </w:pPr>
          </w:p>
        </w:tc>
        <w:tc>
          <w:tcPr>
            <w:tcW w:w="4492" w:type="dxa"/>
            <w:vMerge/>
          </w:tcPr>
          <w:p w:rsidR="00E60220" w:rsidP="007B680A" w:rsidRDefault="00E60220" w14:paraId="2DBF0D7D" w14:textId="77777777">
            <w:pPr>
              <w:rPr>
                <w:sz w:val="2"/>
                <w:szCs w:val="2"/>
              </w:rPr>
            </w:pPr>
          </w:p>
        </w:tc>
      </w:tr>
      <w:tr w:rsidR="00E60220" w:rsidTr="380E0E83" w14:paraId="0158B38F" w14:textId="77777777">
        <w:trPr>
          <w:trHeight w:val="1590"/>
        </w:trPr>
        <w:tc>
          <w:tcPr>
            <w:tcW w:w="1572" w:type="dxa"/>
            <w:tcBorders>
              <w:top w:val="nil"/>
            </w:tcBorders>
          </w:tcPr>
          <w:p w:rsidR="00E60220" w:rsidP="380E0E83" w:rsidRDefault="00E60220" w14:paraId="6B62F1B3" w14:textId="77777777">
            <w:pPr>
              <w:pStyle w:val="TableParagraph"/>
              <w:rPr>
                <w:sz w:val="20"/>
                <w:szCs w:val="20"/>
              </w:rPr>
            </w:pPr>
          </w:p>
        </w:tc>
        <w:tc>
          <w:tcPr>
            <w:tcW w:w="4035" w:type="dxa"/>
            <w:tcBorders>
              <w:top w:val="nil"/>
            </w:tcBorders>
            <w:shd w:val="clear" w:color="auto" w:fill="FFE599" w:themeFill="accent4" w:themeFillTint="66"/>
          </w:tcPr>
          <w:p w:rsidR="00E60220" w:rsidP="380E0E83" w:rsidRDefault="00E60220" w14:paraId="02F2C34E" w14:textId="77777777">
            <w:pPr>
              <w:pStyle w:val="TableParagraph"/>
              <w:spacing w:before="5"/>
              <w:rPr>
                <w:sz w:val="20"/>
                <w:szCs w:val="20"/>
              </w:rPr>
            </w:pPr>
          </w:p>
          <w:p w:rsidR="00E60220" w:rsidP="380E0E83" w:rsidRDefault="00E60220" w14:paraId="61431FDD" w14:textId="77777777">
            <w:pPr>
              <w:pStyle w:val="TableParagraph"/>
              <w:ind w:left="85"/>
              <w:rPr>
                <w:sz w:val="20"/>
                <w:szCs w:val="20"/>
              </w:rPr>
            </w:pPr>
            <w:proofErr w:type="spellStart"/>
            <w:r w:rsidRPr="380E0E83">
              <w:rPr>
                <w:sz w:val="20"/>
                <w:szCs w:val="20"/>
              </w:rPr>
              <w:t>PoS</w:t>
            </w:r>
            <w:proofErr w:type="spellEnd"/>
            <w:r w:rsidRPr="380E0E83">
              <w:rPr>
                <w:sz w:val="20"/>
                <w:szCs w:val="20"/>
              </w:rPr>
              <w:t xml:space="preserve"> refs: R6, R7, R8, R9, R25</w:t>
            </w:r>
          </w:p>
        </w:tc>
        <w:tc>
          <w:tcPr>
            <w:tcW w:w="4863" w:type="dxa"/>
            <w:vMerge/>
          </w:tcPr>
          <w:p w:rsidR="00E60220" w:rsidP="007B680A" w:rsidRDefault="00E60220" w14:paraId="680A4E5D" w14:textId="77777777">
            <w:pPr>
              <w:rPr>
                <w:sz w:val="2"/>
                <w:szCs w:val="2"/>
              </w:rPr>
            </w:pPr>
          </w:p>
        </w:tc>
        <w:tc>
          <w:tcPr>
            <w:tcW w:w="4492" w:type="dxa"/>
            <w:vMerge/>
          </w:tcPr>
          <w:p w:rsidR="00E60220" w:rsidP="007B680A" w:rsidRDefault="00E60220" w14:paraId="19219836" w14:textId="77777777">
            <w:pPr>
              <w:rPr>
                <w:sz w:val="2"/>
                <w:szCs w:val="2"/>
              </w:rPr>
            </w:pPr>
          </w:p>
        </w:tc>
      </w:tr>
      <w:tr w:rsidR="00E60220" w:rsidTr="380E0E83" w14:paraId="31453919" w14:textId="77777777">
        <w:trPr>
          <w:trHeight w:val="381"/>
        </w:trPr>
        <w:tc>
          <w:tcPr>
            <w:tcW w:w="1572" w:type="dxa"/>
            <w:tcBorders>
              <w:bottom w:val="nil"/>
            </w:tcBorders>
          </w:tcPr>
          <w:p w:rsidR="00E60220" w:rsidP="380E0E83" w:rsidRDefault="00E60220" w14:paraId="08994A88" w14:textId="77777777">
            <w:pPr>
              <w:pStyle w:val="TableParagraph"/>
              <w:spacing w:before="41"/>
              <w:ind w:left="113"/>
              <w:rPr>
                <w:b/>
                <w:bCs/>
              </w:rPr>
            </w:pPr>
            <w:r w:rsidRPr="380E0E83">
              <w:rPr>
                <w:b/>
                <w:bCs/>
              </w:rPr>
              <w:t>Autumn 2</w:t>
            </w:r>
          </w:p>
        </w:tc>
        <w:tc>
          <w:tcPr>
            <w:tcW w:w="4035" w:type="dxa"/>
            <w:tcBorders>
              <w:bottom w:val="nil"/>
            </w:tcBorders>
            <w:shd w:val="clear" w:color="auto" w:fill="FFE599" w:themeFill="accent4" w:themeFillTint="66"/>
          </w:tcPr>
          <w:p w:rsidR="00E60220" w:rsidP="380E0E83" w:rsidRDefault="00E60220" w14:paraId="6DB7EB2E" w14:textId="77777777">
            <w:pPr>
              <w:pStyle w:val="TableParagraph"/>
              <w:spacing w:before="43"/>
              <w:ind w:left="85"/>
              <w:rPr>
                <w:b/>
                <w:bCs/>
                <w:sz w:val="20"/>
                <w:szCs w:val="20"/>
              </w:rPr>
            </w:pPr>
            <w:r w:rsidRPr="380E0E83">
              <w:rPr>
                <w:b/>
                <w:bCs/>
                <w:sz w:val="20"/>
                <w:szCs w:val="20"/>
              </w:rPr>
              <w:t>Relationships</w:t>
            </w:r>
          </w:p>
        </w:tc>
        <w:tc>
          <w:tcPr>
            <w:tcW w:w="4863" w:type="dxa"/>
            <w:vMerge w:val="restart"/>
          </w:tcPr>
          <w:p w:rsidR="00E60220" w:rsidP="380E0E83" w:rsidRDefault="00E60220" w14:paraId="60657D0E" w14:textId="77777777">
            <w:pPr>
              <w:pStyle w:val="TableParagraph"/>
              <w:numPr>
                <w:ilvl w:val="0"/>
                <w:numId w:val="8"/>
              </w:numPr>
              <w:tabs>
                <w:tab w:val="left" w:pos="651"/>
                <w:tab w:val="left" w:pos="652"/>
              </w:tabs>
              <w:spacing w:before="112" w:line="280" w:lineRule="auto"/>
              <w:ind w:right="223" w:hanging="511"/>
              <w:rPr>
                <w:sz w:val="20"/>
                <w:szCs w:val="20"/>
              </w:rPr>
            </w:pPr>
            <w:r w:rsidRPr="380E0E83">
              <w:rPr>
                <w:sz w:val="20"/>
                <w:szCs w:val="20"/>
              </w:rPr>
              <w:t>how</w:t>
            </w:r>
            <w:r w:rsidRPr="380E0E83">
              <w:rPr>
                <w:spacing w:val="-11"/>
                <w:sz w:val="20"/>
                <w:szCs w:val="20"/>
              </w:rPr>
              <w:t xml:space="preserve"> </w:t>
            </w:r>
            <w:r w:rsidRPr="380E0E83">
              <w:rPr>
                <w:sz w:val="20"/>
                <w:szCs w:val="20"/>
              </w:rPr>
              <w:t>to</w:t>
            </w:r>
            <w:r w:rsidRPr="380E0E83">
              <w:rPr>
                <w:spacing w:val="-6"/>
                <w:sz w:val="20"/>
                <w:szCs w:val="20"/>
              </w:rPr>
              <w:t xml:space="preserve"> </w:t>
            </w:r>
            <w:r w:rsidRPr="380E0E83">
              <w:rPr>
                <w:sz w:val="20"/>
                <w:szCs w:val="20"/>
              </w:rPr>
              <w:t>ask</w:t>
            </w:r>
            <w:r w:rsidRPr="380E0E83">
              <w:rPr>
                <w:spacing w:val="-7"/>
                <w:sz w:val="20"/>
                <w:szCs w:val="20"/>
              </w:rPr>
              <w:t xml:space="preserve"> </w:t>
            </w:r>
            <w:r w:rsidRPr="380E0E83">
              <w:rPr>
                <w:sz w:val="20"/>
                <w:szCs w:val="20"/>
              </w:rPr>
              <w:t>for</w:t>
            </w:r>
            <w:r w:rsidRPr="380E0E83">
              <w:rPr>
                <w:spacing w:val="-10"/>
                <w:sz w:val="20"/>
                <w:szCs w:val="20"/>
              </w:rPr>
              <w:t xml:space="preserve"> </w:t>
            </w:r>
            <w:r w:rsidRPr="380E0E83">
              <w:rPr>
                <w:sz w:val="20"/>
                <w:szCs w:val="20"/>
              </w:rPr>
              <w:t>and</w:t>
            </w:r>
            <w:r w:rsidRPr="380E0E83">
              <w:rPr>
                <w:spacing w:val="-7"/>
                <w:sz w:val="20"/>
                <w:szCs w:val="20"/>
              </w:rPr>
              <w:t xml:space="preserve"> </w:t>
            </w:r>
            <w:r w:rsidRPr="380E0E83">
              <w:rPr>
                <w:sz w:val="20"/>
                <w:szCs w:val="20"/>
              </w:rPr>
              <w:t>give/not</w:t>
            </w:r>
            <w:r w:rsidRPr="380E0E83">
              <w:rPr>
                <w:spacing w:val="-6"/>
                <w:sz w:val="20"/>
                <w:szCs w:val="20"/>
              </w:rPr>
              <w:t xml:space="preserve"> </w:t>
            </w:r>
            <w:r w:rsidRPr="380E0E83">
              <w:rPr>
                <w:sz w:val="20"/>
                <w:szCs w:val="20"/>
              </w:rPr>
              <w:t>give</w:t>
            </w:r>
            <w:r w:rsidRPr="380E0E83">
              <w:rPr>
                <w:spacing w:val="-7"/>
                <w:sz w:val="20"/>
                <w:szCs w:val="20"/>
              </w:rPr>
              <w:t xml:space="preserve"> </w:t>
            </w:r>
            <w:r w:rsidRPr="380E0E83">
              <w:rPr>
                <w:sz w:val="20"/>
                <w:szCs w:val="20"/>
              </w:rPr>
              <w:t>permission</w:t>
            </w:r>
            <w:r w:rsidRPr="380E0E83">
              <w:rPr>
                <w:spacing w:val="-7"/>
                <w:sz w:val="20"/>
                <w:szCs w:val="20"/>
              </w:rPr>
              <w:t xml:space="preserve"> </w:t>
            </w:r>
            <w:r w:rsidRPr="380E0E83">
              <w:rPr>
                <w:sz w:val="20"/>
                <w:szCs w:val="20"/>
              </w:rPr>
              <w:t>regarding</w:t>
            </w:r>
            <w:r w:rsidRPr="380E0E83">
              <w:rPr>
                <w:spacing w:val="-6"/>
                <w:sz w:val="20"/>
                <w:szCs w:val="20"/>
              </w:rPr>
              <w:t xml:space="preserve"> </w:t>
            </w:r>
            <w:r w:rsidRPr="380E0E83">
              <w:rPr>
                <w:sz w:val="20"/>
                <w:szCs w:val="20"/>
              </w:rPr>
              <w:t>physical contact and how to respond if physical contact makes them uncomfortable or</w:t>
            </w:r>
            <w:r w:rsidRPr="380E0E83">
              <w:rPr>
                <w:spacing w:val="-6"/>
                <w:sz w:val="20"/>
                <w:szCs w:val="20"/>
              </w:rPr>
              <w:t xml:space="preserve"> </w:t>
            </w:r>
            <w:r w:rsidRPr="380E0E83">
              <w:rPr>
                <w:sz w:val="20"/>
                <w:szCs w:val="20"/>
              </w:rPr>
              <w:t>unsafe</w:t>
            </w:r>
          </w:p>
          <w:p w:rsidR="00E60220" w:rsidP="380E0E83" w:rsidRDefault="00E60220" w14:paraId="5B8A56DD" w14:textId="77777777">
            <w:pPr>
              <w:pStyle w:val="TableParagraph"/>
              <w:numPr>
                <w:ilvl w:val="0"/>
                <w:numId w:val="8"/>
              </w:numPr>
              <w:tabs>
                <w:tab w:val="left" w:pos="651"/>
                <w:tab w:val="left" w:pos="652"/>
              </w:tabs>
              <w:spacing w:before="69"/>
              <w:ind w:left="651"/>
              <w:rPr>
                <w:sz w:val="20"/>
                <w:szCs w:val="20"/>
              </w:rPr>
            </w:pPr>
            <w:r w:rsidRPr="380E0E83">
              <w:rPr>
                <w:sz w:val="20"/>
                <w:szCs w:val="20"/>
              </w:rPr>
              <w:t>why name-calling, hurtful teasing, bulling and</w:t>
            </w:r>
            <w:r w:rsidRPr="380E0E83">
              <w:rPr>
                <w:spacing w:val="-17"/>
                <w:sz w:val="20"/>
                <w:szCs w:val="20"/>
              </w:rPr>
              <w:t xml:space="preserve"> </w:t>
            </w:r>
            <w:r w:rsidRPr="380E0E83">
              <w:rPr>
                <w:sz w:val="20"/>
                <w:szCs w:val="20"/>
              </w:rPr>
              <w:t>deliberately</w:t>
            </w:r>
          </w:p>
          <w:p w:rsidR="00E60220" w:rsidP="380E0E83" w:rsidRDefault="00E60220" w14:paraId="5D68B77B" w14:textId="77777777">
            <w:pPr>
              <w:pStyle w:val="TableParagraph"/>
              <w:spacing w:before="40"/>
              <w:ind w:left="652"/>
              <w:rPr>
                <w:sz w:val="20"/>
                <w:szCs w:val="20"/>
              </w:rPr>
            </w:pPr>
            <w:r w:rsidRPr="380E0E83">
              <w:rPr>
                <w:sz w:val="20"/>
                <w:szCs w:val="20"/>
              </w:rPr>
              <w:t>excluding others is unacceptable</w:t>
            </w:r>
          </w:p>
          <w:p w:rsidR="00E60220" w:rsidP="380E0E83" w:rsidRDefault="00E60220" w14:paraId="5166D59A" w14:textId="77777777">
            <w:pPr>
              <w:pStyle w:val="TableParagraph"/>
              <w:numPr>
                <w:ilvl w:val="0"/>
                <w:numId w:val="8"/>
              </w:numPr>
              <w:tabs>
                <w:tab w:val="left" w:pos="652"/>
                <w:tab w:val="left" w:pos="653"/>
              </w:tabs>
              <w:spacing w:before="112"/>
              <w:ind w:hanging="511"/>
              <w:rPr>
                <w:sz w:val="20"/>
                <w:szCs w:val="20"/>
              </w:rPr>
            </w:pPr>
            <w:r w:rsidRPr="380E0E83">
              <w:rPr>
                <w:sz w:val="20"/>
                <w:szCs w:val="20"/>
              </w:rPr>
              <w:t xml:space="preserve">how to respond if this happens in </w:t>
            </w:r>
            <w:proofErr w:type="gramStart"/>
            <w:r w:rsidRPr="380E0E83">
              <w:rPr>
                <w:sz w:val="20"/>
                <w:szCs w:val="20"/>
              </w:rPr>
              <w:t>different</w:t>
            </w:r>
            <w:r w:rsidRPr="380E0E83">
              <w:rPr>
                <w:spacing w:val="-27"/>
                <w:sz w:val="20"/>
                <w:szCs w:val="20"/>
              </w:rPr>
              <w:t xml:space="preserve"> </w:t>
            </w:r>
            <w:r w:rsidRPr="380E0E83" w:rsidR="3501CBE6">
              <w:rPr>
                <w:spacing w:val="-27"/>
                <w:sz w:val="20"/>
                <w:szCs w:val="20"/>
              </w:rPr>
              <w:t xml:space="preserve"> </w:t>
            </w:r>
            <w:r w:rsidRPr="380E0E83">
              <w:rPr>
                <w:sz w:val="20"/>
                <w:szCs w:val="20"/>
              </w:rPr>
              <w:t>situations</w:t>
            </w:r>
            <w:proofErr w:type="gramEnd"/>
          </w:p>
          <w:p w:rsidR="00E60220" w:rsidP="380E0E83" w:rsidRDefault="00E60220" w14:paraId="7D11F964" w14:textId="77777777">
            <w:pPr>
              <w:pStyle w:val="TableParagraph"/>
              <w:numPr>
                <w:ilvl w:val="0"/>
                <w:numId w:val="8"/>
              </w:numPr>
              <w:tabs>
                <w:tab w:val="left" w:pos="652"/>
                <w:tab w:val="left" w:pos="653"/>
              </w:tabs>
              <w:spacing w:before="112" w:line="280" w:lineRule="auto"/>
              <w:ind w:left="653" w:right="516" w:hanging="511"/>
              <w:rPr>
                <w:sz w:val="20"/>
                <w:szCs w:val="20"/>
              </w:rPr>
            </w:pPr>
            <w:r w:rsidRPr="380E0E83">
              <w:rPr>
                <w:sz w:val="20"/>
                <w:szCs w:val="20"/>
              </w:rPr>
              <w:t>how</w:t>
            </w:r>
            <w:r w:rsidRPr="380E0E83">
              <w:rPr>
                <w:spacing w:val="-10"/>
                <w:sz w:val="20"/>
                <w:szCs w:val="20"/>
              </w:rPr>
              <w:t xml:space="preserve"> </w:t>
            </w:r>
            <w:r w:rsidRPr="380E0E83">
              <w:rPr>
                <w:sz w:val="20"/>
                <w:szCs w:val="20"/>
              </w:rPr>
              <w:t>to</w:t>
            </w:r>
            <w:r w:rsidRPr="380E0E83">
              <w:rPr>
                <w:spacing w:val="-6"/>
                <w:sz w:val="20"/>
                <w:szCs w:val="20"/>
              </w:rPr>
              <w:t xml:space="preserve"> </w:t>
            </w:r>
            <w:r w:rsidRPr="380E0E83">
              <w:rPr>
                <w:sz w:val="20"/>
                <w:szCs w:val="20"/>
              </w:rPr>
              <w:t>report</w:t>
            </w:r>
            <w:r w:rsidRPr="380E0E83">
              <w:rPr>
                <w:spacing w:val="-7"/>
                <w:sz w:val="20"/>
                <w:szCs w:val="20"/>
              </w:rPr>
              <w:t xml:space="preserve"> </w:t>
            </w:r>
            <w:r w:rsidRPr="380E0E83">
              <w:rPr>
                <w:sz w:val="20"/>
                <w:szCs w:val="20"/>
              </w:rPr>
              <w:t>bullying</w:t>
            </w:r>
            <w:r w:rsidRPr="380E0E83">
              <w:rPr>
                <w:spacing w:val="-6"/>
                <w:sz w:val="20"/>
                <w:szCs w:val="20"/>
              </w:rPr>
              <w:t xml:space="preserve"> </w:t>
            </w:r>
            <w:r w:rsidRPr="380E0E83">
              <w:rPr>
                <w:sz w:val="20"/>
                <w:szCs w:val="20"/>
              </w:rPr>
              <w:t>or</w:t>
            </w:r>
            <w:r w:rsidRPr="380E0E83">
              <w:rPr>
                <w:spacing w:val="-9"/>
                <w:sz w:val="20"/>
                <w:szCs w:val="20"/>
              </w:rPr>
              <w:t xml:space="preserve"> </w:t>
            </w:r>
            <w:r w:rsidRPr="380E0E83">
              <w:rPr>
                <w:sz w:val="20"/>
                <w:szCs w:val="20"/>
              </w:rPr>
              <w:t>other</w:t>
            </w:r>
            <w:r w:rsidRPr="380E0E83">
              <w:rPr>
                <w:spacing w:val="-9"/>
                <w:sz w:val="20"/>
                <w:szCs w:val="20"/>
              </w:rPr>
              <w:t xml:space="preserve"> </w:t>
            </w:r>
            <w:r w:rsidRPr="380E0E83">
              <w:rPr>
                <w:sz w:val="20"/>
                <w:szCs w:val="20"/>
              </w:rPr>
              <w:t>hurtful</w:t>
            </w:r>
            <w:r w:rsidRPr="380E0E83">
              <w:rPr>
                <w:spacing w:val="-6"/>
                <w:sz w:val="20"/>
                <w:szCs w:val="20"/>
              </w:rPr>
              <w:t xml:space="preserve"> </w:t>
            </w:r>
            <w:r w:rsidRPr="380E0E83">
              <w:rPr>
                <w:sz w:val="20"/>
                <w:szCs w:val="20"/>
              </w:rPr>
              <w:t>behaviour,</w:t>
            </w:r>
            <w:r w:rsidRPr="380E0E83">
              <w:rPr>
                <w:spacing w:val="-7"/>
                <w:sz w:val="20"/>
                <w:szCs w:val="20"/>
              </w:rPr>
              <w:t xml:space="preserve"> </w:t>
            </w:r>
            <w:r w:rsidRPr="380E0E83">
              <w:rPr>
                <w:sz w:val="20"/>
                <w:szCs w:val="20"/>
              </w:rPr>
              <w:t>including online, to a trusted adult and the importance of doing</w:t>
            </w:r>
            <w:r w:rsidRPr="380E0E83">
              <w:rPr>
                <w:spacing w:val="-27"/>
                <w:sz w:val="20"/>
                <w:szCs w:val="20"/>
              </w:rPr>
              <w:t xml:space="preserve"> </w:t>
            </w:r>
            <w:r w:rsidRPr="380E0E83">
              <w:rPr>
                <w:sz w:val="20"/>
                <w:szCs w:val="20"/>
              </w:rPr>
              <w:t>so</w:t>
            </w:r>
          </w:p>
        </w:tc>
        <w:tc>
          <w:tcPr>
            <w:tcW w:w="4492" w:type="dxa"/>
            <w:tcBorders>
              <w:bottom w:val="nil"/>
            </w:tcBorders>
          </w:tcPr>
          <w:p w:rsidR="00E60220" w:rsidP="380E0E83" w:rsidRDefault="18525F8C" w14:paraId="35CEF376" w14:textId="29A7D5DE">
            <w:pPr>
              <w:pStyle w:val="TableParagraph"/>
              <w:spacing w:before="43"/>
              <w:rPr>
                <w:sz w:val="20"/>
                <w:szCs w:val="20"/>
              </w:rPr>
            </w:pPr>
            <w:r w:rsidRPr="380E0E83">
              <w:rPr>
                <w:sz w:val="20"/>
                <w:szCs w:val="20"/>
              </w:rPr>
              <w:t>Read First Teacher Guidance on Teaching about consent.</w:t>
            </w:r>
          </w:p>
          <w:p w:rsidR="00E60220" w:rsidP="380E0E83" w:rsidRDefault="00E60220" w14:paraId="296FEF7D" w14:textId="57DB3E2C">
            <w:pPr>
              <w:pStyle w:val="TableParagraph"/>
              <w:spacing w:before="43"/>
              <w:ind w:left="85"/>
              <w:rPr>
                <w:sz w:val="20"/>
                <w:szCs w:val="20"/>
              </w:rPr>
            </w:pPr>
          </w:p>
        </w:tc>
      </w:tr>
      <w:tr w:rsidR="00E60220" w:rsidTr="380E0E83" w14:paraId="045C3162" w14:textId="77777777">
        <w:trPr>
          <w:trHeight w:val="332"/>
        </w:trPr>
        <w:tc>
          <w:tcPr>
            <w:tcW w:w="1572" w:type="dxa"/>
            <w:tcBorders>
              <w:top w:val="nil"/>
              <w:bottom w:val="nil"/>
            </w:tcBorders>
          </w:tcPr>
          <w:p w:rsidR="00E60220" w:rsidP="380E0E83" w:rsidRDefault="00E60220" w14:paraId="71E975DE" w14:textId="77777777">
            <w:pPr>
              <w:pStyle w:val="TableParagraph"/>
              <w:spacing w:before="75" w:line="237" w:lineRule="exact"/>
              <w:ind w:left="113"/>
              <w:rPr>
                <w:sz w:val="20"/>
                <w:szCs w:val="20"/>
              </w:rPr>
            </w:pPr>
            <w:r w:rsidRPr="380E0E83">
              <w:rPr>
                <w:sz w:val="20"/>
                <w:szCs w:val="20"/>
              </w:rPr>
              <w:t>What is</w:t>
            </w:r>
          </w:p>
        </w:tc>
        <w:tc>
          <w:tcPr>
            <w:tcW w:w="4035" w:type="dxa"/>
            <w:tcBorders>
              <w:top w:val="nil"/>
              <w:bottom w:val="nil"/>
            </w:tcBorders>
            <w:shd w:val="clear" w:color="auto" w:fill="FFE599" w:themeFill="accent4" w:themeFillTint="66"/>
          </w:tcPr>
          <w:p w:rsidR="00E60220" w:rsidP="380E0E83" w:rsidRDefault="00E60220" w14:paraId="5FC728B9" w14:textId="77777777">
            <w:pPr>
              <w:pStyle w:val="TableParagraph"/>
              <w:spacing w:before="40"/>
              <w:ind w:left="85"/>
              <w:rPr>
                <w:sz w:val="20"/>
                <w:szCs w:val="20"/>
              </w:rPr>
            </w:pPr>
            <w:r w:rsidRPr="380E0E83">
              <w:rPr>
                <w:sz w:val="20"/>
                <w:szCs w:val="20"/>
              </w:rPr>
              <w:t xml:space="preserve">Behaviour; </w:t>
            </w:r>
            <w:r w:rsidRPr="380E0E83" w:rsidR="3501CBE6">
              <w:rPr>
                <w:sz w:val="20"/>
                <w:szCs w:val="20"/>
              </w:rPr>
              <w:t>consent</w:t>
            </w:r>
            <w:r w:rsidRPr="380E0E83">
              <w:rPr>
                <w:sz w:val="20"/>
                <w:szCs w:val="20"/>
              </w:rPr>
              <w:t xml:space="preserve"> and actions;</w:t>
            </w:r>
          </w:p>
        </w:tc>
        <w:tc>
          <w:tcPr>
            <w:tcW w:w="4863" w:type="dxa"/>
            <w:vMerge/>
          </w:tcPr>
          <w:p w:rsidR="00E60220" w:rsidP="007B680A" w:rsidRDefault="00E60220" w14:paraId="7194DBDC" w14:textId="77777777">
            <w:pPr>
              <w:rPr>
                <w:sz w:val="2"/>
                <w:szCs w:val="2"/>
              </w:rPr>
            </w:pPr>
          </w:p>
        </w:tc>
        <w:tc>
          <w:tcPr>
            <w:tcW w:w="4492" w:type="dxa"/>
            <w:tcBorders>
              <w:top w:val="nil"/>
              <w:bottom w:val="nil"/>
            </w:tcBorders>
          </w:tcPr>
          <w:p w:rsidR="00E60220" w:rsidP="380E0E83" w:rsidRDefault="745C7D52" w14:paraId="4235E696" w14:textId="33793886">
            <w:pPr>
              <w:pStyle w:val="TableParagraph"/>
              <w:rPr>
                <w:sz w:val="20"/>
                <w:szCs w:val="20"/>
              </w:rPr>
            </w:pPr>
            <w:r w:rsidRPr="380E0E83">
              <w:rPr>
                <w:sz w:val="20"/>
                <w:szCs w:val="20"/>
              </w:rPr>
              <w:t>Lesson 1 –</w:t>
            </w:r>
            <w:r w:rsidRPr="380E0E83" w:rsidR="6B22B9D1">
              <w:rPr>
                <w:sz w:val="20"/>
                <w:szCs w:val="20"/>
              </w:rPr>
              <w:t>Ground Rules</w:t>
            </w:r>
          </w:p>
          <w:p w:rsidR="00E60220" w:rsidP="380E0E83" w:rsidRDefault="745C7D52" w14:paraId="75D1A3E6" w14:textId="134F5231">
            <w:pPr>
              <w:pStyle w:val="TableParagraph"/>
              <w:rPr>
                <w:sz w:val="20"/>
                <w:szCs w:val="20"/>
              </w:rPr>
            </w:pPr>
            <w:r w:rsidRPr="380E0E83">
              <w:rPr>
                <w:sz w:val="20"/>
                <w:szCs w:val="20"/>
              </w:rPr>
              <w:t xml:space="preserve">Lesson 2 – </w:t>
            </w:r>
            <w:r w:rsidRPr="380E0E83" w:rsidR="58524448">
              <w:rPr>
                <w:sz w:val="20"/>
                <w:szCs w:val="20"/>
              </w:rPr>
              <w:t>Asking for permission</w:t>
            </w:r>
          </w:p>
          <w:p w:rsidR="00E60220" w:rsidP="380E0E83" w:rsidRDefault="745C7D52" w14:paraId="5358CD78" w14:textId="29DDF96F">
            <w:pPr>
              <w:pStyle w:val="TableParagraph"/>
              <w:rPr>
                <w:sz w:val="20"/>
                <w:szCs w:val="20"/>
              </w:rPr>
            </w:pPr>
            <w:r w:rsidRPr="380E0E83">
              <w:rPr>
                <w:sz w:val="20"/>
                <w:szCs w:val="20"/>
              </w:rPr>
              <w:t xml:space="preserve">Lesson 3 – </w:t>
            </w:r>
            <w:r w:rsidRPr="380E0E83" w:rsidR="47615092">
              <w:rPr>
                <w:sz w:val="20"/>
                <w:szCs w:val="20"/>
              </w:rPr>
              <w:t>Consent</w:t>
            </w:r>
          </w:p>
          <w:p w:rsidR="00E60220" w:rsidP="380E0E83" w:rsidRDefault="745C7D52" w14:paraId="2B62EB1C" w14:textId="5DA22B7D">
            <w:pPr>
              <w:pStyle w:val="TableParagraph"/>
              <w:rPr>
                <w:sz w:val="20"/>
                <w:szCs w:val="20"/>
              </w:rPr>
            </w:pPr>
            <w:r w:rsidRPr="380E0E83">
              <w:rPr>
                <w:sz w:val="20"/>
                <w:szCs w:val="20"/>
              </w:rPr>
              <w:t>Lesson 4 – Why is it important to have friends?</w:t>
            </w:r>
          </w:p>
          <w:p w:rsidR="00E60220" w:rsidP="380E0E83" w:rsidRDefault="745C7D52" w14:paraId="49666A1F" w14:textId="481D15F6">
            <w:pPr>
              <w:pStyle w:val="TableParagraph"/>
              <w:rPr>
                <w:sz w:val="20"/>
                <w:szCs w:val="20"/>
              </w:rPr>
            </w:pPr>
            <w:r w:rsidRPr="380E0E83">
              <w:rPr>
                <w:sz w:val="20"/>
                <w:szCs w:val="20"/>
              </w:rPr>
              <w:t>Lesson 5 What can we learn from ourselves from being a good friend?</w:t>
            </w:r>
          </w:p>
          <w:p w:rsidR="00E60220" w:rsidP="380E0E83" w:rsidRDefault="00E60220" w14:paraId="769D0D3C" w14:textId="71A86530">
            <w:pPr>
              <w:pStyle w:val="TableParagraph"/>
              <w:rPr>
                <w:sz w:val="20"/>
                <w:szCs w:val="20"/>
              </w:rPr>
            </w:pPr>
          </w:p>
        </w:tc>
      </w:tr>
      <w:tr w:rsidR="00E60220" w:rsidTr="380E0E83" w14:paraId="3E4B0F44" w14:textId="77777777">
        <w:trPr>
          <w:trHeight w:val="537"/>
        </w:trPr>
        <w:tc>
          <w:tcPr>
            <w:tcW w:w="1572" w:type="dxa"/>
            <w:tcBorders>
              <w:top w:val="nil"/>
              <w:bottom w:val="nil"/>
            </w:tcBorders>
          </w:tcPr>
          <w:p w:rsidR="00E60220" w:rsidP="380E0E83" w:rsidRDefault="3501CBE6" w14:paraId="198E7C00" w14:textId="77777777">
            <w:pPr>
              <w:pStyle w:val="TableParagraph"/>
              <w:spacing w:before="52"/>
              <w:ind w:left="113"/>
              <w:rPr>
                <w:sz w:val="20"/>
                <w:szCs w:val="20"/>
              </w:rPr>
            </w:pPr>
            <w:r w:rsidRPr="380E0E83">
              <w:rPr>
                <w:sz w:val="20"/>
                <w:szCs w:val="20"/>
              </w:rPr>
              <w:t>Consent?</w:t>
            </w:r>
          </w:p>
        </w:tc>
        <w:tc>
          <w:tcPr>
            <w:tcW w:w="4035" w:type="dxa"/>
            <w:tcBorders>
              <w:top w:val="nil"/>
              <w:bottom w:val="nil"/>
            </w:tcBorders>
            <w:shd w:val="clear" w:color="auto" w:fill="FFE599" w:themeFill="accent4" w:themeFillTint="66"/>
          </w:tcPr>
          <w:p w:rsidR="00E60220" w:rsidP="380E0E83" w:rsidRDefault="00E60220" w14:paraId="040F8CCF" w14:textId="77777777">
            <w:pPr>
              <w:pStyle w:val="TableParagraph"/>
              <w:spacing w:before="17"/>
              <w:ind w:left="85"/>
              <w:rPr>
                <w:sz w:val="20"/>
                <w:szCs w:val="20"/>
              </w:rPr>
            </w:pPr>
            <w:r w:rsidRPr="380E0E83">
              <w:rPr>
                <w:sz w:val="20"/>
                <w:szCs w:val="20"/>
              </w:rPr>
              <w:t>respect for others</w:t>
            </w:r>
          </w:p>
        </w:tc>
        <w:tc>
          <w:tcPr>
            <w:tcW w:w="4863" w:type="dxa"/>
            <w:vMerge/>
          </w:tcPr>
          <w:p w:rsidR="00E60220" w:rsidP="007B680A" w:rsidRDefault="00E60220" w14:paraId="54CD245A" w14:textId="77777777">
            <w:pPr>
              <w:rPr>
                <w:sz w:val="2"/>
                <w:szCs w:val="2"/>
              </w:rPr>
            </w:pPr>
          </w:p>
        </w:tc>
        <w:tc>
          <w:tcPr>
            <w:tcW w:w="4492" w:type="dxa"/>
            <w:tcBorders>
              <w:top w:val="nil"/>
              <w:bottom w:val="nil"/>
            </w:tcBorders>
          </w:tcPr>
          <w:p w:rsidR="00E60220" w:rsidP="380E0E83" w:rsidRDefault="7D65C588" w14:paraId="0433F21C" w14:textId="03F44AEA">
            <w:pPr>
              <w:pStyle w:val="TableParagraph"/>
              <w:rPr>
                <w:sz w:val="20"/>
                <w:szCs w:val="20"/>
              </w:rPr>
            </w:pPr>
            <w:r w:rsidRPr="380E0E83">
              <w:rPr>
                <w:sz w:val="20"/>
                <w:szCs w:val="20"/>
              </w:rPr>
              <w:t>All student resources in the folder. Students to have exercise books to keep work in.</w:t>
            </w:r>
          </w:p>
          <w:p w:rsidR="00E60220" w:rsidP="380E0E83" w:rsidRDefault="00E60220" w14:paraId="1231BE67" w14:textId="0BCD27D7">
            <w:pPr>
              <w:pStyle w:val="TableParagraph"/>
              <w:rPr>
                <w:sz w:val="20"/>
                <w:szCs w:val="20"/>
              </w:rPr>
            </w:pPr>
          </w:p>
        </w:tc>
      </w:tr>
      <w:tr w:rsidR="00E60220" w:rsidTr="380E0E83" w14:paraId="411D9E88" w14:textId="77777777">
        <w:trPr>
          <w:trHeight w:val="519"/>
        </w:trPr>
        <w:tc>
          <w:tcPr>
            <w:tcW w:w="1572" w:type="dxa"/>
            <w:tcBorders>
              <w:top w:val="nil"/>
              <w:bottom w:val="nil"/>
            </w:tcBorders>
          </w:tcPr>
          <w:p w:rsidR="00E60220" w:rsidP="380E0E83" w:rsidRDefault="00E60220" w14:paraId="36FEB5B0" w14:textId="77777777">
            <w:pPr>
              <w:pStyle w:val="TableParagraph"/>
              <w:rPr>
                <w:sz w:val="20"/>
                <w:szCs w:val="20"/>
              </w:rPr>
            </w:pPr>
          </w:p>
        </w:tc>
        <w:tc>
          <w:tcPr>
            <w:tcW w:w="4035" w:type="dxa"/>
            <w:tcBorders>
              <w:top w:val="nil"/>
              <w:bottom w:val="nil"/>
            </w:tcBorders>
            <w:shd w:val="clear" w:color="auto" w:fill="FFE599" w:themeFill="accent4" w:themeFillTint="66"/>
          </w:tcPr>
          <w:p w:rsidR="00E60220" w:rsidP="380E0E83" w:rsidRDefault="00E60220" w14:paraId="30D7AA69" w14:textId="77777777">
            <w:pPr>
              <w:pStyle w:val="TableParagraph"/>
              <w:spacing w:before="5"/>
              <w:rPr>
                <w:sz w:val="20"/>
                <w:szCs w:val="20"/>
              </w:rPr>
            </w:pPr>
          </w:p>
          <w:p w:rsidR="00E60220" w:rsidP="380E0E83" w:rsidRDefault="00E60220" w14:paraId="58E11FEC" w14:textId="77777777">
            <w:pPr>
              <w:pStyle w:val="TableParagraph"/>
              <w:ind w:left="85"/>
              <w:rPr>
                <w:sz w:val="20"/>
                <w:szCs w:val="20"/>
              </w:rPr>
            </w:pPr>
            <w:proofErr w:type="spellStart"/>
            <w:r w:rsidRPr="380E0E83">
              <w:rPr>
                <w:sz w:val="20"/>
                <w:szCs w:val="20"/>
              </w:rPr>
              <w:t>PoS</w:t>
            </w:r>
            <w:proofErr w:type="spellEnd"/>
            <w:r w:rsidRPr="380E0E83">
              <w:rPr>
                <w:sz w:val="20"/>
                <w:szCs w:val="20"/>
              </w:rPr>
              <w:t xml:space="preserve"> refs: R10, R11, R12, R16, R17, R21,</w:t>
            </w:r>
          </w:p>
        </w:tc>
        <w:tc>
          <w:tcPr>
            <w:tcW w:w="4863" w:type="dxa"/>
            <w:vMerge/>
          </w:tcPr>
          <w:p w:rsidR="00E60220" w:rsidP="007B680A" w:rsidRDefault="00E60220" w14:paraId="7196D064" w14:textId="77777777">
            <w:pPr>
              <w:rPr>
                <w:sz w:val="2"/>
                <w:szCs w:val="2"/>
              </w:rPr>
            </w:pPr>
          </w:p>
        </w:tc>
        <w:tc>
          <w:tcPr>
            <w:tcW w:w="4492" w:type="dxa"/>
            <w:tcBorders>
              <w:top w:val="nil"/>
              <w:bottom w:val="nil"/>
            </w:tcBorders>
          </w:tcPr>
          <w:p w:rsidR="00E60220" w:rsidP="380E0E83" w:rsidRDefault="00E60220" w14:paraId="34FF1C98" w14:textId="77777777">
            <w:pPr>
              <w:pStyle w:val="TableParagraph"/>
              <w:rPr>
                <w:sz w:val="20"/>
                <w:szCs w:val="20"/>
              </w:rPr>
            </w:pPr>
          </w:p>
        </w:tc>
      </w:tr>
      <w:tr w:rsidR="00E60220" w:rsidTr="380E0E83" w14:paraId="032CA018" w14:textId="77777777">
        <w:trPr>
          <w:trHeight w:val="300"/>
        </w:trPr>
        <w:tc>
          <w:tcPr>
            <w:tcW w:w="1572" w:type="dxa"/>
            <w:tcBorders>
              <w:top w:val="nil"/>
            </w:tcBorders>
          </w:tcPr>
          <w:p w:rsidR="00E60220" w:rsidP="380E0E83" w:rsidRDefault="00E60220" w14:paraId="6D072C0D" w14:textId="77777777">
            <w:pPr>
              <w:pStyle w:val="TableParagraph"/>
              <w:rPr>
                <w:sz w:val="20"/>
                <w:szCs w:val="20"/>
              </w:rPr>
            </w:pPr>
          </w:p>
        </w:tc>
        <w:tc>
          <w:tcPr>
            <w:tcW w:w="4035" w:type="dxa"/>
            <w:tcBorders>
              <w:top w:val="nil"/>
            </w:tcBorders>
            <w:shd w:val="clear" w:color="auto" w:fill="FFE599" w:themeFill="accent4" w:themeFillTint="66"/>
          </w:tcPr>
          <w:p w:rsidR="00E60220" w:rsidP="380E0E83" w:rsidRDefault="00E60220" w14:paraId="5654FB5D" w14:textId="77777777">
            <w:pPr>
              <w:pStyle w:val="TableParagraph"/>
              <w:spacing w:before="35"/>
              <w:ind w:left="85"/>
              <w:rPr>
                <w:sz w:val="20"/>
                <w:szCs w:val="20"/>
              </w:rPr>
            </w:pPr>
            <w:r w:rsidRPr="380E0E83">
              <w:rPr>
                <w:sz w:val="20"/>
                <w:szCs w:val="20"/>
              </w:rPr>
              <w:t>R22, R24, R25</w:t>
            </w:r>
          </w:p>
        </w:tc>
        <w:tc>
          <w:tcPr>
            <w:tcW w:w="4863" w:type="dxa"/>
            <w:vMerge/>
          </w:tcPr>
          <w:p w:rsidR="00E60220" w:rsidP="007B680A" w:rsidRDefault="00E60220" w14:paraId="48A21919" w14:textId="77777777">
            <w:pPr>
              <w:rPr>
                <w:sz w:val="2"/>
                <w:szCs w:val="2"/>
              </w:rPr>
            </w:pPr>
          </w:p>
        </w:tc>
        <w:tc>
          <w:tcPr>
            <w:tcW w:w="4492" w:type="dxa"/>
            <w:tcBorders>
              <w:top w:val="nil"/>
            </w:tcBorders>
          </w:tcPr>
          <w:p w:rsidR="00E60220" w:rsidP="380E0E83" w:rsidRDefault="00E60220" w14:paraId="6BD18F9B" w14:textId="77777777">
            <w:pPr>
              <w:pStyle w:val="TableParagraph"/>
              <w:rPr>
                <w:sz w:val="20"/>
                <w:szCs w:val="20"/>
              </w:rPr>
            </w:pPr>
          </w:p>
        </w:tc>
      </w:tr>
      <w:tr w:rsidR="00E60220" w:rsidTr="380E0E83" w14:paraId="2A7CC747" w14:textId="77777777">
        <w:trPr>
          <w:trHeight w:val="381"/>
        </w:trPr>
        <w:tc>
          <w:tcPr>
            <w:tcW w:w="1572" w:type="dxa"/>
            <w:tcBorders>
              <w:bottom w:val="nil"/>
            </w:tcBorders>
          </w:tcPr>
          <w:p w:rsidR="00E60220" w:rsidP="380E0E83" w:rsidRDefault="00E60220" w14:paraId="1692D471" w14:textId="77777777">
            <w:pPr>
              <w:pStyle w:val="TableParagraph"/>
              <w:spacing w:before="41"/>
              <w:ind w:left="113"/>
              <w:rPr>
                <w:b/>
                <w:bCs/>
              </w:rPr>
            </w:pPr>
            <w:r w:rsidRPr="380E0E83">
              <w:rPr>
                <w:b/>
                <w:bCs/>
              </w:rPr>
              <w:lastRenderedPageBreak/>
              <w:t>Spring 1</w:t>
            </w:r>
          </w:p>
        </w:tc>
        <w:tc>
          <w:tcPr>
            <w:tcW w:w="4035" w:type="dxa"/>
            <w:tcBorders>
              <w:bottom w:val="nil"/>
            </w:tcBorders>
            <w:shd w:val="clear" w:color="auto" w:fill="8EAADB" w:themeFill="accent1" w:themeFillTint="99"/>
          </w:tcPr>
          <w:p w:rsidR="00E60220" w:rsidP="380E0E83" w:rsidRDefault="00E60220" w14:paraId="2B2B324B" w14:textId="77777777">
            <w:pPr>
              <w:pStyle w:val="TableParagraph"/>
              <w:spacing w:before="43"/>
              <w:ind w:left="85"/>
              <w:rPr>
                <w:b/>
                <w:bCs/>
                <w:sz w:val="20"/>
                <w:szCs w:val="20"/>
              </w:rPr>
            </w:pPr>
            <w:r w:rsidRPr="380E0E83">
              <w:rPr>
                <w:b/>
                <w:bCs/>
                <w:sz w:val="20"/>
                <w:szCs w:val="20"/>
              </w:rPr>
              <w:t>Living in the wider world</w:t>
            </w:r>
          </w:p>
        </w:tc>
        <w:tc>
          <w:tcPr>
            <w:tcW w:w="4863" w:type="dxa"/>
            <w:vMerge w:val="restart"/>
          </w:tcPr>
          <w:p w:rsidR="00E60220" w:rsidP="380E0E83" w:rsidRDefault="00E60220" w14:paraId="096F08D3" w14:textId="77777777">
            <w:pPr>
              <w:pStyle w:val="TableParagraph"/>
              <w:numPr>
                <w:ilvl w:val="0"/>
                <w:numId w:val="7"/>
              </w:numPr>
              <w:tabs>
                <w:tab w:val="left" w:pos="651"/>
                <w:tab w:val="left" w:pos="652"/>
              </w:tabs>
              <w:spacing w:before="44" w:line="280" w:lineRule="auto"/>
              <w:ind w:right="294" w:hanging="511"/>
              <w:rPr>
                <w:sz w:val="20"/>
                <w:szCs w:val="20"/>
              </w:rPr>
            </w:pPr>
            <w:r w:rsidRPr="380E0E83">
              <w:rPr>
                <w:sz w:val="20"/>
                <w:szCs w:val="20"/>
              </w:rPr>
              <w:t>how</w:t>
            </w:r>
            <w:r w:rsidRPr="380E0E83">
              <w:rPr>
                <w:spacing w:val="-8"/>
                <w:sz w:val="20"/>
                <w:szCs w:val="20"/>
              </w:rPr>
              <w:t xml:space="preserve"> </w:t>
            </w:r>
            <w:r w:rsidRPr="380E0E83">
              <w:rPr>
                <w:sz w:val="20"/>
                <w:szCs w:val="20"/>
              </w:rPr>
              <w:t>jobs</w:t>
            </w:r>
            <w:r w:rsidRPr="380E0E83">
              <w:rPr>
                <w:spacing w:val="-4"/>
                <w:sz w:val="20"/>
                <w:szCs w:val="20"/>
              </w:rPr>
              <w:t xml:space="preserve"> </w:t>
            </w:r>
            <w:r w:rsidRPr="380E0E83">
              <w:rPr>
                <w:sz w:val="20"/>
                <w:szCs w:val="20"/>
              </w:rPr>
              <w:t>help</w:t>
            </w:r>
            <w:r w:rsidRPr="380E0E83">
              <w:rPr>
                <w:spacing w:val="-4"/>
                <w:sz w:val="20"/>
                <w:szCs w:val="20"/>
              </w:rPr>
              <w:t xml:space="preserve"> </w:t>
            </w:r>
            <w:r w:rsidRPr="380E0E83">
              <w:rPr>
                <w:sz w:val="20"/>
                <w:szCs w:val="20"/>
              </w:rPr>
              <w:t>people</w:t>
            </w:r>
            <w:r w:rsidRPr="380E0E83">
              <w:rPr>
                <w:spacing w:val="-3"/>
                <w:sz w:val="20"/>
                <w:szCs w:val="20"/>
              </w:rPr>
              <w:t xml:space="preserve"> </w:t>
            </w:r>
            <w:r w:rsidRPr="380E0E83">
              <w:rPr>
                <w:sz w:val="20"/>
                <w:szCs w:val="20"/>
              </w:rPr>
              <w:t>earn</w:t>
            </w:r>
            <w:r w:rsidRPr="380E0E83">
              <w:rPr>
                <w:spacing w:val="-4"/>
                <w:sz w:val="20"/>
                <w:szCs w:val="20"/>
              </w:rPr>
              <w:t xml:space="preserve"> </w:t>
            </w:r>
            <w:r w:rsidRPr="380E0E83">
              <w:rPr>
                <w:sz w:val="20"/>
                <w:szCs w:val="20"/>
              </w:rPr>
              <w:t>money</w:t>
            </w:r>
            <w:r w:rsidRPr="380E0E83">
              <w:rPr>
                <w:spacing w:val="-8"/>
                <w:sz w:val="20"/>
                <w:szCs w:val="20"/>
              </w:rPr>
              <w:t xml:space="preserve"> </w:t>
            </w:r>
            <w:r w:rsidRPr="380E0E83">
              <w:rPr>
                <w:sz w:val="20"/>
                <w:szCs w:val="20"/>
              </w:rPr>
              <w:t>to</w:t>
            </w:r>
            <w:r w:rsidRPr="380E0E83">
              <w:rPr>
                <w:spacing w:val="-4"/>
                <w:sz w:val="20"/>
                <w:szCs w:val="20"/>
              </w:rPr>
              <w:t xml:space="preserve"> </w:t>
            </w:r>
            <w:r w:rsidRPr="380E0E83">
              <w:rPr>
                <w:sz w:val="20"/>
                <w:szCs w:val="20"/>
              </w:rPr>
              <w:t>pay</w:t>
            </w:r>
            <w:r w:rsidRPr="380E0E83">
              <w:rPr>
                <w:spacing w:val="-7"/>
                <w:sz w:val="20"/>
                <w:szCs w:val="20"/>
              </w:rPr>
              <w:t xml:space="preserve"> </w:t>
            </w:r>
            <w:r w:rsidRPr="380E0E83">
              <w:rPr>
                <w:sz w:val="20"/>
                <w:szCs w:val="20"/>
              </w:rPr>
              <w:t>for</w:t>
            </w:r>
            <w:r w:rsidRPr="380E0E83">
              <w:rPr>
                <w:spacing w:val="-8"/>
                <w:sz w:val="20"/>
                <w:szCs w:val="20"/>
              </w:rPr>
              <w:t xml:space="preserve"> </w:t>
            </w:r>
            <w:r w:rsidRPr="380E0E83">
              <w:rPr>
                <w:sz w:val="20"/>
                <w:szCs w:val="20"/>
              </w:rPr>
              <w:t>things</w:t>
            </w:r>
            <w:r w:rsidRPr="380E0E83">
              <w:rPr>
                <w:spacing w:val="-4"/>
                <w:sz w:val="20"/>
                <w:szCs w:val="20"/>
              </w:rPr>
              <w:t xml:space="preserve"> </w:t>
            </w:r>
            <w:r w:rsidRPr="380E0E83">
              <w:rPr>
                <w:sz w:val="20"/>
                <w:szCs w:val="20"/>
              </w:rPr>
              <w:t>they</w:t>
            </w:r>
            <w:r w:rsidRPr="380E0E83">
              <w:rPr>
                <w:spacing w:val="-7"/>
                <w:sz w:val="20"/>
                <w:szCs w:val="20"/>
              </w:rPr>
              <w:t xml:space="preserve"> </w:t>
            </w:r>
            <w:r w:rsidRPr="380E0E83">
              <w:rPr>
                <w:sz w:val="20"/>
                <w:szCs w:val="20"/>
              </w:rPr>
              <w:t>need and</w:t>
            </w:r>
            <w:r w:rsidRPr="380E0E83">
              <w:rPr>
                <w:spacing w:val="-6"/>
                <w:sz w:val="20"/>
                <w:szCs w:val="20"/>
              </w:rPr>
              <w:t xml:space="preserve"> </w:t>
            </w:r>
            <w:r w:rsidRPr="380E0E83">
              <w:rPr>
                <w:sz w:val="20"/>
                <w:szCs w:val="20"/>
              </w:rPr>
              <w:t>want</w:t>
            </w:r>
          </w:p>
          <w:p w:rsidR="00E60220" w:rsidP="380E0E83" w:rsidRDefault="00E60220" w14:paraId="2F3D4B23" w14:textId="77777777">
            <w:pPr>
              <w:pStyle w:val="TableParagraph"/>
              <w:numPr>
                <w:ilvl w:val="0"/>
                <w:numId w:val="7"/>
              </w:numPr>
              <w:tabs>
                <w:tab w:val="left" w:pos="651"/>
                <w:tab w:val="left" w:pos="652"/>
              </w:tabs>
              <w:spacing w:before="70"/>
              <w:ind w:left="651"/>
              <w:rPr>
                <w:sz w:val="20"/>
                <w:szCs w:val="20"/>
              </w:rPr>
            </w:pPr>
            <w:r w:rsidRPr="380E0E83">
              <w:rPr>
                <w:sz w:val="20"/>
                <w:szCs w:val="20"/>
              </w:rPr>
              <w:t>about</w:t>
            </w:r>
            <w:r w:rsidRPr="380E0E83">
              <w:rPr>
                <w:spacing w:val="-5"/>
                <w:sz w:val="20"/>
                <w:szCs w:val="20"/>
              </w:rPr>
              <w:t xml:space="preserve"> </w:t>
            </w:r>
            <w:r w:rsidRPr="380E0E83">
              <w:rPr>
                <w:sz w:val="20"/>
                <w:szCs w:val="20"/>
              </w:rPr>
              <w:t>a</w:t>
            </w:r>
            <w:r w:rsidRPr="380E0E83">
              <w:rPr>
                <w:spacing w:val="-5"/>
                <w:sz w:val="20"/>
                <w:szCs w:val="20"/>
              </w:rPr>
              <w:t xml:space="preserve"> </w:t>
            </w:r>
            <w:r w:rsidRPr="380E0E83">
              <w:rPr>
                <w:sz w:val="20"/>
                <w:szCs w:val="20"/>
              </w:rPr>
              <w:t>range</w:t>
            </w:r>
            <w:r w:rsidRPr="380E0E83">
              <w:rPr>
                <w:spacing w:val="-4"/>
                <w:sz w:val="20"/>
                <w:szCs w:val="20"/>
              </w:rPr>
              <w:t xml:space="preserve"> </w:t>
            </w:r>
            <w:r w:rsidRPr="380E0E83">
              <w:rPr>
                <w:sz w:val="20"/>
                <w:szCs w:val="20"/>
              </w:rPr>
              <w:t>of</w:t>
            </w:r>
            <w:r w:rsidRPr="380E0E83">
              <w:rPr>
                <w:spacing w:val="-8"/>
                <w:sz w:val="20"/>
                <w:szCs w:val="20"/>
              </w:rPr>
              <w:t xml:space="preserve"> </w:t>
            </w:r>
            <w:r w:rsidRPr="380E0E83">
              <w:rPr>
                <w:sz w:val="20"/>
                <w:szCs w:val="20"/>
              </w:rPr>
              <w:t>different</w:t>
            </w:r>
            <w:r w:rsidRPr="380E0E83">
              <w:rPr>
                <w:spacing w:val="-4"/>
                <w:sz w:val="20"/>
                <w:szCs w:val="20"/>
              </w:rPr>
              <w:t xml:space="preserve"> </w:t>
            </w:r>
            <w:r w:rsidRPr="380E0E83">
              <w:rPr>
                <w:sz w:val="20"/>
                <w:szCs w:val="20"/>
              </w:rPr>
              <w:t>jobs,</w:t>
            </w:r>
            <w:r w:rsidRPr="380E0E83">
              <w:rPr>
                <w:spacing w:val="-5"/>
                <w:sz w:val="20"/>
                <w:szCs w:val="20"/>
              </w:rPr>
              <w:t xml:space="preserve"> </w:t>
            </w:r>
            <w:r w:rsidRPr="380E0E83">
              <w:rPr>
                <w:sz w:val="20"/>
                <w:szCs w:val="20"/>
              </w:rPr>
              <w:t>including</w:t>
            </w:r>
            <w:r w:rsidRPr="380E0E83">
              <w:rPr>
                <w:spacing w:val="-5"/>
                <w:sz w:val="20"/>
                <w:szCs w:val="20"/>
              </w:rPr>
              <w:t xml:space="preserve"> </w:t>
            </w:r>
            <w:r w:rsidRPr="380E0E83">
              <w:rPr>
                <w:sz w:val="20"/>
                <w:szCs w:val="20"/>
              </w:rPr>
              <w:t>those</w:t>
            </w:r>
            <w:r w:rsidRPr="380E0E83">
              <w:rPr>
                <w:spacing w:val="-4"/>
                <w:sz w:val="20"/>
                <w:szCs w:val="20"/>
              </w:rPr>
              <w:t xml:space="preserve"> </w:t>
            </w:r>
            <w:r w:rsidRPr="380E0E83">
              <w:rPr>
                <w:sz w:val="20"/>
                <w:szCs w:val="20"/>
              </w:rPr>
              <w:t>done</w:t>
            </w:r>
            <w:r w:rsidRPr="380E0E83">
              <w:rPr>
                <w:spacing w:val="-5"/>
                <w:sz w:val="20"/>
                <w:szCs w:val="20"/>
              </w:rPr>
              <w:t xml:space="preserve"> </w:t>
            </w:r>
            <w:r w:rsidRPr="380E0E83">
              <w:rPr>
                <w:sz w:val="20"/>
                <w:szCs w:val="20"/>
              </w:rPr>
              <w:t>by</w:t>
            </w:r>
            <w:r w:rsidRPr="380E0E83">
              <w:rPr>
                <w:spacing w:val="-8"/>
                <w:sz w:val="20"/>
                <w:szCs w:val="20"/>
              </w:rPr>
              <w:t xml:space="preserve"> </w:t>
            </w:r>
            <w:r w:rsidRPr="380E0E83">
              <w:rPr>
                <w:sz w:val="20"/>
                <w:szCs w:val="20"/>
              </w:rPr>
              <w:t>people</w:t>
            </w:r>
          </w:p>
          <w:p w:rsidR="00E60220" w:rsidP="380E0E83" w:rsidRDefault="00E60220" w14:paraId="6602471E" w14:textId="77777777">
            <w:pPr>
              <w:pStyle w:val="TableParagraph"/>
              <w:spacing w:before="40"/>
              <w:ind w:left="652"/>
              <w:rPr>
                <w:sz w:val="20"/>
                <w:szCs w:val="20"/>
              </w:rPr>
            </w:pPr>
            <w:r w:rsidRPr="380E0E83">
              <w:rPr>
                <w:sz w:val="20"/>
                <w:szCs w:val="20"/>
              </w:rPr>
              <w:t>they know or people who work in their community</w:t>
            </w:r>
          </w:p>
          <w:p w:rsidR="00E60220" w:rsidP="380E0E83" w:rsidRDefault="00E60220" w14:paraId="685A36B1" w14:textId="77777777">
            <w:pPr>
              <w:pStyle w:val="TableParagraph"/>
              <w:numPr>
                <w:ilvl w:val="0"/>
                <w:numId w:val="7"/>
              </w:numPr>
              <w:tabs>
                <w:tab w:val="left" w:pos="652"/>
                <w:tab w:val="left" w:pos="653"/>
              </w:tabs>
              <w:spacing w:before="112" w:line="280" w:lineRule="auto"/>
              <w:ind w:left="653" w:right="287" w:hanging="511"/>
              <w:rPr>
                <w:sz w:val="20"/>
                <w:szCs w:val="20"/>
              </w:rPr>
            </w:pPr>
            <w:r w:rsidRPr="380E0E83">
              <w:rPr>
                <w:sz w:val="20"/>
                <w:szCs w:val="20"/>
              </w:rPr>
              <w:t>how</w:t>
            </w:r>
            <w:r w:rsidRPr="380E0E83">
              <w:rPr>
                <w:spacing w:val="-13"/>
                <w:sz w:val="20"/>
                <w:szCs w:val="20"/>
              </w:rPr>
              <w:t xml:space="preserve"> </w:t>
            </w:r>
            <w:r w:rsidRPr="380E0E83">
              <w:rPr>
                <w:sz w:val="20"/>
                <w:szCs w:val="20"/>
              </w:rPr>
              <w:t>people</w:t>
            </w:r>
            <w:r w:rsidRPr="380E0E83">
              <w:rPr>
                <w:spacing w:val="-8"/>
                <w:sz w:val="20"/>
                <w:szCs w:val="20"/>
              </w:rPr>
              <w:t xml:space="preserve"> </w:t>
            </w:r>
            <w:r w:rsidRPr="380E0E83">
              <w:rPr>
                <w:sz w:val="20"/>
                <w:szCs w:val="20"/>
              </w:rPr>
              <w:t>have</w:t>
            </w:r>
            <w:r w:rsidRPr="380E0E83">
              <w:rPr>
                <w:spacing w:val="-9"/>
                <w:sz w:val="20"/>
                <w:szCs w:val="20"/>
              </w:rPr>
              <w:t xml:space="preserve"> </w:t>
            </w:r>
            <w:r w:rsidRPr="380E0E83">
              <w:rPr>
                <w:sz w:val="20"/>
                <w:szCs w:val="20"/>
              </w:rPr>
              <w:t>different</w:t>
            </w:r>
            <w:r w:rsidRPr="380E0E83">
              <w:rPr>
                <w:spacing w:val="-8"/>
                <w:sz w:val="20"/>
                <w:szCs w:val="20"/>
              </w:rPr>
              <w:t xml:space="preserve"> </w:t>
            </w:r>
            <w:r w:rsidRPr="380E0E83">
              <w:rPr>
                <w:sz w:val="20"/>
                <w:szCs w:val="20"/>
              </w:rPr>
              <w:t>strengths</w:t>
            </w:r>
            <w:r w:rsidRPr="380E0E83">
              <w:rPr>
                <w:spacing w:val="-9"/>
                <w:sz w:val="20"/>
                <w:szCs w:val="20"/>
              </w:rPr>
              <w:t xml:space="preserve"> </w:t>
            </w:r>
            <w:r w:rsidRPr="380E0E83">
              <w:rPr>
                <w:sz w:val="20"/>
                <w:szCs w:val="20"/>
              </w:rPr>
              <w:t>and</w:t>
            </w:r>
            <w:r w:rsidRPr="380E0E83">
              <w:rPr>
                <w:spacing w:val="-9"/>
                <w:sz w:val="20"/>
                <w:szCs w:val="20"/>
              </w:rPr>
              <w:t xml:space="preserve"> </w:t>
            </w:r>
            <w:r w:rsidRPr="380E0E83">
              <w:rPr>
                <w:sz w:val="20"/>
                <w:szCs w:val="20"/>
              </w:rPr>
              <w:t>interests</w:t>
            </w:r>
            <w:r w:rsidRPr="380E0E83">
              <w:rPr>
                <w:spacing w:val="-8"/>
                <w:sz w:val="20"/>
                <w:szCs w:val="20"/>
              </w:rPr>
              <w:t xml:space="preserve"> </w:t>
            </w:r>
            <w:r w:rsidRPr="380E0E83">
              <w:rPr>
                <w:sz w:val="20"/>
                <w:szCs w:val="20"/>
              </w:rPr>
              <w:t>that</w:t>
            </w:r>
            <w:r w:rsidRPr="380E0E83">
              <w:rPr>
                <w:spacing w:val="-9"/>
                <w:sz w:val="20"/>
                <w:szCs w:val="20"/>
              </w:rPr>
              <w:t xml:space="preserve"> </w:t>
            </w:r>
            <w:r w:rsidRPr="380E0E83">
              <w:rPr>
                <w:sz w:val="20"/>
                <w:szCs w:val="20"/>
              </w:rPr>
              <w:t>enable them to do different</w:t>
            </w:r>
            <w:r w:rsidRPr="380E0E83">
              <w:rPr>
                <w:spacing w:val="-6"/>
                <w:sz w:val="20"/>
                <w:szCs w:val="20"/>
              </w:rPr>
              <w:t xml:space="preserve"> </w:t>
            </w:r>
            <w:r w:rsidRPr="380E0E83">
              <w:rPr>
                <w:sz w:val="20"/>
                <w:szCs w:val="20"/>
              </w:rPr>
              <w:t>jobs</w:t>
            </w:r>
          </w:p>
          <w:p w:rsidR="00E60220" w:rsidP="380E0E83" w:rsidRDefault="00E60220" w14:paraId="6FA5F91F" w14:textId="77777777">
            <w:pPr>
              <w:pStyle w:val="TableParagraph"/>
              <w:numPr>
                <w:ilvl w:val="0"/>
                <w:numId w:val="7"/>
              </w:numPr>
              <w:tabs>
                <w:tab w:val="left" w:pos="652"/>
                <w:tab w:val="left" w:pos="653"/>
              </w:tabs>
              <w:spacing w:before="70" w:line="280" w:lineRule="auto"/>
              <w:ind w:left="653" w:right="79" w:hanging="511"/>
              <w:rPr>
                <w:sz w:val="20"/>
                <w:szCs w:val="20"/>
              </w:rPr>
            </w:pPr>
            <w:r w:rsidRPr="380E0E83">
              <w:rPr>
                <w:sz w:val="20"/>
                <w:szCs w:val="20"/>
              </w:rPr>
              <w:t>how</w:t>
            </w:r>
            <w:r w:rsidRPr="380E0E83">
              <w:rPr>
                <w:spacing w:val="-8"/>
                <w:sz w:val="20"/>
                <w:szCs w:val="20"/>
              </w:rPr>
              <w:t xml:space="preserve"> </w:t>
            </w:r>
            <w:r w:rsidRPr="380E0E83">
              <w:rPr>
                <w:sz w:val="20"/>
                <w:szCs w:val="20"/>
              </w:rPr>
              <w:t>people</w:t>
            </w:r>
            <w:r w:rsidRPr="380E0E83">
              <w:rPr>
                <w:spacing w:val="-4"/>
                <w:sz w:val="20"/>
                <w:szCs w:val="20"/>
              </w:rPr>
              <w:t xml:space="preserve"> </w:t>
            </w:r>
            <w:r w:rsidRPr="380E0E83">
              <w:rPr>
                <w:sz w:val="20"/>
                <w:szCs w:val="20"/>
              </w:rPr>
              <w:t>use</w:t>
            </w:r>
            <w:r w:rsidRPr="380E0E83">
              <w:rPr>
                <w:spacing w:val="-4"/>
                <w:sz w:val="20"/>
                <w:szCs w:val="20"/>
              </w:rPr>
              <w:t xml:space="preserve"> </w:t>
            </w:r>
            <w:r w:rsidRPr="380E0E83">
              <w:rPr>
                <w:sz w:val="20"/>
                <w:szCs w:val="20"/>
              </w:rPr>
              <w:t>the</w:t>
            </w:r>
            <w:r w:rsidRPr="380E0E83">
              <w:rPr>
                <w:spacing w:val="-3"/>
                <w:sz w:val="20"/>
                <w:szCs w:val="20"/>
              </w:rPr>
              <w:t xml:space="preserve"> </w:t>
            </w:r>
            <w:r w:rsidRPr="380E0E83">
              <w:rPr>
                <w:sz w:val="20"/>
                <w:szCs w:val="20"/>
              </w:rPr>
              <w:t>internet</w:t>
            </w:r>
            <w:r w:rsidRPr="380E0E83">
              <w:rPr>
                <w:spacing w:val="-4"/>
                <w:sz w:val="20"/>
                <w:szCs w:val="20"/>
              </w:rPr>
              <w:t xml:space="preserve"> </w:t>
            </w:r>
            <w:r w:rsidRPr="380E0E83">
              <w:rPr>
                <w:sz w:val="20"/>
                <w:szCs w:val="20"/>
              </w:rPr>
              <w:t>and</w:t>
            </w:r>
            <w:r w:rsidRPr="380E0E83">
              <w:rPr>
                <w:spacing w:val="-4"/>
                <w:sz w:val="20"/>
                <w:szCs w:val="20"/>
              </w:rPr>
              <w:t xml:space="preserve"> </w:t>
            </w:r>
            <w:r w:rsidRPr="380E0E83">
              <w:rPr>
                <w:sz w:val="20"/>
                <w:szCs w:val="20"/>
              </w:rPr>
              <w:t>digital</w:t>
            </w:r>
            <w:r w:rsidRPr="380E0E83">
              <w:rPr>
                <w:spacing w:val="-4"/>
                <w:sz w:val="20"/>
                <w:szCs w:val="20"/>
              </w:rPr>
              <w:t xml:space="preserve"> </w:t>
            </w:r>
            <w:r w:rsidRPr="380E0E83">
              <w:rPr>
                <w:sz w:val="20"/>
                <w:szCs w:val="20"/>
              </w:rPr>
              <w:t>devices</w:t>
            </w:r>
            <w:r w:rsidRPr="380E0E83">
              <w:rPr>
                <w:spacing w:val="-4"/>
                <w:sz w:val="20"/>
                <w:szCs w:val="20"/>
              </w:rPr>
              <w:t xml:space="preserve"> </w:t>
            </w:r>
            <w:r w:rsidRPr="380E0E83">
              <w:rPr>
                <w:sz w:val="20"/>
                <w:szCs w:val="20"/>
              </w:rPr>
              <w:t>in</w:t>
            </w:r>
            <w:r w:rsidRPr="380E0E83">
              <w:rPr>
                <w:spacing w:val="-3"/>
                <w:sz w:val="20"/>
                <w:szCs w:val="20"/>
              </w:rPr>
              <w:t xml:space="preserve"> </w:t>
            </w:r>
            <w:r w:rsidRPr="380E0E83">
              <w:rPr>
                <w:sz w:val="20"/>
                <w:szCs w:val="20"/>
              </w:rPr>
              <w:t>their</w:t>
            </w:r>
            <w:r w:rsidRPr="380E0E83">
              <w:rPr>
                <w:spacing w:val="-7"/>
                <w:sz w:val="20"/>
                <w:szCs w:val="20"/>
              </w:rPr>
              <w:t xml:space="preserve"> </w:t>
            </w:r>
            <w:r w:rsidRPr="380E0E83">
              <w:rPr>
                <w:sz w:val="20"/>
                <w:szCs w:val="20"/>
              </w:rPr>
              <w:t>jobs</w:t>
            </w:r>
            <w:r w:rsidRPr="380E0E83">
              <w:rPr>
                <w:spacing w:val="-4"/>
                <w:sz w:val="20"/>
                <w:szCs w:val="20"/>
              </w:rPr>
              <w:t xml:space="preserve"> </w:t>
            </w:r>
            <w:r w:rsidRPr="380E0E83">
              <w:rPr>
                <w:sz w:val="20"/>
                <w:szCs w:val="20"/>
              </w:rPr>
              <w:t>and everyday</w:t>
            </w:r>
            <w:r w:rsidRPr="380E0E83">
              <w:rPr>
                <w:spacing w:val="-6"/>
                <w:sz w:val="20"/>
                <w:szCs w:val="20"/>
              </w:rPr>
              <w:t xml:space="preserve"> </w:t>
            </w:r>
            <w:r w:rsidRPr="380E0E83">
              <w:rPr>
                <w:sz w:val="20"/>
                <w:szCs w:val="20"/>
              </w:rPr>
              <w:t>life</w:t>
            </w:r>
          </w:p>
        </w:tc>
        <w:tc>
          <w:tcPr>
            <w:tcW w:w="4492" w:type="dxa"/>
            <w:vMerge w:val="restart"/>
          </w:tcPr>
          <w:p w:rsidR="00E60220" w:rsidP="380E0E83" w:rsidRDefault="7DBBD2A0" w14:paraId="384D94AB" w14:textId="4EA91F7B">
            <w:pPr>
              <w:pStyle w:val="TableParagraph"/>
              <w:rPr>
                <w:sz w:val="20"/>
                <w:szCs w:val="20"/>
              </w:rPr>
            </w:pPr>
            <w:r w:rsidRPr="380E0E83">
              <w:rPr>
                <w:sz w:val="20"/>
                <w:szCs w:val="20"/>
              </w:rPr>
              <w:t xml:space="preserve"> </w:t>
            </w:r>
          </w:p>
          <w:p w:rsidR="00E60220" w:rsidP="380E0E83" w:rsidRDefault="7DBBD2A0" w14:paraId="6C54D7C6" w14:textId="73698763">
            <w:pPr>
              <w:pStyle w:val="TableParagraph"/>
              <w:rPr>
                <w:sz w:val="20"/>
                <w:szCs w:val="20"/>
              </w:rPr>
            </w:pPr>
            <w:r w:rsidRPr="380E0E83">
              <w:rPr>
                <w:sz w:val="20"/>
                <w:szCs w:val="20"/>
              </w:rPr>
              <w:t>Lesson 1 – What jobs do people do?</w:t>
            </w:r>
          </w:p>
          <w:p w:rsidR="00E60220" w:rsidP="380E0E83" w:rsidRDefault="7DBBD2A0" w14:paraId="287C4755" w14:textId="257B702E">
            <w:pPr>
              <w:pStyle w:val="TableParagraph"/>
              <w:rPr>
                <w:sz w:val="20"/>
                <w:szCs w:val="20"/>
              </w:rPr>
            </w:pPr>
            <w:r w:rsidRPr="380E0E83">
              <w:rPr>
                <w:sz w:val="20"/>
                <w:szCs w:val="20"/>
              </w:rPr>
              <w:t xml:space="preserve">Lesson 2 – </w:t>
            </w:r>
            <w:r w:rsidRPr="380E0E83" w:rsidR="0449CFB5">
              <w:rPr>
                <w:sz w:val="20"/>
                <w:szCs w:val="20"/>
              </w:rPr>
              <w:t>Jobs for all</w:t>
            </w:r>
          </w:p>
          <w:p w:rsidR="00E60220" w:rsidP="380E0E83" w:rsidRDefault="7DBBD2A0" w14:paraId="76A1BAF8" w14:textId="7AF2F2DB">
            <w:pPr>
              <w:pStyle w:val="TableParagraph"/>
              <w:rPr>
                <w:sz w:val="20"/>
                <w:szCs w:val="20"/>
              </w:rPr>
            </w:pPr>
            <w:r w:rsidRPr="380E0E83">
              <w:rPr>
                <w:sz w:val="20"/>
                <w:szCs w:val="20"/>
              </w:rPr>
              <w:t>Lesson 3 –</w:t>
            </w:r>
            <w:r w:rsidRPr="380E0E83" w:rsidR="3F16D858">
              <w:rPr>
                <w:sz w:val="20"/>
                <w:szCs w:val="20"/>
              </w:rPr>
              <w:t>Future Goals</w:t>
            </w:r>
          </w:p>
          <w:p w:rsidR="00E60220" w:rsidP="380E0E83" w:rsidRDefault="7DBBD2A0" w14:paraId="10E01709" w14:textId="61D925EF">
            <w:pPr>
              <w:pStyle w:val="TableParagraph"/>
              <w:rPr>
                <w:sz w:val="20"/>
                <w:szCs w:val="20"/>
              </w:rPr>
            </w:pPr>
            <w:r w:rsidRPr="380E0E83">
              <w:rPr>
                <w:sz w:val="20"/>
                <w:szCs w:val="20"/>
              </w:rPr>
              <w:t xml:space="preserve">Lesson 4 – </w:t>
            </w:r>
            <w:r w:rsidRPr="380E0E83" w:rsidR="0FBD1A6C">
              <w:rPr>
                <w:sz w:val="20"/>
                <w:szCs w:val="20"/>
              </w:rPr>
              <w:t xml:space="preserve">Can people be told they can’t do a job?  </w:t>
            </w:r>
          </w:p>
          <w:p w:rsidR="00E60220" w:rsidP="380E0E83" w:rsidRDefault="7DBBD2A0" w14:paraId="707E445E" w14:textId="27B955E7">
            <w:pPr>
              <w:pStyle w:val="TableParagraph"/>
              <w:rPr>
                <w:sz w:val="20"/>
                <w:szCs w:val="20"/>
              </w:rPr>
            </w:pPr>
            <w:r w:rsidRPr="380E0E83">
              <w:rPr>
                <w:sz w:val="20"/>
                <w:szCs w:val="20"/>
              </w:rPr>
              <w:t xml:space="preserve">Lesson 5 </w:t>
            </w:r>
            <w:r w:rsidRPr="380E0E83" w:rsidR="348D6E3A">
              <w:rPr>
                <w:sz w:val="20"/>
                <w:szCs w:val="20"/>
              </w:rPr>
              <w:t>Should people do jobs they enjoy?</w:t>
            </w:r>
          </w:p>
          <w:p w:rsidR="00E60220" w:rsidP="380E0E83" w:rsidRDefault="7DBBD2A0" w14:paraId="4207E400" w14:textId="1B0FA284">
            <w:pPr>
              <w:pStyle w:val="TableParagraph"/>
              <w:rPr>
                <w:sz w:val="20"/>
                <w:szCs w:val="20"/>
              </w:rPr>
            </w:pPr>
            <w:r w:rsidRPr="380E0E83">
              <w:rPr>
                <w:sz w:val="20"/>
                <w:szCs w:val="20"/>
              </w:rPr>
              <w:t xml:space="preserve"> </w:t>
            </w:r>
          </w:p>
          <w:p w:rsidR="00E60220" w:rsidP="380E0E83" w:rsidRDefault="7DBBD2A0" w14:paraId="238601FE" w14:textId="30F0A677">
            <w:pPr>
              <w:pStyle w:val="TableParagraph"/>
              <w:rPr>
                <w:sz w:val="20"/>
                <w:szCs w:val="20"/>
              </w:rPr>
            </w:pPr>
            <w:r w:rsidRPr="380E0E83">
              <w:rPr>
                <w:sz w:val="20"/>
                <w:szCs w:val="20"/>
              </w:rPr>
              <w:t>All student resources in the folder. Students to have exercise books to keep work in.</w:t>
            </w:r>
          </w:p>
        </w:tc>
      </w:tr>
      <w:tr w:rsidR="00E60220" w:rsidTr="380E0E83" w14:paraId="023878BC" w14:textId="77777777">
        <w:trPr>
          <w:trHeight w:val="332"/>
        </w:trPr>
        <w:tc>
          <w:tcPr>
            <w:tcW w:w="1572" w:type="dxa"/>
            <w:tcBorders>
              <w:top w:val="nil"/>
              <w:bottom w:val="nil"/>
            </w:tcBorders>
          </w:tcPr>
          <w:p w:rsidR="00E60220" w:rsidP="380E0E83" w:rsidRDefault="00E60220" w14:paraId="79E2E8BE" w14:textId="77777777">
            <w:pPr>
              <w:pStyle w:val="TableParagraph"/>
              <w:spacing w:before="75" w:line="237" w:lineRule="exact"/>
              <w:ind w:left="113"/>
              <w:rPr>
                <w:sz w:val="20"/>
                <w:szCs w:val="20"/>
              </w:rPr>
            </w:pPr>
            <w:r w:rsidRPr="380E0E83">
              <w:rPr>
                <w:sz w:val="20"/>
                <w:szCs w:val="20"/>
              </w:rPr>
              <w:t>What jobs do</w:t>
            </w:r>
          </w:p>
        </w:tc>
        <w:tc>
          <w:tcPr>
            <w:tcW w:w="4035" w:type="dxa"/>
            <w:tcBorders>
              <w:top w:val="nil"/>
              <w:bottom w:val="nil"/>
            </w:tcBorders>
            <w:shd w:val="clear" w:color="auto" w:fill="8EAADB" w:themeFill="accent1" w:themeFillTint="99"/>
          </w:tcPr>
          <w:p w:rsidR="00E60220" w:rsidP="380E0E83" w:rsidRDefault="00E60220" w14:paraId="1E190BE5" w14:textId="77777777">
            <w:pPr>
              <w:pStyle w:val="TableParagraph"/>
              <w:spacing w:before="40"/>
              <w:ind w:left="85"/>
              <w:rPr>
                <w:sz w:val="20"/>
                <w:szCs w:val="20"/>
              </w:rPr>
            </w:pPr>
            <w:r w:rsidRPr="380E0E83">
              <w:rPr>
                <w:sz w:val="20"/>
                <w:szCs w:val="20"/>
              </w:rPr>
              <w:t>People and jobs; money; role of the</w:t>
            </w:r>
          </w:p>
        </w:tc>
        <w:tc>
          <w:tcPr>
            <w:tcW w:w="4863" w:type="dxa"/>
            <w:vMerge/>
          </w:tcPr>
          <w:p w:rsidR="00E60220" w:rsidP="007B680A" w:rsidRDefault="00E60220" w14:paraId="0F3CABC7" w14:textId="77777777">
            <w:pPr>
              <w:rPr>
                <w:sz w:val="2"/>
                <w:szCs w:val="2"/>
              </w:rPr>
            </w:pPr>
          </w:p>
        </w:tc>
        <w:tc>
          <w:tcPr>
            <w:tcW w:w="4492" w:type="dxa"/>
            <w:vMerge/>
          </w:tcPr>
          <w:p w:rsidR="00E60220" w:rsidP="007B680A" w:rsidRDefault="00E60220" w14:paraId="5B08B5D1" w14:textId="77777777">
            <w:pPr>
              <w:rPr>
                <w:sz w:val="2"/>
                <w:szCs w:val="2"/>
              </w:rPr>
            </w:pPr>
          </w:p>
        </w:tc>
      </w:tr>
      <w:tr w:rsidR="00E60220" w:rsidTr="380E0E83" w14:paraId="7E73B051" w14:textId="77777777">
        <w:trPr>
          <w:trHeight w:val="537"/>
        </w:trPr>
        <w:tc>
          <w:tcPr>
            <w:tcW w:w="1572" w:type="dxa"/>
            <w:tcBorders>
              <w:top w:val="nil"/>
              <w:bottom w:val="nil"/>
            </w:tcBorders>
          </w:tcPr>
          <w:p w:rsidR="00E60220" w:rsidP="380E0E83" w:rsidRDefault="00E60220" w14:paraId="770D27D0" w14:textId="77777777">
            <w:pPr>
              <w:pStyle w:val="TableParagraph"/>
              <w:spacing w:before="53"/>
              <w:ind w:left="113"/>
              <w:rPr>
                <w:sz w:val="20"/>
                <w:szCs w:val="20"/>
              </w:rPr>
            </w:pPr>
            <w:r w:rsidRPr="380E0E83">
              <w:rPr>
                <w:sz w:val="20"/>
                <w:szCs w:val="20"/>
              </w:rPr>
              <w:t>people do?</w:t>
            </w:r>
          </w:p>
        </w:tc>
        <w:tc>
          <w:tcPr>
            <w:tcW w:w="4035" w:type="dxa"/>
            <w:tcBorders>
              <w:top w:val="nil"/>
              <w:bottom w:val="nil"/>
            </w:tcBorders>
            <w:shd w:val="clear" w:color="auto" w:fill="8EAADB" w:themeFill="accent1" w:themeFillTint="99"/>
          </w:tcPr>
          <w:p w:rsidR="00E60220" w:rsidP="380E0E83" w:rsidRDefault="00E60220" w14:paraId="3DA00B39" w14:textId="77777777">
            <w:pPr>
              <w:pStyle w:val="TableParagraph"/>
              <w:spacing w:before="17"/>
              <w:ind w:left="85"/>
              <w:rPr>
                <w:sz w:val="20"/>
                <w:szCs w:val="20"/>
              </w:rPr>
            </w:pPr>
            <w:r w:rsidRPr="380E0E83">
              <w:rPr>
                <w:sz w:val="20"/>
                <w:szCs w:val="20"/>
              </w:rPr>
              <w:t>internet</w:t>
            </w:r>
          </w:p>
        </w:tc>
        <w:tc>
          <w:tcPr>
            <w:tcW w:w="4863" w:type="dxa"/>
            <w:vMerge/>
          </w:tcPr>
          <w:p w:rsidR="00E60220" w:rsidP="007B680A" w:rsidRDefault="00E60220" w14:paraId="16DEB4AB" w14:textId="77777777">
            <w:pPr>
              <w:rPr>
                <w:sz w:val="2"/>
                <w:szCs w:val="2"/>
              </w:rPr>
            </w:pPr>
          </w:p>
        </w:tc>
        <w:tc>
          <w:tcPr>
            <w:tcW w:w="4492" w:type="dxa"/>
            <w:vMerge/>
          </w:tcPr>
          <w:p w:rsidR="00E60220" w:rsidP="007B680A" w:rsidRDefault="00E60220" w14:paraId="0AD9C6F4" w14:textId="77777777">
            <w:pPr>
              <w:rPr>
                <w:sz w:val="2"/>
                <w:szCs w:val="2"/>
              </w:rPr>
            </w:pPr>
          </w:p>
        </w:tc>
      </w:tr>
      <w:tr w:rsidR="00E60220" w:rsidTr="380E0E83" w14:paraId="73A45F36" w14:textId="77777777">
        <w:trPr>
          <w:trHeight w:val="1367"/>
        </w:trPr>
        <w:tc>
          <w:tcPr>
            <w:tcW w:w="1572" w:type="dxa"/>
            <w:tcBorders>
              <w:top w:val="nil"/>
            </w:tcBorders>
          </w:tcPr>
          <w:p w:rsidR="00E60220" w:rsidP="380E0E83" w:rsidRDefault="00E60220" w14:paraId="4B1F511A" w14:textId="77777777">
            <w:pPr>
              <w:pStyle w:val="TableParagraph"/>
              <w:rPr>
                <w:sz w:val="20"/>
                <w:szCs w:val="20"/>
              </w:rPr>
            </w:pPr>
          </w:p>
        </w:tc>
        <w:tc>
          <w:tcPr>
            <w:tcW w:w="4035" w:type="dxa"/>
            <w:tcBorders>
              <w:top w:val="nil"/>
            </w:tcBorders>
            <w:shd w:val="clear" w:color="auto" w:fill="8EAADB" w:themeFill="accent1" w:themeFillTint="99"/>
          </w:tcPr>
          <w:p w:rsidR="00E60220" w:rsidP="380E0E83" w:rsidRDefault="00E60220" w14:paraId="65F9C3DC" w14:textId="77777777">
            <w:pPr>
              <w:pStyle w:val="TableParagraph"/>
              <w:spacing w:before="5"/>
              <w:rPr>
                <w:sz w:val="20"/>
                <w:szCs w:val="20"/>
              </w:rPr>
            </w:pPr>
          </w:p>
          <w:p w:rsidR="00E60220" w:rsidP="380E0E83" w:rsidRDefault="00E60220" w14:paraId="6185A063" w14:textId="77777777">
            <w:pPr>
              <w:pStyle w:val="TableParagraph"/>
              <w:ind w:left="85"/>
              <w:rPr>
                <w:sz w:val="20"/>
                <w:szCs w:val="20"/>
              </w:rPr>
            </w:pPr>
            <w:proofErr w:type="spellStart"/>
            <w:r w:rsidRPr="380E0E83">
              <w:rPr>
                <w:sz w:val="20"/>
                <w:szCs w:val="20"/>
              </w:rPr>
              <w:t>PoS</w:t>
            </w:r>
            <w:proofErr w:type="spellEnd"/>
            <w:r w:rsidRPr="380E0E83">
              <w:rPr>
                <w:sz w:val="20"/>
                <w:szCs w:val="20"/>
              </w:rPr>
              <w:t xml:space="preserve"> refs: L15, L16, L17, L7, L8</w:t>
            </w:r>
          </w:p>
        </w:tc>
        <w:tc>
          <w:tcPr>
            <w:tcW w:w="4863" w:type="dxa"/>
            <w:vMerge/>
          </w:tcPr>
          <w:p w:rsidR="00E60220" w:rsidP="007B680A" w:rsidRDefault="00E60220" w14:paraId="5023141B" w14:textId="77777777">
            <w:pPr>
              <w:rPr>
                <w:sz w:val="2"/>
                <w:szCs w:val="2"/>
              </w:rPr>
            </w:pPr>
          </w:p>
        </w:tc>
        <w:tc>
          <w:tcPr>
            <w:tcW w:w="4492" w:type="dxa"/>
            <w:vMerge/>
          </w:tcPr>
          <w:p w:rsidR="00E60220" w:rsidP="007B680A" w:rsidRDefault="00E60220" w14:paraId="1F3B1409" w14:textId="77777777">
            <w:pPr>
              <w:rPr>
                <w:sz w:val="2"/>
                <w:szCs w:val="2"/>
              </w:rPr>
            </w:pPr>
          </w:p>
        </w:tc>
      </w:tr>
      <w:tr w:rsidR="00E60220" w:rsidTr="380E0E83" w14:paraId="1E16C516" w14:textId="77777777">
        <w:trPr>
          <w:trHeight w:val="381"/>
        </w:trPr>
        <w:tc>
          <w:tcPr>
            <w:tcW w:w="1572" w:type="dxa"/>
            <w:tcBorders>
              <w:bottom w:val="nil"/>
            </w:tcBorders>
          </w:tcPr>
          <w:p w:rsidR="00E60220" w:rsidP="380E0E83" w:rsidRDefault="00E60220" w14:paraId="6198E996" w14:textId="77777777">
            <w:pPr>
              <w:pStyle w:val="TableParagraph"/>
              <w:spacing w:before="39"/>
              <w:ind w:left="113"/>
              <w:rPr>
                <w:b/>
                <w:bCs/>
              </w:rPr>
            </w:pPr>
            <w:r w:rsidRPr="380E0E83">
              <w:rPr>
                <w:b/>
                <w:bCs/>
              </w:rPr>
              <w:t>Spring 2</w:t>
            </w:r>
          </w:p>
        </w:tc>
        <w:tc>
          <w:tcPr>
            <w:tcW w:w="4035" w:type="dxa"/>
            <w:tcBorders>
              <w:bottom w:val="nil"/>
            </w:tcBorders>
            <w:shd w:val="clear" w:color="auto" w:fill="C5E0B3" w:themeFill="accent6" w:themeFillTint="66"/>
          </w:tcPr>
          <w:p w:rsidR="00E60220" w:rsidP="380E0E83" w:rsidRDefault="00E60220" w14:paraId="3628E5BD" w14:textId="77777777">
            <w:pPr>
              <w:pStyle w:val="TableParagraph"/>
              <w:spacing w:before="41"/>
              <w:ind w:left="85"/>
              <w:rPr>
                <w:b/>
                <w:bCs/>
                <w:sz w:val="20"/>
                <w:szCs w:val="20"/>
              </w:rPr>
            </w:pPr>
            <w:r w:rsidRPr="380E0E83">
              <w:rPr>
                <w:b/>
                <w:bCs/>
                <w:sz w:val="20"/>
                <w:szCs w:val="20"/>
              </w:rPr>
              <w:t>Health and wellbeing</w:t>
            </w:r>
          </w:p>
        </w:tc>
        <w:tc>
          <w:tcPr>
            <w:tcW w:w="4863" w:type="dxa"/>
            <w:vMerge w:val="restart"/>
          </w:tcPr>
          <w:p w:rsidR="00E60220" w:rsidP="380E0E83" w:rsidRDefault="00E60220" w14:paraId="2365E01E" w14:textId="77777777">
            <w:pPr>
              <w:pStyle w:val="TableParagraph"/>
              <w:numPr>
                <w:ilvl w:val="0"/>
                <w:numId w:val="12"/>
              </w:numPr>
              <w:tabs>
                <w:tab w:val="left" w:pos="651"/>
                <w:tab w:val="left" w:pos="652"/>
              </w:tabs>
              <w:spacing w:before="42" w:line="280" w:lineRule="auto"/>
              <w:ind w:right="452" w:hanging="511"/>
              <w:rPr>
                <w:sz w:val="20"/>
                <w:szCs w:val="20"/>
              </w:rPr>
            </w:pPr>
            <w:r w:rsidRPr="380E0E83">
              <w:rPr>
                <w:sz w:val="20"/>
                <w:szCs w:val="20"/>
              </w:rPr>
              <w:t>how</w:t>
            </w:r>
            <w:r w:rsidRPr="380E0E83">
              <w:rPr>
                <w:spacing w:val="-8"/>
                <w:sz w:val="20"/>
                <w:szCs w:val="20"/>
              </w:rPr>
              <w:t xml:space="preserve"> </w:t>
            </w:r>
            <w:r w:rsidRPr="380E0E83">
              <w:rPr>
                <w:sz w:val="20"/>
                <w:szCs w:val="20"/>
              </w:rPr>
              <w:t>rules</w:t>
            </w:r>
            <w:r w:rsidRPr="380E0E83">
              <w:rPr>
                <w:spacing w:val="-4"/>
                <w:sz w:val="20"/>
                <w:szCs w:val="20"/>
              </w:rPr>
              <w:t xml:space="preserve"> </w:t>
            </w:r>
            <w:r w:rsidRPr="380E0E83">
              <w:rPr>
                <w:sz w:val="20"/>
                <w:szCs w:val="20"/>
              </w:rPr>
              <w:t>and</w:t>
            </w:r>
            <w:r w:rsidRPr="380E0E83">
              <w:rPr>
                <w:spacing w:val="-5"/>
                <w:sz w:val="20"/>
                <w:szCs w:val="20"/>
              </w:rPr>
              <w:t xml:space="preserve"> </w:t>
            </w:r>
            <w:r w:rsidRPr="380E0E83">
              <w:rPr>
                <w:sz w:val="20"/>
                <w:szCs w:val="20"/>
              </w:rPr>
              <w:t>restrictions</w:t>
            </w:r>
            <w:r w:rsidRPr="380E0E83">
              <w:rPr>
                <w:spacing w:val="-4"/>
                <w:sz w:val="20"/>
                <w:szCs w:val="20"/>
              </w:rPr>
              <w:t xml:space="preserve"> </w:t>
            </w:r>
            <w:r w:rsidRPr="380E0E83">
              <w:rPr>
                <w:sz w:val="20"/>
                <w:szCs w:val="20"/>
              </w:rPr>
              <w:t>help</w:t>
            </w:r>
            <w:r w:rsidRPr="380E0E83">
              <w:rPr>
                <w:spacing w:val="-4"/>
                <w:sz w:val="20"/>
                <w:szCs w:val="20"/>
              </w:rPr>
              <w:t xml:space="preserve"> </w:t>
            </w:r>
            <w:r w:rsidRPr="380E0E83">
              <w:rPr>
                <w:sz w:val="20"/>
                <w:szCs w:val="20"/>
              </w:rPr>
              <w:t>them</w:t>
            </w:r>
            <w:r w:rsidRPr="380E0E83">
              <w:rPr>
                <w:spacing w:val="-4"/>
                <w:sz w:val="20"/>
                <w:szCs w:val="20"/>
              </w:rPr>
              <w:t xml:space="preserve"> </w:t>
            </w:r>
            <w:r w:rsidRPr="380E0E83">
              <w:rPr>
                <w:sz w:val="20"/>
                <w:szCs w:val="20"/>
              </w:rPr>
              <w:t>to</w:t>
            </w:r>
            <w:r w:rsidRPr="380E0E83">
              <w:rPr>
                <w:spacing w:val="-4"/>
                <w:sz w:val="20"/>
                <w:szCs w:val="20"/>
              </w:rPr>
              <w:t xml:space="preserve"> </w:t>
            </w:r>
            <w:r w:rsidRPr="380E0E83">
              <w:rPr>
                <w:spacing w:val="-3"/>
                <w:sz w:val="20"/>
                <w:szCs w:val="20"/>
              </w:rPr>
              <w:t>keep</w:t>
            </w:r>
            <w:r w:rsidRPr="380E0E83">
              <w:rPr>
                <w:spacing w:val="-4"/>
                <w:sz w:val="20"/>
                <w:szCs w:val="20"/>
              </w:rPr>
              <w:t xml:space="preserve"> </w:t>
            </w:r>
            <w:r w:rsidRPr="380E0E83">
              <w:rPr>
                <w:sz w:val="20"/>
                <w:szCs w:val="20"/>
              </w:rPr>
              <w:t>safe</w:t>
            </w:r>
            <w:r w:rsidRPr="380E0E83">
              <w:rPr>
                <w:spacing w:val="-4"/>
                <w:sz w:val="20"/>
                <w:szCs w:val="20"/>
              </w:rPr>
              <w:t xml:space="preserve"> </w:t>
            </w:r>
            <w:r w:rsidRPr="380E0E83">
              <w:rPr>
                <w:sz w:val="20"/>
                <w:szCs w:val="20"/>
              </w:rPr>
              <w:t>(e.g.</w:t>
            </w:r>
            <w:r w:rsidRPr="380E0E83">
              <w:rPr>
                <w:spacing w:val="-4"/>
                <w:sz w:val="20"/>
                <w:szCs w:val="20"/>
              </w:rPr>
              <w:t xml:space="preserve"> </w:t>
            </w:r>
            <w:r w:rsidRPr="380E0E83">
              <w:rPr>
                <w:sz w:val="20"/>
                <w:szCs w:val="20"/>
              </w:rPr>
              <w:t>basic road, fire, cycle, water safety; in relation to medicines/ household products and</w:t>
            </w:r>
            <w:r w:rsidRPr="380E0E83">
              <w:rPr>
                <w:spacing w:val="-4"/>
                <w:sz w:val="20"/>
                <w:szCs w:val="20"/>
              </w:rPr>
              <w:t xml:space="preserve"> </w:t>
            </w:r>
            <w:r w:rsidRPr="380E0E83">
              <w:rPr>
                <w:sz w:val="20"/>
                <w:szCs w:val="20"/>
              </w:rPr>
              <w:t>online)</w:t>
            </w:r>
          </w:p>
          <w:p w:rsidR="00E60220" w:rsidP="380E0E83" w:rsidRDefault="00E60220" w14:paraId="5023D9B1" w14:textId="77777777">
            <w:pPr>
              <w:pStyle w:val="TableParagraph"/>
              <w:numPr>
                <w:ilvl w:val="0"/>
                <w:numId w:val="12"/>
              </w:numPr>
              <w:tabs>
                <w:tab w:val="left" w:pos="651"/>
                <w:tab w:val="left" w:pos="652"/>
              </w:tabs>
              <w:spacing w:before="69" w:line="280" w:lineRule="auto"/>
              <w:ind w:right="182" w:hanging="511"/>
              <w:rPr>
                <w:sz w:val="20"/>
                <w:szCs w:val="20"/>
              </w:rPr>
            </w:pPr>
            <w:r w:rsidRPr="380E0E83">
              <w:rPr>
                <w:sz w:val="20"/>
                <w:szCs w:val="20"/>
              </w:rPr>
              <w:t>how to identify risky and potentially unsafe situations (in familiar</w:t>
            </w:r>
            <w:r w:rsidRPr="380E0E83">
              <w:rPr>
                <w:spacing w:val="-9"/>
                <w:sz w:val="20"/>
                <w:szCs w:val="20"/>
              </w:rPr>
              <w:t xml:space="preserve"> </w:t>
            </w:r>
            <w:r w:rsidRPr="380E0E83">
              <w:rPr>
                <w:sz w:val="20"/>
                <w:szCs w:val="20"/>
              </w:rPr>
              <w:t>and</w:t>
            </w:r>
            <w:r w:rsidRPr="380E0E83">
              <w:rPr>
                <w:spacing w:val="-5"/>
                <w:sz w:val="20"/>
                <w:szCs w:val="20"/>
              </w:rPr>
              <w:t xml:space="preserve"> </w:t>
            </w:r>
            <w:r w:rsidRPr="380E0E83">
              <w:rPr>
                <w:sz w:val="20"/>
                <w:szCs w:val="20"/>
              </w:rPr>
              <w:t>unfamiliar</w:t>
            </w:r>
            <w:r w:rsidRPr="380E0E83">
              <w:rPr>
                <w:spacing w:val="-9"/>
                <w:sz w:val="20"/>
                <w:szCs w:val="20"/>
              </w:rPr>
              <w:t xml:space="preserve"> </w:t>
            </w:r>
            <w:r w:rsidRPr="380E0E83">
              <w:rPr>
                <w:sz w:val="20"/>
                <w:szCs w:val="20"/>
              </w:rPr>
              <w:t>environments,</w:t>
            </w:r>
            <w:r w:rsidRPr="380E0E83">
              <w:rPr>
                <w:spacing w:val="-5"/>
                <w:sz w:val="20"/>
                <w:szCs w:val="20"/>
              </w:rPr>
              <w:t xml:space="preserve"> </w:t>
            </w:r>
            <w:r w:rsidRPr="380E0E83">
              <w:rPr>
                <w:sz w:val="20"/>
                <w:szCs w:val="20"/>
              </w:rPr>
              <w:t>including</w:t>
            </w:r>
            <w:r w:rsidRPr="380E0E83">
              <w:rPr>
                <w:spacing w:val="-5"/>
                <w:sz w:val="20"/>
                <w:szCs w:val="20"/>
              </w:rPr>
              <w:t xml:space="preserve"> </w:t>
            </w:r>
            <w:r w:rsidRPr="380E0E83">
              <w:rPr>
                <w:sz w:val="20"/>
                <w:szCs w:val="20"/>
              </w:rPr>
              <w:t>online)</w:t>
            </w:r>
            <w:r w:rsidRPr="380E0E83">
              <w:rPr>
                <w:spacing w:val="-5"/>
                <w:sz w:val="20"/>
                <w:szCs w:val="20"/>
              </w:rPr>
              <w:t xml:space="preserve"> </w:t>
            </w:r>
            <w:r w:rsidRPr="380E0E83">
              <w:rPr>
                <w:sz w:val="20"/>
                <w:szCs w:val="20"/>
              </w:rPr>
              <w:t>and</w:t>
            </w:r>
            <w:r w:rsidRPr="380E0E83">
              <w:rPr>
                <w:spacing w:val="-5"/>
                <w:sz w:val="20"/>
                <w:szCs w:val="20"/>
              </w:rPr>
              <w:t xml:space="preserve"> </w:t>
            </w:r>
            <w:r w:rsidRPr="380E0E83">
              <w:rPr>
                <w:spacing w:val="-3"/>
                <w:sz w:val="20"/>
                <w:szCs w:val="20"/>
              </w:rPr>
              <w:t xml:space="preserve">take </w:t>
            </w:r>
            <w:r w:rsidRPr="380E0E83">
              <w:rPr>
                <w:sz w:val="20"/>
                <w:szCs w:val="20"/>
              </w:rPr>
              <w:t xml:space="preserve">steps to avoid or </w:t>
            </w:r>
            <w:r w:rsidRPr="380E0E83">
              <w:rPr>
                <w:spacing w:val="-3"/>
                <w:sz w:val="20"/>
                <w:szCs w:val="20"/>
              </w:rPr>
              <w:t xml:space="preserve">remove </w:t>
            </w:r>
            <w:r w:rsidRPr="380E0E83">
              <w:rPr>
                <w:sz w:val="20"/>
                <w:szCs w:val="20"/>
              </w:rPr>
              <w:t>themselves from</w:t>
            </w:r>
            <w:r w:rsidRPr="380E0E83">
              <w:rPr>
                <w:spacing w:val="-14"/>
                <w:sz w:val="20"/>
                <w:szCs w:val="20"/>
              </w:rPr>
              <w:t xml:space="preserve"> </w:t>
            </w:r>
            <w:r w:rsidRPr="380E0E83">
              <w:rPr>
                <w:sz w:val="20"/>
                <w:szCs w:val="20"/>
              </w:rPr>
              <w:t>them</w:t>
            </w:r>
          </w:p>
          <w:p w:rsidR="00E60220" w:rsidP="380E0E83" w:rsidRDefault="00E60220" w14:paraId="6644B359" w14:textId="77777777">
            <w:pPr>
              <w:pStyle w:val="TableParagraph"/>
              <w:numPr>
                <w:ilvl w:val="0"/>
                <w:numId w:val="12"/>
              </w:numPr>
              <w:tabs>
                <w:tab w:val="left" w:pos="652"/>
                <w:tab w:val="left" w:pos="653"/>
              </w:tabs>
              <w:spacing w:before="70"/>
              <w:ind w:hanging="511"/>
              <w:rPr>
                <w:sz w:val="20"/>
                <w:szCs w:val="20"/>
              </w:rPr>
            </w:pPr>
            <w:r w:rsidRPr="380E0E83">
              <w:rPr>
                <w:sz w:val="20"/>
                <w:szCs w:val="20"/>
              </w:rPr>
              <w:t xml:space="preserve">how to resist </w:t>
            </w:r>
            <w:r w:rsidRPr="380E0E83">
              <w:rPr>
                <w:spacing w:val="-3"/>
                <w:sz w:val="20"/>
                <w:szCs w:val="20"/>
              </w:rPr>
              <w:t xml:space="preserve">pressure </w:t>
            </w:r>
            <w:r w:rsidRPr="380E0E83">
              <w:rPr>
                <w:sz w:val="20"/>
                <w:szCs w:val="20"/>
              </w:rPr>
              <w:t>to do something that makes them</w:t>
            </w:r>
            <w:r w:rsidRPr="380E0E83">
              <w:rPr>
                <w:spacing w:val="-28"/>
                <w:sz w:val="20"/>
                <w:szCs w:val="20"/>
              </w:rPr>
              <w:t xml:space="preserve"> </w:t>
            </w:r>
            <w:r w:rsidRPr="380E0E83">
              <w:rPr>
                <w:sz w:val="20"/>
                <w:szCs w:val="20"/>
              </w:rPr>
              <w:t>feel</w:t>
            </w:r>
          </w:p>
          <w:p w:rsidR="00E60220" w:rsidP="380E0E83" w:rsidRDefault="00E60220" w14:paraId="55D9B3FD" w14:textId="77777777">
            <w:pPr>
              <w:pStyle w:val="TableParagraph"/>
              <w:spacing w:before="40"/>
              <w:ind w:left="653"/>
              <w:rPr>
                <w:sz w:val="20"/>
                <w:szCs w:val="20"/>
              </w:rPr>
            </w:pPr>
            <w:r w:rsidRPr="380E0E83">
              <w:rPr>
                <w:sz w:val="20"/>
                <w:szCs w:val="20"/>
              </w:rPr>
              <w:t>unsafe or uncomfortable, including keeping secrets</w:t>
            </w:r>
          </w:p>
          <w:p w:rsidR="00E60220" w:rsidP="380E0E83" w:rsidRDefault="00E60220" w14:paraId="63FB9E3E" w14:textId="77777777">
            <w:pPr>
              <w:pStyle w:val="TableParagraph"/>
              <w:numPr>
                <w:ilvl w:val="0"/>
                <w:numId w:val="12"/>
              </w:numPr>
              <w:tabs>
                <w:tab w:val="left" w:pos="653"/>
              </w:tabs>
              <w:spacing w:before="112" w:line="280" w:lineRule="auto"/>
              <w:ind w:left="653" w:right="281" w:hanging="511"/>
              <w:jc w:val="both"/>
              <w:rPr>
                <w:sz w:val="20"/>
                <w:szCs w:val="20"/>
              </w:rPr>
            </w:pPr>
            <w:r w:rsidRPr="380E0E83">
              <w:rPr>
                <w:sz w:val="20"/>
                <w:szCs w:val="20"/>
              </w:rPr>
              <w:t>how</w:t>
            </w:r>
            <w:r w:rsidRPr="380E0E83">
              <w:rPr>
                <w:spacing w:val="-8"/>
                <w:sz w:val="20"/>
                <w:szCs w:val="20"/>
              </w:rPr>
              <w:t xml:space="preserve"> </w:t>
            </w:r>
            <w:r w:rsidRPr="380E0E83">
              <w:rPr>
                <w:sz w:val="20"/>
                <w:szCs w:val="20"/>
              </w:rPr>
              <w:t>not</w:t>
            </w:r>
            <w:r w:rsidRPr="380E0E83">
              <w:rPr>
                <w:spacing w:val="-5"/>
                <w:sz w:val="20"/>
                <w:szCs w:val="20"/>
              </w:rPr>
              <w:t xml:space="preserve"> </w:t>
            </w:r>
            <w:r w:rsidRPr="380E0E83">
              <w:rPr>
                <w:sz w:val="20"/>
                <w:szCs w:val="20"/>
              </w:rPr>
              <w:t>everything</w:t>
            </w:r>
            <w:r w:rsidRPr="380E0E83">
              <w:rPr>
                <w:spacing w:val="-4"/>
                <w:sz w:val="20"/>
                <w:szCs w:val="20"/>
              </w:rPr>
              <w:t xml:space="preserve"> </w:t>
            </w:r>
            <w:r w:rsidRPr="380E0E83">
              <w:rPr>
                <w:sz w:val="20"/>
                <w:szCs w:val="20"/>
              </w:rPr>
              <w:t>they</w:t>
            </w:r>
            <w:r w:rsidRPr="380E0E83">
              <w:rPr>
                <w:spacing w:val="-8"/>
                <w:sz w:val="20"/>
                <w:szCs w:val="20"/>
              </w:rPr>
              <w:t xml:space="preserve"> </w:t>
            </w:r>
            <w:r w:rsidRPr="380E0E83">
              <w:rPr>
                <w:sz w:val="20"/>
                <w:szCs w:val="20"/>
              </w:rPr>
              <w:t>see</w:t>
            </w:r>
            <w:r w:rsidRPr="380E0E83">
              <w:rPr>
                <w:spacing w:val="-4"/>
                <w:sz w:val="20"/>
                <w:szCs w:val="20"/>
              </w:rPr>
              <w:t xml:space="preserve"> </w:t>
            </w:r>
            <w:r w:rsidRPr="380E0E83">
              <w:rPr>
                <w:sz w:val="20"/>
                <w:szCs w:val="20"/>
              </w:rPr>
              <w:t>online</w:t>
            </w:r>
            <w:r w:rsidRPr="380E0E83">
              <w:rPr>
                <w:spacing w:val="-4"/>
                <w:sz w:val="20"/>
                <w:szCs w:val="20"/>
              </w:rPr>
              <w:t xml:space="preserve"> </w:t>
            </w:r>
            <w:r w:rsidRPr="380E0E83">
              <w:rPr>
                <w:sz w:val="20"/>
                <w:szCs w:val="20"/>
              </w:rPr>
              <w:t>is</w:t>
            </w:r>
            <w:r w:rsidRPr="380E0E83">
              <w:rPr>
                <w:spacing w:val="-4"/>
                <w:sz w:val="20"/>
                <w:szCs w:val="20"/>
              </w:rPr>
              <w:t xml:space="preserve"> </w:t>
            </w:r>
            <w:r w:rsidRPr="380E0E83">
              <w:rPr>
                <w:sz w:val="20"/>
                <w:szCs w:val="20"/>
              </w:rPr>
              <w:t>true</w:t>
            </w:r>
            <w:r w:rsidRPr="380E0E83">
              <w:rPr>
                <w:spacing w:val="-4"/>
                <w:sz w:val="20"/>
                <w:szCs w:val="20"/>
              </w:rPr>
              <w:t xml:space="preserve"> </w:t>
            </w:r>
            <w:r w:rsidRPr="380E0E83">
              <w:rPr>
                <w:sz w:val="20"/>
                <w:szCs w:val="20"/>
              </w:rPr>
              <w:t>or</w:t>
            </w:r>
            <w:r w:rsidRPr="380E0E83">
              <w:rPr>
                <w:spacing w:val="-6"/>
                <w:sz w:val="20"/>
                <w:szCs w:val="20"/>
              </w:rPr>
              <w:t xml:space="preserve"> </w:t>
            </w:r>
            <w:r w:rsidRPr="380E0E83">
              <w:rPr>
                <w:sz w:val="20"/>
                <w:szCs w:val="20"/>
              </w:rPr>
              <w:t>trustworthy</w:t>
            </w:r>
            <w:r w:rsidRPr="380E0E83">
              <w:rPr>
                <w:spacing w:val="-8"/>
                <w:sz w:val="20"/>
                <w:szCs w:val="20"/>
              </w:rPr>
              <w:t xml:space="preserve"> </w:t>
            </w:r>
            <w:r w:rsidRPr="380E0E83">
              <w:rPr>
                <w:sz w:val="20"/>
                <w:szCs w:val="20"/>
              </w:rPr>
              <w:t>and that people can pretend to be someone they are</w:t>
            </w:r>
            <w:r w:rsidRPr="380E0E83">
              <w:rPr>
                <w:spacing w:val="-26"/>
                <w:sz w:val="20"/>
                <w:szCs w:val="20"/>
              </w:rPr>
              <w:t xml:space="preserve"> </w:t>
            </w:r>
            <w:r w:rsidRPr="380E0E83">
              <w:rPr>
                <w:sz w:val="20"/>
                <w:szCs w:val="20"/>
              </w:rPr>
              <w:t>not</w:t>
            </w:r>
          </w:p>
          <w:p w:rsidR="00E60220" w:rsidP="380E0E83" w:rsidRDefault="00E60220" w14:paraId="4D3AF664" w14:textId="77777777">
            <w:pPr>
              <w:pStyle w:val="TableParagraph"/>
              <w:numPr>
                <w:ilvl w:val="0"/>
                <w:numId w:val="12"/>
              </w:numPr>
              <w:tabs>
                <w:tab w:val="left" w:pos="653"/>
              </w:tabs>
              <w:spacing w:before="30" w:line="280" w:lineRule="atLeast"/>
              <w:ind w:left="653" w:right="168" w:hanging="511"/>
              <w:jc w:val="both"/>
              <w:rPr>
                <w:sz w:val="20"/>
                <w:szCs w:val="20"/>
              </w:rPr>
            </w:pPr>
            <w:r w:rsidRPr="380E0E83">
              <w:rPr>
                <w:sz w:val="20"/>
                <w:szCs w:val="20"/>
              </w:rPr>
              <w:t>how</w:t>
            </w:r>
            <w:r w:rsidRPr="380E0E83">
              <w:rPr>
                <w:spacing w:val="-8"/>
                <w:sz w:val="20"/>
                <w:szCs w:val="20"/>
              </w:rPr>
              <w:t xml:space="preserve"> </w:t>
            </w:r>
            <w:r w:rsidRPr="380E0E83">
              <w:rPr>
                <w:sz w:val="20"/>
                <w:szCs w:val="20"/>
              </w:rPr>
              <w:t>to</w:t>
            </w:r>
            <w:r w:rsidRPr="380E0E83">
              <w:rPr>
                <w:spacing w:val="-4"/>
                <w:sz w:val="20"/>
                <w:szCs w:val="20"/>
              </w:rPr>
              <w:t xml:space="preserve"> </w:t>
            </w:r>
            <w:r w:rsidRPr="380E0E83">
              <w:rPr>
                <w:sz w:val="20"/>
                <w:szCs w:val="20"/>
              </w:rPr>
              <w:t>tell</w:t>
            </w:r>
            <w:r w:rsidRPr="380E0E83">
              <w:rPr>
                <w:spacing w:val="-5"/>
                <w:sz w:val="20"/>
                <w:szCs w:val="20"/>
              </w:rPr>
              <w:t xml:space="preserve"> </w:t>
            </w:r>
            <w:r w:rsidRPr="380E0E83">
              <w:rPr>
                <w:sz w:val="20"/>
                <w:szCs w:val="20"/>
              </w:rPr>
              <w:t>a</w:t>
            </w:r>
            <w:r w:rsidRPr="380E0E83">
              <w:rPr>
                <w:spacing w:val="-4"/>
                <w:sz w:val="20"/>
                <w:szCs w:val="20"/>
              </w:rPr>
              <w:t xml:space="preserve"> </w:t>
            </w:r>
            <w:r w:rsidRPr="380E0E83">
              <w:rPr>
                <w:sz w:val="20"/>
                <w:szCs w:val="20"/>
              </w:rPr>
              <w:t>trusted</w:t>
            </w:r>
            <w:r w:rsidRPr="380E0E83">
              <w:rPr>
                <w:spacing w:val="-4"/>
                <w:sz w:val="20"/>
                <w:szCs w:val="20"/>
              </w:rPr>
              <w:t xml:space="preserve"> </w:t>
            </w:r>
            <w:r w:rsidRPr="380E0E83">
              <w:rPr>
                <w:sz w:val="20"/>
                <w:szCs w:val="20"/>
              </w:rPr>
              <w:t>adult</w:t>
            </w:r>
            <w:r w:rsidRPr="380E0E83">
              <w:rPr>
                <w:spacing w:val="-4"/>
                <w:sz w:val="20"/>
                <w:szCs w:val="20"/>
              </w:rPr>
              <w:t xml:space="preserve"> </w:t>
            </w:r>
            <w:r w:rsidRPr="380E0E83">
              <w:rPr>
                <w:sz w:val="20"/>
                <w:szCs w:val="20"/>
              </w:rPr>
              <w:t>if</w:t>
            </w:r>
            <w:r w:rsidRPr="380E0E83">
              <w:rPr>
                <w:spacing w:val="-6"/>
                <w:sz w:val="20"/>
                <w:szCs w:val="20"/>
              </w:rPr>
              <w:t xml:space="preserve"> </w:t>
            </w:r>
            <w:r w:rsidRPr="380E0E83">
              <w:rPr>
                <w:sz w:val="20"/>
                <w:szCs w:val="20"/>
              </w:rPr>
              <w:t>they</w:t>
            </w:r>
            <w:r w:rsidRPr="380E0E83">
              <w:rPr>
                <w:spacing w:val="-8"/>
                <w:sz w:val="20"/>
                <w:szCs w:val="20"/>
              </w:rPr>
              <w:t xml:space="preserve"> </w:t>
            </w:r>
            <w:r w:rsidRPr="380E0E83">
              <w:rPr>
                <w:sz w:val="20"/>
                <w:szCs w:val="20"/>
              </w:rPr>
              <w:t>are</w:t>
            </w:r>
            <w:r w:rsidRPr="380E0E83">
              <w:rPr>
                <w:spacing w:val="-8"/>
                <w:sz w:val="20"/>
                <w:szCs w:val="20"/>
              </w:rPr>
              <w:t xml:space="preserve"> </w:t>
            </w:r>
            <w:r w:rsidRPr="380E0E83">
              <w:rPr>
                <w:sz w:val="20"/>
                <w:szCs w:val="20"/>
              </w:rPr>
              <w:t>worried</w:t>
            </w:r>
            <w:r w:rsidRPr="380E0E83">
              <w:rPr>
                <w:spacing w:val="-4"/>
                <w:sz w:val="20"/>
                <w:szCs w:val="20"/>
              </w:rPr>
              <w:t xml:space="preserve"> </w:t>
            </w:r>
            <w:r w:rsidRPr="380E0E83">
              <w:rPr>
                <w:sz w:val="20"/>
                <w:szCs w:val="20"/>
              </w:rPr>
              <w:t>for</w:t>
            </w:r>
            <w:r w:rsidRPr="380E0E83">
              <w:rPr>
                <w:spacing w:val="-8"/>
                <w:sz w:val="20"/>
                <w:szCs w:val="20"/>
              </w:rPr>
              <w:t xml:space="preserve"> </w:t>
            </w:r>
            <w:r w:rsidRPr="380E0E83">
              <w:rPr>
                <w:sz w:val="20"/>
                <w:szCs w:val="20"/>
              </w:rPr>
              <w:t>themselves</w:t>
            </w:r>
            <w:r w:rsidRPr="380E0E83">
              <w:rPr>
                <w:spacing w:val="-4"/>
                <w:sz w:val="20"/>
                <w:szCs w:val="20"/>
              </w:rPr>
              <w:t xml:space="preserve"> </w:t>
            </w:r>
            <w:r w:rsidRPr="380E0E83">
              <w:rPr>
                <w:sz w:val="20"/>
                <w:szCs w:val="20"/>
              </w:rPr>
              <w:t>or others,</w:t>
            </w:r>
            <w:r w:rsidRPr="380E0E83">
              <w:rPr>
                <w:spacing w:val="-8"/>
                <w:sz w:val="20"/>
                <w:szCs w:val="20"/>
              </w:rPr>
              <w:t xml:space="preserve"> </w:t>
            </w:r>
            <w:r w:rsidRPr="380E0E83">
              <w:rPr>
                <w:sz w:val="20"/>
                <w:szCs w:val="20"/>
              </w:rPr>
              <w:t>worried</w:t>
            </w:r>
            <w:r w:rsidRPr="380E0E83">
              <w:rPr>
                <w:spacing w:val="-5"/>
                <w:sz w:val="20"/>
                <w:szCs w:val="20"/>
              </w:rPr>
              <w:t xml:space="preserve"> </w:t>
            </w:r>
            <w:r w:rsidRPr="380E0E83">
              <w:rPr>
                <w:sz w:val="20"/>
                <w:szCs w:val="20"/>
              </w:rPr>
              <w:t>that</w:t>
            </w:r>
            <w:r w:rsidRPr="380E0E83">
              <w:rPr>
                <w:spacing w:val="-4"/>
                <w:sz w:val="20"/>
                <w:szCs w:val="20"/>
              </w:rPr>
              <w:t xml:space="preserve"> </w:t>
            </w:r>
            <w:r w:rsidRPr="380E0E83">
              <w:rPr>
                <w:sz w:val="20"/>
                <w:szCs w:val="20"/>
              </w:rPr>
              <w:t>something</w:t>
            </w:r>
            <w:r w:rsidRPr="380E0E83">
              <w:rPr>
                <w:spacing w:val="-4"/>
                <w:sz w:val="20"/>
                <w:szCs w:val="20"/>
              </w:rPr>
              <w:t xml:space="preserve"> </w:t>
            </w:r>
            <w:r w:rsidRPr="380E0E83">
              <w:rPr>
                <w:sz w:val="20"/>
                <w:szCs w:val="20"/>
              </w:rPr>
              <w:t>is</w:t>
            </w:r>
            <w:r w:rsidRPr="380E0E83">
              <w:rPr>
                <w:spacing w:val="-4"/>
                <w:sz w:val="20"/>
                <w:szCs w:val="20"/>
              </w:rPr>
              <w:t xml:space="preserve"> </w:t>
            </w:r>
            <w:r w:rsidRPr="380E0E83">
              <w:rPr>
                <w:sz w:val="20"/>
                <w:szCs w:val="20"/>
              </w:rPr>
              <w:t>unsafe</w:t>
            </w:r>
            <w:r w:rsidRPr="380E0E83">
              <w:rPr>
                <w:spacing w:val="-5"/>
                <w:sz w:val="20"/>
                <w:szCs w:val="20"/>
              </w:rPr>
              <w:t xml:space="preserve"> </w:t>
            </w:r>
            <w:r w:rsidRPr="380E0E83">
              <w:rPr>
                <w:sz w:val="20"/>
                <w:szCs w:val="20"/>
              </w:rPr>
              <w:t>or</w:t>
            </w:r>
            <w:r w:rsidRPr="380E0E83">
              <w:rPr>
                <w:spacing w:val="-8"/>
                <w:sz w:val="20"/>
                <w:szCs w:val="20"/>
              </w:rPr>
              <w:t xml:space="preserve"> </w:t>
            </w:r>
            <w:r w:rsidRPr="380E0E83">
              <w:rPr>
                <w:sz w:val="20"/>
                <w:szCs w:val="20"/>
              </w:rPr>
              <w:t>if</w:t>
            </w:r>
            <w:r w:rsidRPr="380E0E83">
              <w:rPr>
                <w:spacing w:val="-7"/>
                <w:sz w:val="20"/>
                <w:szCs w:val="20"/>
              </w:rPr>
              <w:t xml:space="preserve"> </w:t>
            </w:r>
            <w:r w:rsidRPr="380E0E83">
              <w:rPr>
                <w:sz w:val="20"/>
                <w:szCs w:val="20"/>
              </w:rPr>
              <w:t>they</w:t>
            </w:r>
            <w:r w:rsidRPr="380E0E83">
              <w:rPr>
                <w:spacing w:val="-8"/>
                <w:sz w:val="20"/>
                <w:szCs w:val="20"/>
              </w:rPr>
              <w:t xml:space="preserve"> </w:t>
            </w:r>
            <w:r w:rsidRPr="380E0E83">
              <w:rPr>
                <w:sz w:val="20"/>
                <w:szCs w:val="20"/>
              </w:rPr>
              <w:t>come</w:t>
            </w:r>
            <w:r w:rsidRPr="380E0E83">
              <w:rPr>
                <w:spacing w:val="-4"/>
                <w:sz w:val="20"/>
                <w:szCs w:val="20"/>
              </w:rPr>
              <w:t xml:space="preserve"> </w:t>
            </w:r>
            <w:r w:rsidRPr="380E0E83">
              <w:rPr>
                <w:sz w:val="20"/>
                <w:szCs w:val="20"/>
              </w:rPr>
              <w:t>across something that scares or concerns</w:t>
            </w:r>
            <w:r w:rsidRPr="380E0E83">
              <w:rPr>
                <w:spacing w:val="-13"/>
                <w:sz w:val="20"/>
                <w:szCs w:val="20"/>
              </w:rPr>
              <w:t xml:space="preserve"> </w:t>
            </w:r>
            <w:r w:rsidRPr="380E0E83">
              <w:rPr>
                <w:sz w:val="20"/>
                <w:szCs w:val="20"/>
              </w:rPr>
              <w:t>them</w:t>
            </w:r>
          </w:p>
        </w:tc>
        <w:tc>
          <w:tcPr>
            <w:tcW w:w="4492" w:type="dxa"/>
            <w:tcBorders>
              <w:bottom w:val="nil"/>
            </w:tcBorders>
          </w:tcPr>
          <w:p w:rsidR="089A19C7" w:rsidP="380E0E83" w:rsidRDefault="40E1A331" w14:paraId="3BFE897E" w14:textId="271B44BE">
            <w:pPr>
              <w:pStyle w:val="TableParagraph"/>
              <w:spacing w:before="43"/>
              <w:ind w:left="85"/>
              <w:rPr>
                <w:sz w:val="20"/>
                <w:szCs w:val="20"/>
              </w:rPr>
            </w:pPr>
            <w:r w:rsidRPr="380E0E83">
              <w:rPr>
                <w:sz w:val="20"/>
                <w:szCs w:val="20"/>
              </w:rPr>
              <w:t>Read First Teacher Guidance on</w:t>
            </w:r>
            <w:r w:rsidRPr="380E0E83" w:rsidR="6137C908">
              <w:rPr>
                <w:sz w:val="20"/>
                <w:szCs w:val="20"/>
              </w:rPr>
              <w:t>:</w:t>
            </w:r>
          </w:p>
          <w:p w:rsidR="42514664" w:rsidP="380E0E83" w:rsidRDefault="6137C908" w14:paraId="20C313F0" w14:textId="126D3FDF">
            <w:pPr>
              <w:pStyle w:val="TableParagraph"/>
              <w:spacing w:before="43"/>
              <w:ind w:left="85"/>
              <w:rPr>
                <w:sz w:val="20"/>
                <w:szCs w:val="20"/>
              </w:rPr>
            </w:pPr>
            <w:r w:rsidRPr="380E0E83">
              <w:rPr>
                <w:sz w:val="20"/>
                <w:szCs w:val="20"/>
              </w:rPr>
              <w:t>Road and Rail Safety</w:t>
            </w:r>
          </w:p>
          <w:p w:rsidR="42514664" w:rsidP="380E0E83" w:rsidRDefault="6137C908" w14:paraId="02B5A900" w14:textId="23114FB7">
            <w:pPr>
              <w:pStyle w:val="TableParagraph"/>
              <w:spacing w:before="43"/>
              <w:ind w:left="85"/>
              <w:rPr>
                <w:sz w:val="20"/>
                <w:szCs w:val="20"/>
              </w:rPr>
            </w:pPr>
            <w:r w:rsidRPr="380E0E83">
              <w:rPr>
                <w:sz w:val="20"/>
                <w:szCs w:val="20"/>
              </w:rPr>
              <w:t xml:space="preserve">Drug and Alcohol </w:t>
            </w:r>
          </w:p>
          <w:p w:rsidR="089A19C7" w:rsidP="380E0E83" w:rsidRDefault="089A19C7" w14:paraId="09AD8555" w14:textId="1F621ACF">
            <w:pPr>
              <w:pStyle w:val="TableParagraph"/>
              <w:spacing w:before="43"/>
              <w:ind w:left="85"/>
              <w:rPr>
                <w:sz w:val="20"/>
                <w:szCs w:val="20"/>
              </w:rPr>
            </w:pPr>
          </w:p>
        </w:tc>
      </w:tr>
      <w:tr w:rsidR="00E60220" w:rsidTr="380E0E83" w14:paraId="3B4CB6B3" w14:textId="77777777">
        <w:trPr>
          <w:trHeight w:val="385"/>
        </w:trPr>
        <w:tc>
          <w:tcPr>
            <w:tcW w:w="1572" w:type="dxa"/>
            <w:tcBorders>
              <w:top w:val="nil"/>
              <w:bottom w:val="nil"/>
            </w:tcBorders>
          </w:tcPr>
          <w:p w:rsidR="00E60220" w:rsidP="380E0E83" w:rsidRDefault="00E60220" w14:paraId="0852E80B" w14:textId="77777777">
            <w:pPr>
              <w:pStyle w:val="TableParagraph"/>
              <w:spacing w:before="73"/>
              <w:ind w:left="113"/>
              <w:rPr>
                <w:sz w:val="20"/>
                <w:szCs w:val="20"/>
              </w:rPr>
            </w:pPr>
            <w:r w:rsidRPr="380E0E83">
              <w:rPr>
                <w:sz w:val="20"/>
                <w:szCs w:val="20"/>
              </w:rPr>
              <w:t>What helps us</w:t>
            </w:r>
          </w:p>
        </w:tc>
        <w:tc>
          <w:tcPr>
            <w:tcW w:w="4035" w:type="dxa"/>
            <w:tcBorders>
              <w:top w:val="nil"/>
              <w:bottom w:val="nil"/>
            </w:tcBorders>
            <w:shd w:val="clear" w:color="auto" w:fill="C5E0B3" w:themeFill="accent6" w:themeFillTint="66"/>
          </w:tcPr>
          <w:p w:rsidR="00E60220" w:rsidP="380E0E83" w:rsidRDefault="00E60220" w14:paraId="6D6B04E3" w14:textId="77777777">
            <w:pPr>
              <w:pStyle w:val="TableParagraph"/>
              <w:spacing w:before="38"/>
              <w:ind w:left="85"/>
              <w:rPr>
                <w:sz w:val="20"/>
                <w:szCs w:val="20"/>
              </w:rPr>
            </w:pPr>
            <w:r w:rsidRPr="380E0E83">
              <w:rPr>
                <w:sz w:val="20"/>
                <w:szCs w:val="20"/>
              </w:rPr>
              <w:t>Keeping safe; recognising risk; rules</w:t>
            </w:r>
          </w:p>
        </w:tc>
        <w:tc>
          <w:tcPr>
            <w:tcW w:w="4863" w:type="dxa"/>
            <w:vMerge/>
          </w:tcPr>
          <w:p w:rsidR="00E60220" w:rsidP="007B680A" w:rsidRDefault="00E60220" w14:paraId="664355AD" w14:textId="77777777">
            <w:pPr>
              <w:rPr>
                <w:sz w:val="2"/>
                <w:szCs w:val="2"/>
              </w:rPr>
            </w:pPr>
          </w:p>
        </w:tc>
        <w:tc>
          <w:tcPr>
            <w:tcW w:w="4492" w:type="dxa"/>
            <w:tcBorders>
              <w:top w:val="nil"/>
              <w:bottom w:val="nil"/>
            </w:tcBorders>
          </w:tcPr>
          <w:p w:rsidR="089A19C7" w:rsidP="380E0E83" w:rsidRDefault="40E1A331" w14:paraId="0E9921A3" w14:textId="2C090EBC">
            <w:pPr>
              <w:pStyle w:val="TableParagraph"/>
              <w:rPr>
                <w:sz w:val="20"/>
                <w:szCs w:val="20"/>
              </w:rPr>
            </w:pPr>
            <w:r w:rsidRPr="380E0E83">
              <w:rPr>
                <w:sz w:val="20"/>
                <w:szCs w:val="20"/>
              </w:rPr>
              <w:t>Lesson 1 –</w:t>
            </w:r>
            <w:r w:rsidRPr="380E0E83" w:rsidR="305F6B60">
              <w:rPr>
                <w:sz w:val="20"/>
                <w:szCs w:val="20"/>
              </w:rPr>
              <w:t xml:space="preserve"> Keeping Safe at Home</w:t>
            </w:r>
          </w:p>
          <w:p w:rsidR="089A19C7" w:rsidP="380E0E83" w:rsidRDefault="40E1A331" w14:paraId="47E58AA7" w14:textId="705D6245">
            <w:pPr>
              <w:pStyle w:val="TableParagraph"/>
              <w:rPr>
                <w:sz w:val="20"/>
                <w:szCs w:val="20"/>
              </w:rPr>
            </w:pPr>
            <w:r w:rsidRPr="380E0E83">
              <w:rPr>
                <w:sz w:val="20"/>
                <w:szCs w:val="20"/>
              </w:rPr>
              <w:t xml:space="preserve">Lesson 2 – </w:t>
            </w:r>
            <w:r w:rsidRPr="380E0E83" w:rsidR="0CA50A35">
              <w:rPr>
                <w:sz w:val="20"/>
                <w:szCs w:val="20"/>
              </w:rPr>
              <w:t>Road Safety</w:t>
            </w:r>
          </w:p>
          <w:p w:rsidR="089A19C7" w:rsidP="380E0E83" w:rsidRDefault="40E1A331" w14:paraId="577EFA97" w14:textId="123A4626">
            <w:pPr>
              <w:pStyle w:val="TableParagraph"/>
              <w:rPr>
                <w:sz w:val="20"/>
                <w:szCs w:val="20"/>
              </w:rPr>
            </w:pPr>
            <w:r w:rsidRPr="380E0E83">
              <w:rPr>
                <w:sz w:val="20"/>
                <w:szCs w:val="20"/>
              </w:rPr>
              <w:t xml:space="preserve">Lesson 3 – </w:t>
            </w:r>
            <w:r w:rsidRPr="380E0E83" w:rsidR="075CD539">
              <w:rPr>
                <w:sz w:val="20"/>
                <w:szCs w:val="20"/>
              </w:rPr>
              <w:t>Rail Safety</w:t>
            </w:r>
          </w:p>
          <w:p w:rsidR="089A19C7" w:rsidP="380E0E83" w:rsidRDefault="40E1A331" w14:paraId="3D863C98" w14:textId="5DA22B7D">
            <w:pPr>
              <w:pStyle w:val="TableParagraph"/>
              <w:rPr>
                <w:sz w:val="20"/>
                <w:szCs w:val="20"/>
              </w:rPr>
            </w:pPr>
            <w:r w:rsidRPr="380E0E83">
              <w:rPr>
                <w:sz w:val="20"/>
                <w:szCs w:val="20"/>
              </w:rPr>
              <w:t>Lesson 4 – Why is it important to have friends?</w:t>
            </w:r>
          </w:p>
          <w:p w:rsidR="089A19C7" w:rsidP="380E0E83" w:rsidRDefault="40E1A331" w14:paraId="3C70C5B2" w14:textId="5D537CC2">
            <w:pPr>
              <w:pStyle w:val="TableParagraph"/>
              <w:rPr>
                <w:sz w:val="20"/>
                <w:szCs w:val="20"/>
              </w:rPr>
            </w:pPr>
            <w:r w:rsidRPr="380E0E83">
              <w:rPr>
                <w:sz w:val="20"/>
                <w:szCs w:val="20"/>
              </w:rPr>
              <w:t xml:space="preserve">Lesson 5 </w:t>
            </w:r>
            <w:r w:rsidRPr="380E0E83" w:rsidR="33A05395">
              <w:rPr>
                <w:sz w:val="20"/>
                <w:szCs w:val="20"/>
              </w:rPr>
              <w:t xml:space="preserve">Keeping healthy: medicines  </w:t>
            </w:r>
          </w:p>
          <w:p w:rsidR="0312F093" w:rsidP="380E0E83" w:rsidRDefault="20AF9094" w14:paraId="35462ECB" w14:textId="2405B134">
            <w:pPr>
              <w:pStyle w:val="TableParagraph"/>
              <w:rPr>
                <w:sz w:val="20"/>
                <w:szCs w:val="20"/>
              </w:rPr>
            </w:pPr>
            <w:r w:rsidRPr="380E0E83">
              <w:rPr>
                <w:sz w:val="20"/>
                <w:szCs w:val="20"/>
              </w:rPr>
              <w:t xml:space="preserve">Lesson 6 – Why is it important we stay </w:t>
            </w:r>
            <w:r w:rsidRPr="380E0E83" w:rsidR="4AAEBF9A">
              <w:rPr>
                <w:sz w:val="20"/>
                <w:szCs w:val="20"/>
              </w:rPr>
              <w:t>safe in the UK</w:t>
            </w:r>
          </w:p>
          <w:p w:rsidR="089A19C7" w:rsidP="380E0E83" w:rsidRDefault="089A19C7" w14:paraId="5B1F3EE5" w14:textId="71A86530">
            <w:pPr>
              <w:pStyle w:val="TableParagraph"/>
              <w:rPr>
                <w:sz w:val="20"/>
                <w:szCs w:val="20"/>
              </w:rPr>
            </w:pPr>
          </w:p>
        </w:tc>
      </w:tr>
      <w:tr w:rsidR="00E60220" w:rsidTr="380E0E83" w14:paraId="058CF0AC" w14:textId="77777777">
        <w:trPr>
          <w:trHeight w:val="395"/>
        </w:trPr>
        <w:tc>
          <w:tcPr>
            <w:tcW w:w="1572" w:type="dxa"/>
            <w:tcBorders>
              <w:top w:val="nil"/>
              <w:bottom w:val="nil"/>
            </w:tcBorders>
          </w:tcPr>
          <w:p w:rsidR="00E60220" w:rsidP="380E0E83" w:rsidRDefault="00E60220" w14:paraId="525F917A" w14:textId="77777777">
            <w:pPr>
              <w:pStyle w:val="TableParagraph"/>
              <w:spacing w:line="238" w:lineRule="exact"/>
              <w:ind w:left="113"/>
              <w:rPr>
                <w:sz w:val="20"/>
                <w:szCs w:val="20"/>
              </w:rPr>
            </w:pPr>
            <w:r w:rsidRPr="380E0E83">
              <w:rPr>
                <w:sz w:val="20"/>
                <w:szCs w:val="20"/>
              </w:rPr>
              <w:t>to stay safe?</w:t>
            </w:r>
          </w:p>
        </w:tc>
        <w:tc>
          <w:tcPr>
            <w:tcW w:w="4035" w:type="dxa"/>
            <w:tcBorders>
              <w:top w:val="nil"/>
              <w:bottom w:val="nil"/>
            </w:tcBorders>
            <w:shd w:val="clear" w:color="auto" w:fill="C5E0B3" w:themeFill="accent6" w:themeFillTint="66"/>
          </w:tcPr>
          <w:p w:rsidR="00E60220" w:rsidP="380E0E83" w:rsidRDefault="00E60220" w14:paraId="7DF4E37C" w14:textId="77777777">
            <w:pPr>
              <w:pStyle w:val="TableParagraph"/>
              <w:rPr>
                <w:sz w:val="20"/>
                <w:szCs w:val="20"/>
              </w:rPr>
            </w:pPr>
          </w:p>
        </w:tc>
        <w:tc>
          <w:tcPr>
            <w:tcW w:w="4863" w:type="dxa"/>
            <w:vMerge/>
          </w:tcPr>
          <w:p w:rsidR="00E60220" w:rsidP="007B680A" w:rsidRDefault="00E60220" w14:paraId="44FB30F8" w14:textId="77777777">
            <w:pPr>
              <w:rPr>
                <w:sz w:val="2"/>
                <w:szCs w:val="2"/>
              </w:rPr>
            </w:pPr>
          </w:p>
        </w:tc>
        <w:tc>
          <w:tcPr>
            <w:tcW w:w="4492" w:type="dxa"/>
            <w:tcBorders>
              <w:top w:val="nil"/>
              <w:bottom w:val="nil"/>
            </w:tcBorders>
          </w:tcPr>
          <w:p w:rsidR="089A19C7" w:rsidP="380E0E83" w:rsidRDefault="40E1A331" w14:paraId="7E17D2F0" w14:textId="03F44AEA">
            <w:pPr>
              <w:pStyle w:val="TableParagraph"/>
              <w:rPr>
                <w:sz w:val="20"/>
                <w:szCs w:val="20"/>
              </w:rPr>
            </w:pPr>
            <w:r w:rsidRPr="380E0E83">
              <w:rPr>
                <w:sz w:val="20"/>
                <w:szCs w:val="20"/>
              </w:rPr>
              <w:t>All student resources in the folder. Students to have exercise books to keep work in.</w:t>
            </w:r>
          </w:p>
          <w:p w:rsidR="089A19C7" w:rsidP="380E0E83" w:rsidRDefault="089A19C7" w14:paraId="633155C0" w14:textId="0BCD27D7">
            <w:pPr>
              <w:pStyle w:val="TableParagraph"/>
              <w:rPr>
                <w:sz w:val="20"/>
                <w:szCs w:val="20"/>
              </w:rPr>
            </w:pPr>
          </w:p>
        </w:tc>
      </w:tr>
      <w:tr w:rsidR="00E60220" w:rsidTr="380E0E83" w14:paraId="395040CB" w14:textId="77777777">
        <w:trPr>
          <w:trHeight w:val="643"/>
        </w:trPr>
        <w:tc>
          <w:tcPr>
            <w:tcW w:w="1572" w:type="dxa"/>
            <w:tcBorders>
              <w:top w:val="nil"/>
              <w:bottom w:val="nil"/>
            </w:tcBorders>
          </w:tcPr>
          <w:p w:rsidR="00E60220" w:rsidP="380E0E83" w:rsidRDefault="00E60220" w14:paraId="3041E394" w14:textId="77777777">
            <w:pPr>
              <w:pStyle w:val="TableParagraph"/>
              <w:rPr>
                <w:sz w:val="20"/>
                <w:szCs w:val="20"/>
              </w:rPr>
            </w:pPr>
          </w:p>
        </w:tc>
        <w:tc>
          <w:tcPr>
            <w:tcW w:w="4035" w:type="dxa"/>
            <w:tcBorders>
              <w:top w:val="nil"/>
              <w:bottom w:val="nil"/>
            </w:tcBorders>
            <w:shd w:val="clear" w:color="auto" w:fill="C5E0B3" w:themeFill="accent6" w:themeFillTint="66"/>
          </w:tcPr>
          <w:p w:rsidR="00E60220" w:rsidP="380E0E83" w:rsidRDefault="00E60220" w14:paraId="7487C355" w14:textId="77777777">
            <w:pPr>
              <w:pStyle w:val="TableParagraph"/>
              <w:spacing w:before="12"/>
              <w:ind w:left="85"/>
              <w:rPr>
                <w:sz w:val="20"/>
                <w:szCs w:val="20"/>
              </w:rPr>
            </w:pPr>
            <w:proofErr w:type="spellStart"/>
            <w:r w:rsidRPr="380E0E83">
              <w:rPr>
                <w:sz w:val="20"/>
                <w:szCs w:val="20"/>
              </w:rPr>
              <w:t>PoS</w:t>
            </w:r>
            <w:proofErr w:type="spellEnd"/>
            <w:r w:rsidRPr="380E0E83">
              <w:rPr>
                <w:sz w:val="20"/>
                <w:szCs w:val="20"/>
              </w:rPr>
              <w:t xml:space="preserve"> refs: H28, H29, H30, H31, H32,</w:t>
            </w:r>
          </w:p>
          <w:p w:rsidR="00E60220" w:rsidP="380E0E83" w:rsidRDefault="00E60220" w14:paraId="17E02EC8" w14:textId="77777777">
            <w:pPr>
              <w:pStyle w:val="TableParagraph"/>
              <w:spacing w:before="80"/>
              <w:ind w:left="85"/>
              <w:rPr>
                <w:sz w:val="20"/>
                <w:szCs w:val="20"/>
              </w:rPr>
            </w:pPr>
            <w:r w:rsidRPr="380E0E83">
              <w:rPr>
                <w:sz w:val="20"/>
                <w:szCs w:val="20"/>
              </w:rPr>
              <w:t>H34, R14, R16, R18, R19, R20, L1, L9</w:t>
            </w:r>
          </w:p>
        </w:tc>
        <w:tc>
          <w:tcPr>
            <w:tcW w:w="4863" w:type="dxa"/>
            <w:vMerge/>
          </w:tcPr>
          <w:p w:rsidR="00E60220" w:rsidP="007B680A" w:rsidRDefault="00E60220" w14:paraId="722B00AE" w14:textId="77777777">
            <w:pPr>
              <w:rPr>
                <w:sz w:val="2"/>
                <w:szCs w:val="2"/>
              </w:rPr>
            </w:pPr>
          </w:p>
        </w:tc>
        <w:tc>
          <w:tcPr>
            <w:tcW w:w="4492" w:type="dxa"/>
            <w:tcBorders>
              <w:top w:val="nil"/>
              <w:bottom w:val="nil"/>
            </w:tcBorders>
          </w:tcPr>
          <w:p w:rsidR="00E60220" w:rsidP="380E0E83" w:rsidRDefault="00E60220" w14:paraId="42C6D796" w14:textId="77777777">
            <w:pPr>
              <w:pStyle w:val="TableParagraph"/>
              <w:ind w:left="85"/>
              <w:rPr>
                <w:sz w:val="20"/>
                <w:szCs w:val="20"/>
              </w:rPr>
            </w:pPr>
          </w:p>
        </w:tc>
      </w:tr>
      <w:tr w:rsidR="00E60220" w:rsidTr="380E0E83" w14:paraId="6E1831B3" w14:textId="77777777">
        <w:trPr>
          <w:trHeight w:val="431"/>
        </w:trPr>
        <w:tc>
          <w:tcPr>
            <w:tcW w:w="1572" w:type="dxa"/>
            <w:tcBorders>
              <w:top w:val="nil"/>
              <w:bottom w:val="nil"/>
            </w:tcBorders>
          </w:tcPr>
          <w:p w:rsidR="00E60220" w:rsidP="380E0E83" w:rsidRDefault="00E60220" w14:paraId="54E11D2A" w14:textId="77777777">
            <w:pPr>
              <w:pStyle w:val="TableParagraph"/>
              <w:rPr>
                <w:sz w:val="20"/>
                <w:szCs w:val="20"/>
              </w:rPr>
            </w:pPr>
          </w:p>
        </w:tc>
        <w:tc>
          <w:tcPr>
            <w:tcW w:w="4035" w:type="dxa"/>
            <w:tcBorders>
              <w:top w:val="nil"/>
              <w:bottom w:val="nil"/>
            </w:tcBorders>
            <w:shd w:val="clear" w:color="auto" w:fill="C5E0B3" w:themeFill="accent6" w:themeFillTint="66"/>
          </w:tcPr>
          <w:p w:rsidR="00E60220" w:rsidP="380E0E83" w:rsidRDefault="00E60220" w14:paraId="31126E5D" w14:textId="77777777">
            <w:pPr>
              <w:pStyle w:val="TableParagraph"/>
              <w:rPr>
                <w:sz w:val="20"/>
                <w:szCs w:val="20"/>
              </w:rPr>
            </w:pPr>
          </w:p>
        </w:tc>
        <w:tc>
          <w:tcPr>
            <w:tcW w:w="4863" w:type="dxa"/>
            <w:vMerge/>
          </w:tcPr>
          <w:p w:rsidR="00E60220" w:rsidP="007B680A" w:rsidRDefault="00E60220" w14:paraId="2DE403A5" w14:textId="77777777">
            <w:pPr>
              <w:rPr>
                <w:sz w:val="2"/>
                <w:szCs w:val="2"/>
              </w:rPr>
            </w:pPr>
          </w:p>
        </w:tc>
        <w:tc>
          <w:tcPr>
            <w:tcW w:w="4492" w:type="dxa"/>
            <w:tcBorders>
              <w:top w:val="nil"/>
              <w:bottom w:val="nil"/>
            </w:tcBorders>
          </w:tcPr>
          <w:p w:rsidR="00E60220" w:rsidP="380E0E83" w:rsidRDefault="00E60220" w14:paraId="62431CDC" w14:textId="77777777">
            <w:pPr>
              <w:pStyle w:val="TableParagraph"/>
              <w:spacing w:before="67"/>
              <w:ind w:left="85"/>
              <w:rPr>
                <w:sz w:val="20"/>
                <w:szCs w:val="20"/>
              </w:rPr>
            </w:pPr>
          </w:p>
        </w:tc>
      </w:tr>
      <w:tr w:rsidR="00E60220" w:rsidTr="380E0E83" w14:paraId="49E398E2" w14:textId="77777777">
        <w:trPr>
          <w:trHeight w:val="432"/>
        </w:trPr>
        <w:tc>
          <w:tcPr>
            <w:tcW w:w="1572" w:type="dxa"/>
            <w:tcBorders>
              <w:top w:val="nil"/>
              <w:bottom w:val="nil"/>
            </w:tcBorders>
          </w:tcPr>
          <w:p w:rsidR="00E60220" w:rsidP="380E0E83" w:rsidRDefault="00E60220" w14:paraId="16287F21" w14:textId="77777777">
            <w:pPr>
              <w:pStyle w:val="TableParagraph"/>
              <w:rPr>
                <w:sz w:val="20"/>
                <w:szCs w:val="20"/>
              </w:rPr>
            </w:pPr>
          </w:p>
        </w:tc>
        <w:tc>
          <w:tcPr>
            <w:tcW w:w="4035" w:type="dxa"/>
            <w:tcBorders>
              <w:top w:val="nil"/>
              <w:bottom w:val="nil"/>
            </w:tcBorders>
            <w:shd w:val="clear" w:color="auto" w:fill="C5E0B3" w:themeFill="accent6" w:themeFillTint="66"/>
          </w:tcPr>
          <w:p w:rsidR="00E60220" w:rsidP="380E0E83" w:rsidRDefault="00E60220" w14:paraId="5BE93A62" w14:textId="77777777">
            <w:pPr>
              <w:pStyle w:val="TableParagraph"/>
              <w:rPr>
                <w:sz w:val="20"/>
                <w:szCs w:val="20"/>
              </w:rPr>
            </w:pPr>
          </w:p>
        </w:tc>
        <w:tc>
          <w:tcPr>
            <w:tcW w:w="4863" w:type="dxa"/>
            <w:vMerge/>
          </w:tcPr>
          <w:p w:rsidR="00E60220" w:rsidP="007B680A" w:rsidRDefault="00E60220" w14:paraId="384BA73E" w14:textId="77777777">
            <w:pPr>
              <w:rPr>
                <w:sz w:val="2"/>
                <w:szCs w:val="2"/>
              </w:rPr>
            </w:pPr>
          </w:p>
        </w:tc>
        <w:tc>
          <w:tcPr>
            <w:tcW w:w="4492" w:type="dxa"/>
            <w:tcBorders>
              <w:top w:val="nil"/>
              <w:bottom w:val="nil"/>
            </w:tcBorders>
          </w:tcPr>
          <w:p w:rsidR="00E60220" w:rsidP="380E0E83" w:rsidRDefault="00E60220" w14:paraId="34B3F2EB" w14:textId="77777777">
            <w:pPr>
              <w:pStyle w:val="TableParagraph"/>
              <w:spacing w:before="120"/>
              <w:ind w:left="85"/>
              <w:rPr>
                <w:sz w:val="20"/>
                <w:szCs w:val="20"/>
              </w:rPr>
            </w:pPr>
          </w:p>
        </w:tc>
      </w:tr>
      <w:tr w:rsidR="00E60220" w:rsidTr="380E0E83" w14:paraId="7D34F5C7" w14:textId="77777777">
        <w:trPr>
          <w:trHeight w:val="261"/>
        </w:trPr>
        <w:tc>
          <w:tcPr>
            <w:tcW w:w="1572" w:type="dxa"/>
            <w:tcBorders>
              <w:top w:val="nil"/>
            </w:tcBorders>
          </w:tcPr>
          <w:p w:rsidR="00E60220" w:rsidP="380E0E83" w:rsidRDefault="00E60220" w14:paraId="0B4020A7" w14:textId="77777777">
            <w:pPr>
              <w:pStyle w:val="TableParagraph"/>
              <w:rPr>
                <w:sz w:val="20"/>
                <w:szCs w:val="20"/>
              </w:rPr>
            </w:pPr>
          </w:p>
        </w:tc>
        <w:tc>
          <w:tcPr>
            <w:tcW w:w="4035" w:type="dxa"/>
            <w:tcBorders>
              <w:top w:val="nil"/>
            </w:tcBorders>
            <w:shd w:val="clear" w:color="auto" w:fill="C5E0B3" w:themeFill="accent6" w:themeFillTint="66"/>
          </w:tcPr>
          <w:p w:rsidR="00E60220" w:rsidP="380E0E83" w:rsidRDefault="00E60220" w14:paraId="1D7B270A" w14:textId="77777777">
            <w:pPr>
              <w:pStyle w:val="TableParagraph"/>
              <w:rPr>
                <w:sz w:val="20"/>
                <w:szCs w:val="20"/>
              </w:rPr>
            </w:pPr>
          </w:p>
        </w:tc>
        <w:tc>
          <w:tcPr>
            <w:tcW w:w="4863" w:type="dxa"/>
            <w:vMerge/>
          </w:tcPr>
          <w:p w:rsidR="00E60220" w:rsidP="007B680A" w:rsidRDefault="00E60220" w14:paraId="4F904CB7" w14:textId="77777777">
            <w:pPr>
              <w:rPr>
                <w:sz w:val="2"/>
                <w:szCs w:val="2"/>
              </w:rPr>
            </w:pPr>
          </w:p>
        </w:tc>
        <w:tc>
          <w:tcPr>
            <w:tcW w:w="4492" w:type="dxa"/>
            <w:tcBorders>
              <w:top w:val="nil"/>
            </w:tcBorders>
          </w:tcPr>
          <w:p w:rsidR="00E60220" w:rsidP="380E0E83" w:rsidRDefault="00E60220" w14:paraId="06971CD3" w14:textId="77777777">
            <w:pPr>
              <w:pStyle w:val="TableParagraph"/>
              <w:spacing w:before="68"/>
              <w:rPr>
                <w:sz w:val="20"/>
                <w:szCs w:val="20"/>
              </w:rPr>
            </w:pPr>
          </w:p>
        </w:tc>
      </w:tr>
      <w:tr w:rsidR="00E60220" w:rsidTr="380E0E83" w14:paraId="62B659A2" w14:textId="77777777">
        <w:trPr>
          <w:trHeight w:val="1845"/>
        </w:trPr>
        <w:tc>
          <w:tcPr>
            <w:tcW w:w="1572" w:type="dxa"/>
            <w:tcBorders>
              <w:bottom w:val="nil"/>
            </w:tcBorders>
          </w:tcPr>
          <w:p w:rsidR="00E60220" w:rsidP="380E0E83" w:rsidRDefault="00E60220" w14:paraId="6276869B" w14:textId="77777777">
            <w:pPr>
              <w:pStyle w:val="TableParagraph"/>
              <w:spacing w:before="39"/>
              <w:ind w:left="113"/>
              <w:rPr>
                <w:b/>
                <w:bCs/>
              </w:rPr>
            </w:pPr>
            <w:r w:rsidRPr="380E0E83">
              <w:rPr>
                <w:b/>
                <w:bCs/>
              </w:rPr>
              <w:t>Summer 1</w:t>
            </w:r>
          </w:p>
        </w:tc>
        <w:tc>
          <w:tcPr>
            <w:tcW w:w="4035" w:type="dxa"/>
            <w:tcBorders>
              <w:bottom w:val="nil"/>
            </w:tcBorders>
            <w:shd w:val="clear" w:color="auto" w:fill="C5E0B3" w:themeFill="accent6" w:themeFillTint="66"/>
          </w:tcPr>
          <w:p w:rsidR="00E60220" w:rsidP="380E0E83" w:rsidRDefault="00E60220" w14:paraId="5DD8F07D" w14:textId="77777777">
            <w:pPr>
              <w:pStyle w:val="TableParagraph"/>
              <w:spacing w:before="41"/>
              <w:ind w:left="85"/>
              <w:rPr>
                <w:b/>
                <w:bCs/>
                <w:sz w:val="20"/>
                <w:szCs w:val="20"/>
              </w:rPr>
            </w:pPr>
            <w:r w:rsidRPr="380E0E83">
              <w:rPr>
                <w:b/>
                <w:bCs/>
                <w:sz w:val="20"/>
                <w:szCs w:val="20"/>
              </w:rPr>
              <w:t>Health and wellbeing</w:t>
            </w:r>
          </w:p>
        </w:tc>
        <w:tc>
          <w:tcPr>
            <w:tcW w:w="4863" w:type="dxa"/>
            <w:vMerge w:val="restart"/>
          </w:tcPr>
          <w:p w:rsidR="00E60220" w:rsidP="380E0E83" w:rsidRDefault="00E60220" w14:paraId="68CAB50A" w14:textId="77777777">
            <w:pPr>
              <w:pStyle w:val="TableParagraph"/>
              <w:numPr>
                <w:ilvl w:val="0"/>
                <w:numId w:val="11"/>
              </w:numPr>
              <w:tabs>
                <w:tab w:val="left" w:pos="651"/>
                <w:tab w:val="left" w:pos="652"/>
              </w:tabs>
              <w:spacing w:before="42" w:line="280" w:lineRule="auto"/>
              <w:ind w:right="332" w:hanging="511"/>
              <w:rPr>
                <w:sz w:val="20"/>
                <w:szCs w:val="20"/>
              </w:rPr>
            </w:pPr>
            <w:r w:rsidRPr="380E0E83">
              <w:rPr>
                <w:sz w:val="20"/>
                <w:szCs w:val="20"/>
              </w:rPr>
              <w:t>that</w:t>
            </w:r>
            <w:r w:rsidRPr="380E0E83">
              <w:rPr>
                <w:spacing w:val="-7"/>
                <w:sz w:val="20"/>
                <w:szCs w:val="20"/>
              </w:rPr>
              <w:t xml:space="preserve"> </w:t>
            </w:r>
            <w:r w:rsidRPr="380E0E83">
              <w:rPr>
                <w:sz w:val="20"/>
                <w:szCs w:val="20"/>
              </w:rPr>
              <w:t>different</w:t>
            </w:r>
            <w:r w:rsidRPr="380E0E83">
              <w:rPr>
                <w:spacing w:val="-7"/>
                <w:sz w:val="20"/>
                <w:szCs w:val="20"/>
              </w:rPr>
              <w:t xml:space="preserve"> </w:t>
            </w:r>
            <w:r w:rsidRPr="380E0E83">
              <w:rPr>
                <w:sz w:val="20"/>
                <w:szCs w:val="20"/>
              </w:rPr>
              <w:t>things</w:t>
            </w:r>
            <w:r w:rsidRPr="380E0E83">
              <w:rPr>
                <w:spacing w:val="-6"/>
                <w:sz w:val="20"/>
                <w:szCs w:val="20"/>
              </w:rPr>
              <w:t xml:space="preserve"> </w:t>
            </w:r>
            <w:r w:rsidRPr="380E0E83">
              <w:rPr>
                <w:sz w:val="20"/>
                <w:szCs w:val="20"/>
              </w:rPr>
              <w:t>help</w:t>
            </w:r>
            <w:r w:rsidRPr="380E0E83">
              <w:rPr>
                <w:spacing w:val="-7"/>
                <w:sz w:val="20"/>
                <w:szCs w:val="20"/>
              </w:rPr>
              <w:t xml:space="preserve"> </w:t>
            </w:r>
            <w:r w:rsidRPr="380E0E83">
              <w:rPr>
                <w:sz w:val="20"/>
                <w:szCs w:val="20"/>
              </w:rPr>
              <w:t>their</w:t>
            </w:r>
            <w:r w:rsidRPr="380E0E83">
              <w:rPr>
                <w:spacing w:val="-9"/>
                <w:sz w:val="20"/>
                <w:szCs w:val="20"/>
              </w:rPr>
              <w:t xml:space="preserve"> </w:t>
            </w:r>
            <w:r w:rsidRPr="380E0E83">
              <w:rPr>
                <w:sz w:val="20"/>
                <w:szCs w:val="20"/>
              </w:rPr>
              <w:t>bodies</w:t>
            </w:r>
            <w:r w:rsidRPr="380E0E83">
              <w:rPr>
                <w:spacing w:val="-7"/>
                <w:sz w:val="20"/>
                <w:szCs w:val="20"/>
              </w:rPr>
              <w:t xml:space="preserve"> </w:t>
            </w:r>
            <w:r w:rsidRPr="380E0E83">
              <w:rPr>
                <w:sz w:val="20"/>
                <w:szCs w:val="20"/>
              </w:rPr>
              <w:t>to</w:t>
            </w:r>
            <w:r w:rsidRPr="380E0E83">
              <w:rPr>
                <w:spacing w:val="-6"/>
                <w:sz w:val="20"/>
                <w:szCs w:val="20"/>
              </w:rPr>
              <w:t xml:space="preserve"> </w:t>
            </w:r>
            <w:r w:rsidRPr="380E0E83">
              <w:rPr>
                <w:sz w:val="20"/>
                <w:szCs w:val="20"/>
              </w:rPr>
              <w:t>be</w:t>
            </w:r>
            <w:r w:rsidRPr="380E0E83">
              <w:rPr>
                <w:spacing w:val="-7"/>
                <w:sz w:val="20"/>
                <w:szCs w:val="20"/>
              </w:rPr>
              <w:t xml:space="preserve"> </w:t>
            </w:r>
            <w:r w:rsidRPr="380E0E83">
              <w:rPr>
                <w:sz w:val="20"/>
                <w:szCs w:val="20"/>
              </w:rPr>
              <w:t>healthy,</w:t>
            </w:r>
            <w:r w:rsidRPr="380E0E83">
              <w:rPr>
                <w:spacing w:val="-6"/>
                <w:sz w:val="20"/>
                <w:szCs w:val="20"/>
              </w:rPr>
              <w:t xml:space="preserve"> </w:t>
            </w:r>
            <w:r w:rsidRPr="380E0E83">
              <w:rPr>
                <w:sz w:val="20"/>
                <w:szCs w:val="20"/>
              </w:rPr>
              <w:t>including food and drink, physical activity, sleep and</w:t>
            </w:r>
            <w:r w:rsidRPr="380E0E83">
              <w:rPr>
                <w:spacing w:val="-10"/>
                <w:sz w:val="20"/>
                <w:szCs w:val="20"/>
              </w:rPr>
              <w:t xml:space="preserve"> </w:t>
            </w:r>
            <w:r w:rsidRPr="380E0E83">
              <w:rPr>
                <w:spacing w:val="-3"/>
                <w:sz w:val="20"/>
                <w:szCs w:val="20"/>
              </w:rPr>
              <w:t>rest</w:t>
            </w:r>
          </w:p>
          <w:p w:rsidR="00E60220" w:rsidP="380E0E83" w:rsidRDefault="00E60220" w14:paraId="642FFF57" w14:textId="77777777">
            <w:pPr>
              <w:pStyle w:val="TableParagraph"/>
              <w:numPr>
                <w:ilvl w:val="0"/>
                <w:numId w:val="11"/>
              </w:numPr>
              <w:tabs>
                <w:tab w:val="left" w:pos="651"/>
                <w:tab w:val="left" w:pos="652"/>
              </w:tabs>
              <w:spacing w:before="70"/>
              <w:ind w:left="651"/>
              <w:rPr>
                <w:sz w:val="20"/>
                <w:szCs w:val="20"/>
              </w:rPr>
            </w:pPr>
            <w:r w:rsidRPr="380E0E83">
              <w:rPr>
                <w:sz w:val="20"/>
                <w:szCs w:val="20"/>
              </w:rPr>
              <w:t>that eating and drinking too much sugar can affect their</w:t>
            </w:r>
            <w:r w:rsidRPr="380E0E83">
              <w:rPr>
                <w:spacing w:val="-35"/>
                <w:sz w:val="20"/>
                <w:szCs w:val="20"/>
              </w:rPr>
              <w:t xml:space="preserve"> </w:t>
            </w:r>
            <w:r w:rsidRPr="380E0E83">
              <w:rPr>
                <w:sz w:val="20"/>
                <w:szCs w:val="20"/>
              </w:rPr>
              <w:t>health,</w:t>
            </w:r>
          </w:p>
          <w:p w:rsidR="00E60220" w:rsidP="380E0E83" w:rsidRDefault="00E60220" w14:paraId="7415815C" w14:textId="77777777">
            <w:pPr>
              <w:pStyle w:val="TableParagraph"/>
              <w:spacing w:before="40"/>
              <w:ind w:left="652"/>
              <w:rPr>
                <w:sz w:val="20"/>
                <w:szCs w:val="20"/>
              </w:rPr>
            </w:pPr>
            <w:r w:rsidRPr="380E0E83">
              <w:rPr>
                <w:sz w:val="20"/>
                <w:szCs w:val="20"/>
              </w:rPr>
              <w:t>including dental health</w:t>
            </w:r>
          </w:p>
          <w:p w:rsidR="00E60220" w:rsidP="380E0E83" w:rsidRDefault="00E60220" w14:paraId="67C7614B" w14:textId="77777777">
            <w:pPr>
              <w:pStyle w:val="TableParagraph"/>
              <w:numPr>
                <w:ilvl w:val="0"/>
                <w:numId w:val="11"/>
              </w:numPr>
              <w:tabs>
                <w:tab w:val="left" w:pos="652"/>
                <w:tab w:val="left" w:pos="653"/>
              </w:tabs>
              <w:spacing w:before="112"/>
              <w:ind w:hanging="511"/>
              <w:rPr>
                <w:sz w:val="20"/>
                <w:szCs w:val="20"/>
              </w:rPr>
            </w:pPr>
            <w:r w:rsidRPr="380E0E83">
              <w:rPr>
                <w:sz w:val="20"/>
                <w:szCs w:val="20"/>
              </w:rPr>
              <w:lastRenderedPageBreak/>
              <w:t>how to be physically active and how much rest and sleep</w:t>
            </w:r>
            <w:r w:rsidRPr="380E0E83">
              <w:rPr>
                <w:spacing w:val="-37"/>
                <w:sz w:val="20"/>
                <w:szCs w:val="20"/>
              </w:rPr>
              <w:t xml:space="preserve"> </w:t>
            </w:r>
            <w:r w:rsidRPr="380E0E83">
              <w:rPr>
                <w:sz w:val="20"/>
                <w:szCs w:val="20"/>
              </w:rPr>
              <w:t>they</w:t>
            </w:r>
          </w:p>
          <w:p w:rsidR="00E60220" w:rsidP="380E0E83" w:rsidRDefault="00E60220" w14:paraId="1673F903" w14:textId="77777777">
            <w:pPr>
              <w:pStyle w:val="TableParagraph"/>
              <w:spacing w:before="40"/>
              <w:ind w:left="653"/>
              <w:rPr>
                <w:sz w:val="20"/>
                <w:szCs w:val="20"/>
              </w:rPr>
            </w:pPr>
            <w:r w:rsidRPr="380E0E83">
              <w:rPr>
                <w:sz w:val="20"/>
                <w:szCs w:val="20"/>
              </w:rPr>
              <w:t>should have everyday</w:t>
            </w:r>
          </w:p>
          <w:p w:rsidR="00E60220" w:rsidP="380E0E83" w:rsidRDefault="00E60220" w14:paraId="1DA5DED7" w14:textId="77777777">
            <w:pPr>
              <w:pStyle w:val="TableParagraph"/>
              <w:numPr>
                <w:ilvl w:val="0"/>
                <w:numId w:val="11"/>
              </w:numPr>
              <w:tabs>
                <w:tab w:val="left" w:pos="652"/>
                <w:tab w:val="left" w:pos="653"/>
              </w:tabs>
              <w:spacing w:before="112" w:line="280" w:lineRule="auto"/>
              <w:ind w:left="653" w:right="416" w:hanging="511"/>
              <w:rPr>
                <w:sz w:val="20"/>
                <w:szCs w:val="20"/>
              </w:rPr>
            </w:pPr>
            <w:r w:rsidRPr="380E0E83">
              <w:rPr>
                <w:sz w:val="20"/>
                <w:szCs w:val="20"/>
              </w:rPr>
              <w:t>that</w:t>
            </w:r>
            <w:r w:rsidRPr="380E0E83">
              <w:rPr>
                <w:spacing w:val="-6"/>
                <w:sz w:val="20"/>
                <w:szCs w:val="20"/>
              </w:rPr>
              <w:t xml:space="preserve"> </w:t>
            </w:r>
            <w:r w:rsidRPr="380E0E83">
              <w:rPr>
                <w:sz w:val="20"/>
                <w:szCs w:val="20"/>
              </w:rPr>
              <w:t>there</w:t>
            </w:r>
            <w:r w:rsidRPr="380E0E83">
              <w:rPr>
                <w:spacing w:val="-6"/>
                <w:sz w:val="20"/>
                <w:szCs w:val="20"/>
              </w:rPr>
              <w:t xml:space="preserve"> </w:t>
            </w:r>
            <w:r w:rsidRPr="380E0E83">
              <w:rPr>
                <w:sz w:val="20"/>
                <w:szCs w:val="20"/>
              </w:rPr>
              <w:t>are</w:t>
            </w:r>
            <w:r w:rsidRPr="380E0E83">
              <w:rPr>
                <w:spacing w:val="-6"/>
                <w:sz w:val="20"/>
                <w:szCs w:val="20"/>
              </w:rPr>
              <w:t xml:space="preserve"> </w:t>
            </w:r>
            <w:r w:rsidRPr="380E0E83">
              <w:rPr>
                <w:sz w:val="20"/>
                <w:szCs w:val="20"/>
              </w:rPr>
              <w:t>different</w:t>
            </w:r>
            <w:r w:rsidRPr="380E0E83">
              <w:rPr>
                <w:spacing w:val="-10"/>
                <w:sz w:val="20"/>
                <w:szCs w:val="20"/>
              </w:rPr>
              <w:t xml:space="preserve"> </w:t>
            </w:r>
            <w:r w:rsidRPr="380E0E83">
              <w:rPr>
                <w:sz w:val="20"/>
                <w:szCs w:val="20"/>
              </w:rPr>
              <w:t>ways</w:t>
            </w:r>
            <w:r w:rsidRPr="380E0E83">
              <w:rPr>
                <w:spacing w:val="-5"/>
                <w:sz w:val="20"/>
                <w:szCs w:val="20"/>
              </w:rPr>
              <w:t xml:space="preserve"> </w:t>
            </w:r>
            <w:r w:rsidRPr="380E0E83">
              <w:rPr>
                <w:sz w:val="20"/>
                <w:szCs w:val="20"/>
              </w:rPr>
              <w:t>to</w:t>
            </w:r>
            <w:r w:rsidRPr="380E0E83">
              <w:rPr>
                <w:spacing w:val="-6"/>
                <w:sz w:val="20"/>
                <w:szCs w:val="20"/>
              </w:rPr>
              <w:t xml:space="preserve"> </w:t>
            </w:r>
            <w:r w:rsidRPr="380E0E83">
              <w:rPr>
                <w:sz w:val="20"/>
                <w:szCs w:val="20"/>
              </w:rPr>
              <w:t>learn</w:t>
            </w:r>
            <w:r w:rsidRPr="380E0E83">
              <w:rPr>
                <w:spacing w:val="-6"/>
                <w:sz w:val="20"/>
                <w:szCs w:val="20"/>
              </w:rPr>
              <w:t xml:space="preserve"> </w:t>
            </w:r>
            <w:r w:rsidRPr="380E0E83">
              <w:rPr>
                <w:sz w:val="20"/>
                <w:szCs w:val="20"/>
              </w:rPr>
              <w:t>and</w:t>
            </w:r>
            <w:r w:rsidRPr="380E0E83">
              <w:rPr>
                <w:spacing w:val="-6"/>
                <w:sz w:val="20"/>
                <w:szCs w:val="20"/>
              </w:rPr>
              <w:t xml:space="preserve"> </w:t>
            </w:r>
            <w:r w:rsidRPr="380E0E83">
              <w:rPr>
                <w:sz w:val="20"/>
                <w:szCs w:val="20"/>
              </w:rPr>
              <w:t>play;</w:t>
            </w:r>
            <w:r w:rsidRPr="380E0E83">
              <w:rPr>
                <w:spacing w:val="-6"/>
                <w:sz w:val="20"/>
                <w:szCs w:val="20"/>
              </w:rPr>
              <w:t xml:space="preserve"> </w:t>
            </w:r>
            <w:r w:rsidRPr="380E0E83">
              <w:rPr>
                <w:sz w:val="20"/>
                <w:szCs w:val="20"/>
              </w:rPr>
              <w:t>how</w:t>
            </w:r>
            <w:r w:rsidRPr="380E0E83">
              <w:rPr>
                <w:spacing w:val="-9"/>
                <w:sz w:val="20"/>
                <w:szCs w:val="20"/>
              </w:rPr>
              <w:t xml:space="preserve"> </w:t>
            </w:r>
            <w:r w:rsidRPr="380E0E83">
              <w:rPr>
                <w:sz w:val="20"/>
                <w:szCs w:val="20"/>
              </w:rPr>
              <w:t>to</w:t>
            </w:r>
            <w:r w:rsidRPr="380E0E83">
              <w:rPr>
                <w:spacing w:val="-6"/>
                <w:sz w:val="20"/>
                <w:szCs w:val="20"/>
              </w:rPr>
              <w:t xml:space="preserve"> </w:t>
            </w:r>
            <w:r w:rsidRPr="380E0E83">
              <w:rPr>
                <w:sz w:val="20"/>
                <w:szCs w:val="20"/>
              </w:rPr>
              <w:t xml:space="preserve">know when to </w:t>
            </w:r>
            <w:r w:rsidRPr="380E0E83">
              <w:rPr>
                <w:spacing w:val="-3"/>
                <w:sz w:val="20"/>
                <w:szCs w:val="20"/>
              </w:rPr>
              <w:t xml:space="preserve">take </w:t>
            </w:r>
            <w:r w:rsidRPr="380E0E83">
              <w:rPr>
                <w:sz w:val="20"/>
                <w:szCs w:val="20"/>
              </w:rPr>
              <w:t>a break from</w:t>
            </w:r>
            <w:r w:rsidRPr="380E0E83">
              <w:rPr>
                <w:spacing w:val="-7"/>
                <w:sz w:val="20"/>
                <w:szCs w:val="20"/>
              </w:rPr>
              <w:t xml:space="preserve"> </w:t>
            </w:r>
            <w:r w:rsidRPr="380E0E83">
              <w:rPr>
                <w:sz w:val="20"/>
                <w:szCs w:val="20"/>
              </w:rPr>
              <w:t>screen-time</w:t>
            </w:r>
          </w:p>
          <w:p w:rsidR="00E60220" w:rsidP="380E0E83" w:rsidRDefault="00E60220" w14:paraId="3FE1986A" w14:textId="77777777">
            <w:pPr>
              <w:pStyle w:val="TableParagraph"/>
              <w:numPr>
                <w:ilvl w:val="0"/>
                <w:numId w:val="11"/>
              </w:numPr>
              <w:tabs>
                <w:tab w:val="left" w:pos="652"/>
                <w:tab w:val="left" w:pos="653"/>
              </w:tabs>
              <w:spacing w:before="30" w:line="280" w:lineRule="atLeast"/>
              <w:ind w:left="653" w:right="280" w:hanging="511"/>
              <w:rPr>
                <w:sz w:val="20"/>
                <w:szCs w:val="20"/>
              </w:rPr>
            </w:pPr>
            <w:r w:rsidRPr="380E0E83">
              <w:rPr>
                <w:sz w:val="20"/>
                <w:szCs w:val="20"/>
              </w:rPr>
              <w:t xml:space="preserve">how sunshine helps bodies to </w:t>
            </w:r>
            <w:r w:rsidRPr="380E0E83">
              <w:rPr>
                <w:spacing w:val="-3"/>
                <w:sz w:val="20"/>
                <w:szCs w:val="20"/>
              </w:rPr>
              <w:t xml:space="preserve">grow </w:t>
            </w:r>
            <w:r w:rsidRPr="380E0E83">
              <w:rPr>
                <w:sz w:val="20"/>
                <w:szCs w:val="20"/>
              </w:rPr>
              <w:t xml:space="preserve">and how to </w:t>
            </w:r>
            <w:r w:rsidRPr="380E0E83">
              <w:rPr>
                <w:spacing w:val="-3"/>
                <w:sz w:val="20"/>
                <w:szCs w:val="20"/>
              </w:rPr>
              <w:t xml:space="preserve">keep </w:t>
            </w:r>
            <w:r w:rsidRPr="380E0E83">
              <w:rPr>
                <w:sz w:val="20"/>
                <w:szCs w:val="20"/>
              </w:rPr>
              <w:t>safe</w:t>
            </w:r>
            <w:r w:rsidRPr="380E0E83">
              <w:rPr>
                <w:spacing w:val="-20"/>
                <w:sz w:val="20"/>
                <w:szCs w:val="20"/>
              </w:rPr>
              <w:t xml:space="preserve"> </w:t>
            </w:r>
            <w:r w:rsidRPr="380E0E83">
              <w:rPr>
                <w:sz w:val="20"/>
                <w:szCs w:val="20"/>
              </w:rPr>
              <w:t>and well in the</w:t>
            </w:r>
            <w:r w:rsidRPr="380E0E83">
              <w:rPr>
                <w:spacing w:val="-4"/>
                <w:sz w:val="20"/>
                <w:szCs w:val="20"/>
              </w:rPr>
              <w:t xml:space="preserve"> </w:t>
            </w:r>
            <w:r w:rsidRPr="380E0E83">
              <w:rPr>
                <w:sz w:val="20"/>
                <w:szCs w:val="20"/>
              </w:rPr>
              <w:t>sun</w:t>
            </w:r>
          </w:p>
          <w:p w:rsidR="00E60220" w:rsidP="380E0E83" w:rsidRDefault="00E60220" w14:paraId="799B4F0F" w14:textId="0349EA1D">
            <w:pPr>
              <w:pStyle w:val="TableParagraph"/>
              <w:tabs>
                <w:tab w:val="left" w:pos="652"/>
                <w:tab w:val="left" w:pos="653"/>
              </w:tabs>
              <w:spacing w:before="30" w:line="280" w:lineRule="atLeast"/>
              <w:ind w:right="280"/>
              <w:rPr>
                <w:sz w:val="20"/>
                <w:szCs w:val="20"/>
              </w:rPr>
            </w:pPr>
          </w:p>
        </w:tc>
        <w:tc>
          <w:tcPr>
            <w:tcW w:w="4492" w:type="dxa"/>
            <w:tcBorders>
              <w:bottom w:val="nil"/>
            </w:tcBorders>
          </w:tcPr>
          <w:p w:rsidR="00E60220" w:rsidP="380E0E83" w:rsidRDefault="04E6A44A" w14:paraId="63F91110" w14:textId="0EB36208">
            <w:pPr>
              <w:pStyle w:val="TableParagraph"/>
              <w:spacing w:before="41"/>
              <w:ind w:left="85"/>
              <w:rPr>
                <w:sz w:val="20"/>
                <w:szCs w:val="20"/>
              </w:rPr>
            </w:pPr>
            <w:r w:rsidRPr="380E0E83">
              <w:rPr>
                <w:sz w:val="20"/>
                <w:szCs w:val="20"/>
              </w:rPr>
              <w:lastRenderedPageBreak/>
              <w:t xml:space="preserve">Read First Teacher Guidance on: </w:t>
            </w:r>
          </w:p>
          <w:p w:rsidR="00E60220" w:rsidP="380E0E83" w:rsidRDefault="04E6A44A" w14:paraId="5BE31F1A" w14:textId="1751DF06">
            <w:pPr>
              <w:pStyle w:val="TableParagraph"/>
              <w:spacing w:before="41"/>
              <w:ind w:left="85"/>
              <w:rPr>
                <w:sz w:val="20"/>
                <w:szCs w:val="20"/>
              </w:rPr>
            </w:pPr>
            <w:r w:rsidRPr="380E0E83">
              <w:rPr>
                <w:sz w:val="20"/>
                <w:szCs w:val="20"/>
              </w:rPr>
              <w:t>Health Education</w:t>
            </w:r>
          </w:p>
          <w:p w:rsidR="00E60220" w:rsidP="380E0E83" w:rsidRDefault="04E6A44A" w14:paraId="0833F435" w14:textId="49270A84">
            <w:pPr>
              <w:pStyle w:val="TableParagraph"/>
              <w:spacing w:before="41"/>
              <w:ind w:left="85"/>
              <w:rPr>
                <w:sz w:val="20"/>
                <w:szCs w:val="20"/>
              </w:rPr>
            </w:pPr>
            <w:r w:rsidRPr="380E0E83">
              <w:rPr>
                <w:sz w:val="20"/>
                <w:szCs w:val="20"/>
              </w:rPr>
              <w:t>Lesson 1 – Being healthy with food and drink</w:t>
            </w:r>
          </w:p>
          <w:p w:rsidR="00E60220" w:rsidP="380E0E83" w:rsidRDefault="04E6A44A" w14:paraId="46F88C14" w14:textId="3B836D51">
            <w:pPr>
              <w:pStyle w:val="TableParagraph"/>
              <w:spacing w:before="41"/>
              <w:ind w:left="85"/>
              <w:rPr>
                <w:sz w:val="20"/>
                <w:szCs w:val="20"/>
              </w:rPr>
            </w:pPr>
            <w:r w:rsidRPr="380E0E83">
              <w:rPr>
                <w:sz w:val="20"/>
                <w:szCs w:val="20"/>
              </w:rPr>
              <w:t>Lesson 2 – Being healthy with physical exercise</w:t>
            </w:r>
          </w:p>
          <w:p w:rsidR="00E60220" w:rsidP="380E0E83" w:rsidRDefault="04E6A44A" w14:paraId="1D1DA27A" w14:textId="74B38DA0">
            <w:pPr>
              <w:pStyle w:val="TableParagraph"/>
              <w:spacing w:before="41"/>
              <w:ind w:left="85"/>
              <w:rPr>
                <w:sz w:val="20"/>
                <w:szCs w:val="20"/>
              </w:rPr>
            </w:pPr>
            <w:r w:rsidRPr="380E0E83">
              <w:rPr>
                <w:sz w:val="20"/>
                <w:szCs w:val="20"/>
              </w:rPr>
              <w:t xml:space="preserve"> Lesson 3 – Ready for sleep</w:t>
            </w:r>
          </w:p>
          <w:p w:rsidR="00E60220" w:rsidP="380E0E83" w:rsidRDefault="04E6A44A" w14:paraId="4275F5F5" w14:textId="36CBD540">
            <w:pPr>
              <w:pStyle w:val="TableParagraph"/>
              <w:spacing w:before="41"/>
              <w:ind w:left="85"/>
              <w:rPr>
                <w:sz w:val="20"/>
                <w:szCs w:val="20"/>
              </w:rPr>
            </w:pPr>
            <w:r w:rsidRPr="380E0E83">
              <w:rPr>
                <w:sz w:val="20"/>
                <w:szCs w:val="20"/>
              </w:rPr>
              <w:t>Lesson 4 – Sun Safety</w:t>
            </w:r>
          </w:p>
          <w:p w:rsidR="00E60220" w:rsidP="380E0E83" w:rsidRDefault="04E6A44A" w14:paraId="5F31921B" w14:textId="3E8D3999">
            <w:pPr>
              <w:pStyle w:val="TableParagraph"/>
              <w:spacing w:before="41"/>
              <w:ind w:left="85"/>
              <w:rPr>
                <w:sz w:val="20"/>
                <w:szCs w:val="20"/>
              </w:rPr>
            </w:pPr>
            <w:r w:rsidRPr="380E0E83">
              <w:rPr>
                <w:sz w:val="20"/>
                <w:szCs w:val="20"/>
              </w:rPr>
              <w:t>Lesson 5</w:t>
            </w:r>
            <w:r w:rsidRPr="380E0E83" w:rsidR="361609A3">
              <w:rPr>
                <w:sz w:val="20"/>
                <w:szCs w:val="20"/>
              </w:rPr>
              <w:t xml:space="preserve"> - </w:t>
            </w:r>
            <w:r w:rsidRPr="380E0E83" w:rsidR="7E2A7081">
              <w:rPr>
                <w:sz w:val="20"/>
                <w:szCs w:val="20"/>
              </w:rPr>
              <w:t>Why is it important we are being healthy?</w:t>
            </w:r>
          </w:p>
          <w:p w:rsidR="00E60220" w:rsidP="380E0E83" w:rsidRDefault="00E60220" w14:paraId="2968DFB5" w14:textId="71A11A69">
            <w:pPr>
              <w:pStyle w:val="TableParagraph"/>
              <w:spacing w:before="41"/>
              <w:ind w:left="85"/>
              <w:rPr>
                <w:sz w:val="20"/>
                <w:szCs w:val="20"/>
              </w:rPr>
            </w:pPr>
          </w:p>
          <w:p w:rsidR="00E60220" w:rsidP="380E0E83" w:rsidRDefault="04E6A44A" w14:paraId="2A1F701D" w14:textId="2B1AA102">
            <w:pPr>
              <w:pStyle w:val="TableParagraph"/>
              <w:spacing w:before="41"/>
              <w:ind w:left="85"/>
              <w:rPr>
                <w:sz w:val="20"/>
                <w:szCs w:val="20"/>
              </w:rPr>
            </w:pPr>
            <w:r w:rsidRPr="380E0E83">
              <w:rPr>
                <w:sz w:val="20"/>
                <w:szCs w:val="20"/>
              </w:rPr>
              <w:t xml:space="preserve">All student resources in the folder. Students to have exercise books to keep work in.  </w:t>
            </w:r>
          </w:p>
        </w:tc>
      </w:tr>
      <w:tr w:rsidR="00E60220" w:rsidTr="380E0E83" w14:paraId="6C83CD26" w14:textId="77777777">
        <w:trPr>
          <w:trHeight w:val="332"/>
        </w:trPr>
        <w:tc>
          <w:tcPr>
            <w:tcW w:w="1572" w:type="dxa"/>
            <w:tcBorders>
              <w:top w:val="nil"/>
              <w:bottom w:val="nil"/>
            </w:tcBorders>
          </w:tcPr>
          <w:p w:rsidR="00E60220" w:rsidP="380E0E83" w:rsidRDefault="00E60220" w14:paraId="66090802" w14:textId="77777777">
            <w:pPr>
              <w:pStyle w:val="TableParagraph"/>
              <w:spacing w:before="73" w:line="239" w:lineRule="exact"/>
              <w:ind w:left="113"/>
              <w:rPr>
                <w:sz w:val="20"/>
                <w:szCs w:val="20"/>
              </w:rPr>
            </w:pPr>
            <w:r w:rsidRPr="380E0E83">
              <w:rPr>
                <w:sz w:val="20"/>
                <w:szCs w:val="20"/>
              </w:rPr>
              <w:lastRenderedPageBreak/>
              <w:t>What can help</w:t>
            </w:r>
          </w:p>
        </w:tc>
        <w:tc>
          <w:tcPr>
            <w:tcW w:w="4035" w:type="dxa"/>
            <w:tcBorders>
              <w:top w:val="nil"/>
              <w:bottom w:val="nil"/>
            </w:tcBorders>
            <w:shd w:val="clear" w:color="auto" w:fill="C5E0B3" w:themeFill="accent6" w:themeFillTint="66"/>
          </w:tcPr>
          <w:p w:rsidR="00E60220" w:rsidP="380E0E83" w:rsidRDefault="00E60220" w14:paraId="370FA8BA" w14:textId="77777777">
            <w:pPr>
              <w:pStyle w:val="TableParagraph"/>
              <w:spacing w:before="38"/>
              <w:ind w:left="85"/>
              <w:rPr>
                <w:sz w:val="20"/>
                <w:szCs w:val="20"/>
              </w:rPr>
            </w:pPr>
            <w:r w:rsidRPr="380E0E83">
              <w:rPr>
                <w:sz w:val="20"/>
                <w:szCs w:val="20"/>
              </w:rPr>
              <w:t>Being healthy: eating, drinking, playing</w:t>
            </w:r>
          </w:p>
        </w:tc>
        <w:tc>
          <w:tcPr>
            <w:tcW w:w="4863" w:type="dxa"/>
            <w:vMerge/>
          </w:tcPr>
          <w:p w:rsidR="00E60220" w:rsidP="007B680A" w:rsidRDefault="00E60220" w14:paraId="03EFCA41" w14:textId="77777777">
            <w:pPr>
              <w:rPr>
                <w:sz w:val="2"/>
                <w:szCs w:val="2"/>
              </w:rPr>
            </w:pPr>
          </w:p>
        </w:tc>
        <w:tc>
          <w:tcPr>
            <w:tcW w:w="4492" w:type="dxa"/>
            <w:tcBorders>
              <w:top w:val="nil"/>
              <w:bottom w:val="nil"/>
            </w:tcBorders>
          </w:tcPr>
          <w:p w:rsidR="00E60220" w:rsidP="380E0E83" w:rsidRDefault="00E60220" w14:paraId="5F96A722" w14:textId="77777777">
            <w:pPr>
              <w:pStyle w:val="TableParagraph"/>
              <w:rPr>
                <w:sz w:val="20"/>
                <w:szCs w:val="20"/>
              </w:rPr>
            </w:pPr>
          </w:p>
        </w:tc>
      </w:tr>
      <w:tr w:rsidR="00E60220" w:rsidTr="380E0E83" w14:paraId="098ACFA7" w14:textId="77777777">
        <w:trPr>
          <w:trHeight w:val="327"/>
        </w:trPr>
        <w:tc>
          <w:tcPr>
            <w:tcW w:w="1572" w:type="dxa"/>
            <w:tcBorders>
              <w:top w:val="nil"/>
              <w:bottom w:val="nil"/>
            </w:tcBorders>
          </w:tcPr>
          <w:p w:rsidR="00E60220" w:rsidP="380E0E83" w:rsidRDefault="00E60220" w14:paraId="15F3C756" w14:textId="77777777">
            <w:pPr>
              <w:pStyle w:val="TableParagraph"/>
              <w:spacing w:before="50"/>
              <w:ind w:left="113"/>
              <w:rPr>
                <w:sz w:val="20"/>
                <w:szCs w:val="20"/>
              </w:rPr>
            </w:pPr>
            <w:r w:rsidRPr="380E0E83">
              <w:rPr>
                <w:sz w:val="20"/>
                <w:szCs w:val="20"/>
              </w:rPr>
              <w:t>us grow and</w:t>
            </w:r>
          </w:p>
        </w:tc>
        <w:tc>
          <w:tcPr>
            <w:tcW w:w="4035" w:type="dxa"/>
            <w:tcBorders>
              <w:top w:val="nil"/>
              <w:bottom w:val="nil"/>
            </w:tcBorders>
            <w:shd w:val="clear" w:color="auto" w:fill="C5E0B3" w:themeFill="accent6" w:themeFillTint="66"/>
          </w:tcPr>
          <w:p w:rsidR="00E60220" w:rsidP="380E0E83" w:rsidRDefault="00E60220" w14:paraId="50ECC955" w14:textId="77777777">
            <w:pPr>
              <w:pStyle w:val="TableParagraph"/>
              <w:spacing w:before="15"/>
              <w:ind w:left="85"/>
              <w:rPr>
                <w:sz w:val="20"/>
                <w:szCs w:val="20"/>
              </w:rPr>
            </w:pPr>
            <w:r w:rsidRPr="380E0E83">
              <w:rPr>
                <w:sz w:val="20"/>
                <w:szCs w:val="20"/>
              </w:rPr>
              <w:t>and sleeping</w:t>
            </w:r>
          </w:p>
        </w:tc>
        <w:tc>
          <w:tcPr>
            <w:tcW w:w="4863" w:type="dxa"/>
            <w:vMerge/>
          </w:tcPr>
          <w:p w:rsidR="00E60220" w:rsidP="007B680A" w:rsidRDefault="00E60220" w14:paraId="5B95CD12" w14:textId="77777777">
            <w:pPr>
              <w:rPr>
                <w:sz w:val="2"/>
                <w:szCs w:val="2"/>
              </w:rPr>
            </w:pPr>
          </w:p>
        </w:tc>
        <w:tc>
          <w:tcPr>
            <w:tcW w:w="4492" w:type="dxa"/>
            <w:tcBorders>
              <w:top w:val="nil"/>
              <w:bottom w:val="nil"/>
            </w:tcBorders>
          </w:tcPr>
          <w:p w:rsidR="00E60220" w:rsidP="380E0E83" w:rsidRDefault="00E60220" w14:paraId="5220BBB2" w14:textId="77777777">
            <w:pPr>
              <w:pStyle w:val="TableParagraph"/>
              <w:rPr>
                <w:sz w:val="20"/>
                <w:szCs w:val="20"/>
              </w:rPr>
            </w:pPr>
          </w:p>
        </w:tc>
      </w:tr>
      <w:tr w:rsidR="00E60220" w:rsidTr="380E0E83" w14:paraId="06B0852F" w14:textId="77777777">
        <w:trPr>
          <w:trHeight w:val="360"/>
        </w:trPr>
        <w:tc>
          <w:tcPr>
            <w:tcW w:w="1572" w:type="dxa"/>
            <w:tcBorders>
              <w:top w:val="nil"/>
              <w:bottom w:val="nil"/>
            </w:tcBorders>
          </w:tcPr>
          <w:p w:rsidR="00E60220" w:rsidP="380E0E83" w:rsidRDefault="00E60220" w14:paraId="5498408D" w14:textId="77777777">
            <w:pPr>
              <w:pStyle w:val="TableParagraph"/>
              <w:spacing w:before="33"/>
              <w:ind w:left="113"/>
              <w:rPr>
                <w:sz w:val="20"/>
                <w:szCs w:val="20"/>
              </w:rPr>
            </w:pPr>
            <w:r w:rsidRPr="380E0E83">
              <w:rPr>
                <w:sz w:val="20"/>
                <w:szCs w:val="20"/>
              </w:rPr>
              <w:t>stay healthy?</w:t>
            </w:r>
          </w:p>
        </w:tc>
        <w:tc>
          <w:tcPr>
            <w:tcW w:w="4035" w:type="dxa"/>
            <w:tcBorders>
              <w:top w:val="nil"/>
              <w:bottom w:val="nil"/>
            </w:tcBorders>
            <w:shd w:val="clear" w:color="auto" w:fill="C5E0B3" w:themeFill="accent6" w:themeFillTint="66"/>
          </w:tcPr>
          <w:p w:rsidR="00E60220" w:rsidP="380E0E83" w:rsidRDefault="00E60220" w14:paraId="13CB595B" w14:textId="77777777">
            <w:pPr>
              <w:pStyle w:val="TableParagraph"/>
              <w:rPr>
                <w:sz w:val="20"/>
                <w:szCs w:val="20"/>
              </w:rPr>
            </w:pPr>
          </w:p>
        </w:tc>
        <w:tc>
          <w:tcPr>
            <w:tcW w:w="4863" w:type="dxa"/>
            <w:vMerge/>
          </w:tcPr>
          <w:p w:rsidR="00E60220" w:rsidP="007B680A" w:rsidRDefault="00E60220" w14:paraId="6D9C8D39" w14:textId="77777777">
            <w:pPr>
              <w:rPr>
                <w:sz w:val="2"/>
                <w:szCs w:val="2"/>
              </w:rPr>
            </w:pPr>
          </w:p>
        </w:tc>
        <w:tc>
          <w:tcPr>
            <w:tcW w:w="4492" w:type="dxa"/>
            <w:tcBorders>
              <w:top w:val="nil"/>
              <w:bottom w:val="nil"/>
            </w:tcBorders>
          </w:tcPr>
          <w:p w:rsidR="00E60220" w:rsidP="380E0E83" w:rsidRDefault="00E60220" w14:paraId="675E05EE" w14:textId="77777777">
            <w:pPr>
              <w:pStyle w:val="TableParagraph"/>
              <w:ind w:right="901"/>
              <w:rPr>
                <w:sz w:val="20"/>
                <w:szCs w:val="20"/>
              </w:rPr>
            </w:pPr>
          </w:p>
        </w:tc>
      </w:tr>
      <w:tr w:rsidR="00E60220" w:rsidTr="380E0E83" w14:paraId="742DA11C" w14:textId="77777777">
        <w:trPr>
          <w:trHeight w:val="300"/>
        </w:trPr>
        <w:tc>
          <w:tcPr>
            <w:tcW w:w="1572" w:type="dxa"/>
            <w:tcBorders>
              <w:top w:val="nil"/>
            </w:tcBorders>
          </w:tcPr>
          <w:p w:rsidR="00E60220" w:rsidP="380E0E83" w:rsidRDefault="00E60220" w14:paraId="2FC17F8B" w14:textId="77777777">
            <w:pPr>
              <w:pStyle w:val="TableParagraph"/>
              <w:rPr>
                <w:sz w:val="20"/>
                <w:szCs w:val="20"/>
              </w:rPr>
            </w:pPr>
          </w:p>
        </w:tc>
        <w:tc>
          <w:tcPr>
            <w:tcW w:w="4035" w:type="dxa"/>
            <w:tcBorders>
              <w:top w:val="nil"/>
            </w:tcBorders>
            <w:shd w:val="clear" w:color="auto" w:fill="C5E0B3" w:themeFill="accent6" w:themeFillTint="66"/>
          </w:tcPr>
          <w:p w:rsidR="00E60220" w:rsidP="380E0E83" w:rsidRDefault="00E60220" w14:paraId="7DA57763" w14:textId="77777777">
            <w:pPr>
              <w:pStyle w:val="TableParagraph"/>
              <w:spacing w:before="83"/>
              <w:ind w:left="85"/>
              <w:rPr>
                <w:sz w:val="20"/>
                <w:szCs w:val="20"/>
              </w:rPr>
            </w:pPr>
            <w:proofErr w:type="spellStart"/>
            <w:r w:rsidRPr="380E0E83">
              <w:rPr>
                <w:sz w:val="20"/>
                <w:szCs w:val="20"/>
              </w:rPr>
              <w:t>PoS</w:t>
            </w:r>
            <w:proofErr w:type="spellEnd"/>
            <w:r w:rsidRPr="380E0E83">
              <w:rPr>
                <w:sz w:val="20"/>
                <w:szCs w:val="20"/>
              </w:rPr>
              <w:t xml:space="preserve"> refs: H1, H2, H3, H4, H8, H9</w:t>
            </w:r>
          </w:p>
        </w:tc>
        <w:tc>
          <w:tcPr>
            <w:tcW w:w="4863" w:type="dxa"/>
            <w:vMerge/>
          </w:tcPr>
          <w:p w:rsidR="00E60220" w:rsidP="007B680A" w:rsidRDefault="00E60220" w14:paraId="0A4F7224" w14:textId="77777777">
            <w:pPr>
              <w:rPr>
                <w:sz w:val="2"/>
                <w:szCs w:val="2"/>
              </w:rPr>
            </w:pPr>
          </w:p>
        </w:tc>
        <w:tc>
          <w:tcPr>
            <w:tcW w:w="4492" w:type="dxa"/>
            <w:tcBorders>
              <w:top w:val="nil"/>
            </w:tcBorders>
          </w:tcPr>
          <w:p w:rsidR="00E60220" w:rsidP="380E0E83" w:rsidRDefault="00E60220" w14:paraId="5AE48A43" w14:textId="77777777">
            <w:pPr>
              <w:pStyle w:val="TableParagraph"/>
              <w:rPr>
                <w:sz w:val="20"/>
                <w:szCs w:val="20"/>
              </w:rPr>
            </w:pPr>
          </w:p>
        </w:tc>
      </w:tr>
      <w:tr w:rsidR="00E60220" w:rsidTr="380E0E83" w14:paraId="02C484BA" w14:textId="77777777">
        <w:trPr>
          <w:trHeight w:val="381"/>
        </w:trPr>
        <w:tc>
          <w:tcPr>
            <w:tcW w:w="1572" w:type="dxa"/>
            <w:tcBorders>
              <w:bottom w:val="nil"/>
            </w:tcBorders>
          </w:tcPr>
          <w:p w:rsidR="00E60220" w:rsidP="380E0E83" w:rsidRDefault="00E60220" w14:paraId="2DDD07DE" w14:textId="77777777">
            <w:pPr>
              <w:pStyle w:val="TableParagraph"/>
              <w:spacing w:before="39"/>
              <w:ind w:left="113"/>
              <w:rPr>
                <w:b/>
                <w:bCs/>
              </w:rPr>
            </w:pPr>
            <w:r w:rsidRPr="380E0E83">
              <w:rPr>
                <w:b/>
                <w:bCs/>
              </w:rPr>
              <w:t>Summer 2</w:t>
            </w:r>
          </w:p>
        </w:tc>
        <w:tc>
          <w:tcPr>
            <w:tcW w:w="4035" w:type="dxa"/>
            <w:tcBorders>
              <w:bottom w:val="nil"/>
            </w:tcBorders>
            <w:shd w:val="clear" w:color="auto" w:fill="C5E0B3" w:themeFill="accent6" w:themeFillTint="66"/>
          </w:tcPr>
          <w:p w:rsidR="00E60220" w:rsidP="380E0E83" w:rsidRDefault="00E60220" w14:paraId="3460ABAE" w14:textId="77777777">
            <w:pPr>
              <w:pStyle w:val="TableParagraph"/>
              <w:spacing w:before="41"/>
              <w:ind w:left="85"/>
              <w:rPr>
                <w:b/>
                <w:bCs/>
                <w:sz w:val="20"/>
                <w:szCs w:val="20"/>
              </w:rPr>
            </w:pPr>
            <w:r w:rsidRPr="380E0E83">
              <w:rPr>
                <w:b/>
                <w:bCs/>
                <w:sz w:val="20"/>
                <w:szCs w:val="20"/>
              </w:rPr>
              <w:t>Health and wellbeing</w:t>
            </w:r>
          </w:p>
        </w:tc>
        <w:tc>
          <w:tcPr>
            <w:tcW w:w="4863" w:type="dxa"/>
            <w:vMerge w:val="restart"/>
          </w:tcPr>
          <w:p w:rsidR="00E60220" w:rsidP="380E0E83" w:rsidRDefault="00E60220" w14:paraId="250C4036" w14:textId="77777777">
            <w:pPr>
              <w:pStyle w:val="TableParagraph"/>
              <w:numPr>
                <w:ilvl w:val="0"/>
                <w:numId w:val="10"/>
              </w:numPr>
              <w:tabs>
                <w:tab w:val="left" w:pos="651"/>
                <w:tab w:val="left" w:pos="652"/>
              </w:tabs>
              <w:spacing w:before="42"/>
              <w:ind w:left="651"/>
              <w:rPr>
                <w:sz w:val="20"/>
                <w:szCs w:val="20"/>
              </w:rPr>
            </w:pPr>
            <w:r w:rsidRPr="380E0E83">
              <w:rPr>
                <w:sz w:val="20"/>
                <w:szCs w:val="20"/>
              </w:rPr>
              <w:t>how to recognise, name and describe a range of</w:t>
            </w:r>
            <w:r w:rsidRPr="380E0E83">
              <w:rPr>
                <w:spacing w:val="-29"/>
                <w:sz w:val="20"/>
                <w:szCs w:val="20"/>
              </w:rPr>
              <w:t xml:space="preserve"> </w:t>
            </w:r>
            <w:r w:rsidRPr="380E0E83">
              <w:rPr>
                <w:sz w:val="20"/>
                <w:szCs w:val="20"/>
              </w:rPr>
              <w:t>feelings</w:t>
            </w:r>
          </w:p>
          <w:p w:rsidR="00E60220" w:rsidP="380E0E83" w:rsidRDefault="00E60220" w14:paraId="14A58AE6" w14:textId="77777777">
            <w:pPr>
              <w:pStyle w:val="TableParagraph"/>
              <w:numPr>
                <w:ilvl w:val="0"/>
                <w:numId w:val="10"/>
              </w:numPr>
              <w:tabs>
                <w:tab w:val="left" w:pos="651"/>
                <w:tab w:val="left" w:pos="652"/>
              </w:tabs>
              <w:spacing w:before="112"/>
              <w:ind w:left="651"/>
              <w:rPr>
                <w:sz w:val="20"/>
                <w:szCs w:val="20"/>
              </w:rPr>
            </w:pPr>
            <w:r w:rsidRPr="380E0E83">
              <w:rPr>
                <w:sz w:val="20"/>
                <w:szCs w:val="20"/>
              </w:rPr>
              <w:t>what helps them to feel good, or better if</w:t>
            </w:r>
            <w:r w:rsidRPr="380E0E83">
              <w:rPr>
                <w:spacing w:val="-40"/>
                <w:sz w:val="20"/>
                <w:szCs w:val="20"/>
              </w:rPr>
              <w:t xml:space="preserve"> </w:t>
            </w:r>
            <w:r w:rsidRPr="380E0E83">
              <w:rPr>
                <w:sz w:val="20"/>
                <w:szCs w:val="20"/>
              </w:rPr>
              <w:t>not feeling good</w:t>
            </w:r>
          </w:p>
          <w:p w:rsidR="00E60220" w:rsidP="380E0E83" w:rsidRDefault="00E60220" w14:paraId="73934367" w14:textId="77777777">
            <w:pPr>
              <w:pStyle w:val="TableParagraph"/>
              <w:numPr>
                <w:ilvl w:val="0"/>
                <w:numId w:val="10"/>
              </w:numPr>
              <w:tabs>
                <w:tab w:val="left" w:pos="651"/>
                <w:tab w:val="left" w:pos="652"/>
              </w:tabs>
              <w:spacing w:before="112" w:line="280" w:lineRule="auto"/>
              <w:ind w:right="438" w:hanging="511"/>
              <w:rPr>
                <w:sz w:val="20"/>
                <w:szCs w:val="20"/>
              </w:rPr>
            </w:pPr>
            <w:r w:rsidRPr="380E0E83">
              <w:rPr>
                <w:sz w:val="20"/>
                <w:szCs w:val="20"/>
              </w:rPr>
              <w:t>how different things / times / experiences can bring about different</w:t>
            </w:r>
            <w:r w:rsidRPr="380E0E83">
              <w:rPr>
                <w:spacing w:val="-10"/>
                <w:sz w:val="20"/>
                <w:szCs w:val="20"/>
              </w:rPr>
              <w:t xml:space="preserve"> </w:t>
            </w:r>
            <w:r w:rsidRPr="380E0E83">
              <w:rPr>
                <w:sz w:val="20"/>
                <w:szCs w:val="20"/>
              </w:rPr>
              <w:t>feelings</w:t>
            </w:r>
            <w:r w:rsidRPr="380E0E83">
              <w:rPr>
                <w:spacing w:val="-10"/>
                <w:sz w:val="20"/>
                <w:szCs w:val="20"/>
              </w:rPr>
              <w:t xml:space="preserve"> </w:t>
            </w:r>
            <w:r w:rsidRPr="380E0E83">
              <w:rPr>
                <w:sz w:val="20"/>
                <w:szCs w:val="20"/>
              </w:rPr>
              <w:t>for</w:t>
            </w:r>
            <w:r w:rsidRPr="380E0E83">
              <w:rPr>
                <w:spacing w:val="-13"/>
                <w:sz w:val="20"/>
                <w:szCs w:val="20"/>
              </w:rPr>
              <w:t xml:space="preserve"> </w:t>
            </w:r>
            <w:r w:rsidRPr="380E0E83">
              <w:rPr>
                <w:sz w:val="20"/>
                <w:szCs w:val="20"/>
              </w:rPr>
              <w:t>different</w:t>
            </w:r>
            <w:r w:rsidRPr="380E0E83">
              <w:rPr>
                <w:spacing w:val="-10"/>
                <w:sz w:val="20"/>
                <w:szCs w:val="20"/>
              </w:rPr>
              <w:t xml:space="preserve"> </w:t>
            </w:r>
            <w:r w:rsidRPr="380E0E83">
              <w:rPr>
                <w:sz w:val="20"/>
                <w:szCs w:val="20"/>
              </w:rPr>
              <w:t>people</w:t>
            </w:r>
            <w:r w:rsidRPr="380E0E83">
              <w:rPr>
                <w:spacing w:val="-10"/>
                <w:sz w:val="20"/>
                <w:szCs w:val="20"/>
              </w:rPr>
              <w:t xml:space="preserve"> </w:t>
            </w:r>
            <w:r w:rsidRPr="380E0E83">
              <w:rPr>
                <w:sz w:val="20"/>
                <w:szCs w:val="20"/>
              </w:rPr>
              <w:t>(including</w:t>
            </w:r>
            <w:r w:rsidRPr="380E0E83">
              <w:rPr>
                <w:spacing w:val="-10"/>
                <w:sz w:val="20"/>
                <w:szCs w:val="20"/>
              </w:rPr>
              <w:t xml:space="preserve"> </w:t>
            </w:r>
            <w:r w:rsidRPr="380E0E83">
              <w:rPr>
                <w:sz w:val="20"/>
                <w:szCs w:val="20"/>
              </w:rPr>
              <w:t>loss,</w:t>
            </w:r>
            <w:r w:rsidRPr="380E0E83">
              <w:rPr>
                <w:spacing w:val="-9"/>
                <w:sz w:val="20"/>
                <w:szCs w:val="20"/>
              </w:rPr>
              <w:t xml:space="preserve"> </w:t>
            </w:r>
            <w:r w:rsidRPr="380E0E83">
              <w:rPr>
                <w:sz w:val="20"/>
                <w:szCs w:val="20"/>
              </w:rPr>
              <w:t>change and</w:t>
            </w:r>
            <w:r w:rsidRPr="380E0E83">
              <w:rPr>
                <w:spacing w:val="-4"/>
                <w:sz w:val="20"/>
                <w:szCs w:val="20"/>
              </w:rPr>
              <w:t xml:space="preserve"> </w:t>
            </w:r>
            <w:r w:rsidRPr="380E0E83">
              <w:rPr>
                <w:sz w:val="20"/>
                <w:szCs w:val="20"/>
              </w:rPr>
              <w:t>bereavement</w:t>
            </w:r>
            <w:r w:rsidRPr="380E0E83">
              <w:rPr>
                <w:spacing w:val="-4"/>
                <w:sz w:val="20"/>
                <w:szCs w:val="20"/>
              </w:rPr>
              <w:t xml:space="preserve"> </w:t>
            </w:r>
            <w:r w:rsidRPr="380E0E83">
              <w:rPr>
                <w:sz w:val="20"/>
                <w:szCs w:val="20"/>
              </w:rPr>
              <w:t>or</w:t>
            </w:r>
            <w:r w:rsidRPr="380E0E83">
              <w:rPr>
                <w:spacing w:val="-7"/>
                <w:sz w:val="20"/>
                <w:szCs w:val="20"/>
              </w:rPr>
              <w:t xml:space="preserve"> </w:t>
            </w:r>
            <w:r w:rsidRPr="380E0E83">
              <w:rPr>
                <w:sz w:val="20"/>
                <w:szCs w:val="20"/>
              </w:rPr>
              <w:t>moving</w:t>
            </w:r>
            <w:r w:rsidRPr="380E0E83">
              <w:rPr>
                <w:spacing w:val="-3"/>
                <w:sz w:val="20"/>
                <w:szCs w:val="20"/>
              </w:rPr>
              <w:t xml:space="preserve"> </w:t>
            </w:r>
            <w:r w:rsidRPr="380E0E83">
              <w:rPr>
                <w:sz w:val="20"/>
                <w:szCs w:val="20"/>
              </w:rPr>
              <w:t>on</w:t>
            </w:r>
            <w:r w:rsidRPr="380E0E83">
              <w:rPr>
                <w:spacing w:val="-4"/>
                <w:sz w:val="20"/>
                <w:szCs w:val="20"/>
              </w:rPr>
              <w:t xml:space="preserve"> </w:t>
            </w:r>
            <w:r w:rsidRPr="380E0E83">
              <w:rPr>
                <w:sz w:val="20"/>
                <w:szCs w:val="20"/>
              </w:rPr>
              <w:t>to</w:t>
            </w:r>
            <w:r w:rsidRPr="380E0E83">
              <w:rPr>
                <w:spacing w:val="-3"/>
                <w:sz w:val="20"/>
                <w:szCs w:val="20"/>
              </w:rPr>
              <w:t xml:space="preserve"> </w:t>
            </w:r>
            <w:r w:rsidRPr="380E0E83">
              <w:rPr>
                <w:sz w:val="20"/>
                <w:szCs w:val="20"/>
              </w:rPr>
              <w:t>a</w:t>
            </w:r>
            <w:r w:rsidRPr="380E0E83">
              <w:rPr>
                <w:spacing w:val="-4"/>
                <w:sz w:val="20"/>
                <w:szCs w:val="20"/>
              </w:rPr>
              <w:t xml:space="preserve"> </w:t>
            </w:r>
            <w:r w:rsidRPr="380E0E83">
              <w:rPr>
                <w:sz w:val="20"/>
                <w:szCs w:val="20"/>
              </w:rPr>
              <w:t>new</w:t>
            </w:r>
            <w:r w:rsidRPr="380E0E83">
              <w:rPr>
                <w:spacing w:val="-7"/>
                <w:sz w:val="20"/>
                <w:szCs w:val="20"/>
              </w:rPr>
              <w:t xml:space="preserve"> </w:t>
            </w:r>
            <w:r w:rsidRPr="380E0E83">
              <w:rPr>
                <w:sz w:val="20"/>
                <w:szCs w:val="20"/>
              </w:rPr>
              <w:t>class/year</w:t>
            </w:r>
            <w:r w:rsidRPr="380E0E83">
              <w:rPr>
                <w:spacing w:val="-8"/>
                <w:sz w:val="20"/>
                <w:szCs w:val="20"/>
              </w:rPr>
              <w:t xml:space="preserve"> </w:t>
            </w:r>
            <w:r w:rsidRPr="380E0E83">
              <w:rPr>
                <w:spacing w:val="-3"/>
                <w:sz w:val="20"/>
                <w:szCs w:val="20"/>
              </w:rPr>
              <w:t>group)</w:t>
            </w:r>
          </w:p>
          <w:p w:rsidR="00E60220" w:rsidP="380E0E83" w:rsidRDefault="00E60220" w14:paraId="74D663AB" w14:textId="77777777">
            <w:pPr>
              <w:pStyle w:val="TableParagraph"/>
              <w:numPr>
                <w:ilvl w:val="0"/>
                <w:numId w:val="10"/>
              </w:numPr>
              <w:tabs>
                <w:tab w:val="left" w:pos="651"/>
                <w:tab w:val="left" w:pos="652"/>
              </w:tabs>
              <w:spacing w:before="69"/>
              <w:ind w:left="651"/>
              <w:rPr>
                <w:sz w:val="20"/>
                <w:szCs w:val="20"/>
              </w:rPr>
            </w:pPr>
            <w:r w:rsidRPr="380E0E83">
              <w:rPr>
                <w:sz w:val="20"/>
                <w:szCs w:val="20"/>
              </w:rPr>
              <w:t>how feelings can affect people in their bodies and</w:t>
            </w:r>
            <w:r w:rsidRPr="380E0E83">
              <w:rPr>
                <w:spacing w:val="-32"/>
                <w:sz w:val="20"/>
                <w:szCs w:val="20"/>
              </w:rPr>
              <w:t xml:space="preserve"> </w:t>
            </w:r>
            <w:proofErr w:type="gramStart"/>
            <w:r w:rsidRPr="380E0E83">
              <w:rPr>
                <w:sz w:val="20"/>
                <w:szCs w:val="20"/>
              </w:rPr>
              <w:t>their</w:t>
            </w:r>
            <w:proofErr w:type="gramEnd"/>
          </w:p>
          <w:p w:rsidR="00E60220" w:rsidP="380E0E83" w:rsidRDefault="00E60220" w14:paraId="6C2C5C15" w14:textId="77777777">
            <w:pPr>
              <w:pStyle w:val="TableParagraph"/>
              <w:spacing w:before="40"/>
              <w:ind w:left="652"/>
              <w:rPr>
                <w:sz w:val="20"/>
                <w:szCs w:val="20"/>
              </w:rPr>
            </w:pPr>
            <w:r w:rsidRPr="380E0E83">
              <w:rPr>
                <w:sz w:val="20"/>
                <w:szCs w:val="20"/>
              </w:rPr>
              <w:t>behaviour</w:t>
            </w:r>
          </w:p>
          <w:p w:rsidR="00E60220" w:rsidP="380E0E83" w:rsidRDefault="00E60220" w14:paraId="564CC418" w14:textId="77777777">
            <w:pPr>
              <w:pStyle w:val="TableParagraph"/>
              <w:numPr>
                <w:ilvl w:val="0"/>
                <w:numId w:val="10"/>
              </w:numPr>
              <w:tabs>
                <w:tab w:val="left" w:pos="652"/>
                <w:tab w:val="left" w:pos="653"/>
              </w:tabs>
              <w:spacing w:before="112" w:line="280" w:lineRule="auto"/>
              <w:ind w:left="653" w:right="74" w:hanging="511"/>
              <w:rPr>
                <w:sz w:val="20"/>
                <w:szCs w:val="20"/>
              </w:rPr>
            </w:pPr>
            <w:r w:rsidRPr="380E0E83">
              <w:rPr>
                <w:sz w:val="20"/>
                <w:szCs w:val="20"/>
              </w:rPr>
              <w:t>ways</w:t>
            </w:r>
            <w:r w:rsidRPr="380E0E83">
              <w:rPr>
                <w:spacing w:val="-5"/>
                <w:sz w:val="20"/>
                <w:szCs w:val="20"/>
              </w:rPr>
              <w:t xml:space="preserve"> </w:t>
            </w:r>
            <w:r w:rsidRPr="380E0E83">
              <w:rPr>
                <w:sz w:val="20"/>
                <w:szCs w:val="20"/>
              </w:rPr>
              <w:t>to</w:t>
            </w:r>
            <w:r w:rsidRPr="380E0E83">
              <w:rPr>
                <w:spacing w:val="-4"/>
                <w:sz w:val="20"/>
                <w:szCs w:val="20"/>
              </w:rPr>
              <w:t xml:space="preserve"> </w:t>
            </w:r>
            <w:r w:rsidRPr="380E0E83">
              <w:rPr>
                <w:sz w:val="20"/>
                <w:szCs w:val="20"/>
              </w:rPr>
              <w:t>manage</w:t>
            </w:r>
            <w:r w:rsidRPr="380E0E83">
              <w:rPr>
                <w:spacing w:val="-5"/>
                <w:sz w:val="20"/>
                <w:szCs w:val="20"/>
              </w:rPr>
              <w:t xml:space="preserve"> </w:t>
            </w:r>
            <w:r w:rsidRPr="380E0E83">
              <w:rPr>
                <w:sz w:val="20"/>
                <w:szCs w:val="20"/>
              </w:rPr>
              <w:t>big</w:t>
            </w:r>
            <w:r w:rsidRPr="380E0E83">
              <w:rPr>
                <w:spacing w:val="-4"/>
                <w:sz w:val="20"/>
                <w:szCs w:val="20"/>
              </w:rPr>
              <w:t xml:space="preserve"> </w:t>
            </w:r>
            <w:r w:rsidRPr="380E0E83">
              <w:rPr>
                <w:sz w:val="20"/>
                <w:szCs w:val="20"/>
              </w:rPr>
              <w:t>feelings</w:t>
            </w:r>
            <w:r w:rsidRPr="380E0E83">
              <w:rPr>
                <w:spacing w:val="-5"/>
                <w:sz w:val="20"/>
                <w:szCs w:val="20"/>
              </w:rPr>
              <w:t xml:space="preserve"> </w:t>
            </w:r>
            <w:r w:rsidRPr="380E0E83">
              <w:rPr>
                <w:sz w:val="20"/>
                <w:szCs w:val="20"/>
              </w:rPr>
              <w:t>and</w:t>
            </w:r>
            <w:r w:rsidRPr="380E0E83">
              <w:rPr>
                <w:spacing w:val="-4"/>
                <w:sz w:val="20"/>
                <w:szCs w:val="20"/>
              </w:rPr>
              <w:t xml:space="preserve"> </w:t>
            </w:r>
            <w:r w:rsidRPr="380E0E83">
              <w:rPr>
                <w:sz w:val="20"/>
                <w:szCs w:val="20"/>
              </w:rPr>
              <w:t>the</w:t>
            </w:r>
            <w:r w:rsidRPr="380E0E83">
              <w:rPr>
                <w:spacing w:val="-4"/>
                <w:sz w:val="20"/>
                <w:szCs w:val="20"/>
              </w:rPr>
              <w:t xml:space="preserve"> </w:t>
            </w:r>
            <w:r w:rsidRPr="380E0E83">
              <w:rPr>
                <w:sz w:val="20"/>
                <w:szCs w:val="20"/>
              </w:rPr>
              <w:t>importance</w:t>
            </w:r>
            <w:r w:rsidRPr="380E0E83">
              <w:rPr>
                <w:spacing w:val="-5"/>
                <w:sz w:val="20"/>
                <w:szCs w:val="20"/>
              </w:rPr>
              <w:t xml:space="preserve"> </w:t>
            </w:r>
            <w:r w:rsidRPr="380E0E83">
              <w:rPr>
                <w:sz w:val="20"/>
                <w:szCs w:val="20"/>
              </w:rPr>
              <w:t>of</w:t>
            </w:r>
            <w:r w:rsidRPr="380E0E83">
              <w:rPr>
                <w:spacing w:val="-7"/>
                <w:sz w:val="20"/>
                <w:szCs w:val="20"/>
              </w:rPr>
              <w:t xml:space="preserve"> </w:t>
            </w:r>
            <w:r w:rsidRPr="380E0E83">
              <w:rPr>
                <w:sz w:val="20"/>
                <w:szCs w:val="20"/>
              </w:rPr>
              <w:t>sharing</w:t>
            </w:r>
            <w:r w:rsidRPr="380E0E83">
              <w:rPr>
                <w:spacing w:val="-4"/>
                <w:sz w:val="20"/>
                <w:szCs w:val="20"/>
              </w:rPr>
              <w:t xml:space="preserve"> </w:t>
            </w:r>
            <w:r w:rsidRPr="380E0E83">
              <w:rPr>
                <w:sz w:val="20"/>
                <w:szCs w:val="20"/>
              </w:rPr>
              <w:t>their feelings with someone they</w:t>
            </w:r>
            <w:r w:rsidRPr="380E0E83">
              <w:rPr>
                <w:spacing w:val="-13"/>
                <w:sz w:val="20"/>
                <w:szCs w:val="20"/>
              </w:rPr>
              <w:t xml:space="preserve"> </w:t>
            </w:r>
            <w:r w:rsidRPr="380E0E83">
              <w:rPr>
                <w:sz w:val="20"/>
                <w:szCs w:val="20"/>
              </w:rPr>
              <w:t>trust</w:t>
            </w:r>
          </w:p>
          <w:p w:rsidR="00E60220" w:rsidP="380E0E83" w:rsidRDefault="00E60220" w14:paraId="4BFB172F" w14:textId="77777777">
            <w:pPr>
              <w:pStyle w:val="TableParagraph"/>
              <w:numPr>
                <w:ilvl w:val="0"/>
                <w:numId w:val="10"/>
              </w:numPr>
              <w:tabs>
                <w:tab w:val="left" w:pos="652"/>
                <w:tab w:val="left" w:pos="653"/>
              </w:tabs>
              <w:spacing w:before="31" w:line="280" w:lineRule="atLeast"/>
              <w:ind w:left="653" w:right="184" w:hanging="511"/>
              <w:rPr>
                <w:sz w:val="20"/>
                <w:szCs w:val="20"/>
              </w:rPr>
            </w:pPr>
            <w:r w:rsidRPr="380E0E83">
              <w:rPr>
                <w:sz w:val="20"/>
                <w:szCs w:val="20"/>
              </w:rPr>
              <w:t>how</w:t>
            </w:r>
            <w:r w:rsidRPr="380E0E83">
              <w:rPr>
                <w:spacing w:val="-9"/>
                <w:sz w:val="20"/>
                <w:szCs w:val="20"/>
              </w:rPr>
              <w:t xml:space="preserve"> </w:t>
            </w:r>
            <w:r w:rsidRPr="380E0E83">
              <w:rPr>
                <w:sz w:val="20"/>
                <w:szCs w:val="20"/>
              </w:rPr>
              <w:t>to</w:t>
            </w:r>
            <w:r w:rsidRPr="380E0E83">
              <w:rPr>
                <w:spacing w:val="-5"/>
                <w:sz w:val="20"/>
                <w:szCs w:val="20"/>
              </w:rPr>
              <w:t xml:space="preserve"> </w:t>
            </w:r>
            <w:r w:rsidRPr="380E0E83">
              <w:rPr>
                <w:sz w:val="20"/>
                <w:szCs w:val="20"/>
              </w:rPr>
              <w:t>recognise</w:t>
            </w:r>
            <w:r w:rsidRPr="380E0E83">
              <w:rPr>
                <w:spacing w:val="-8"/>
                <w:sz w:val="20"/>
                <w:szCs w:val="20"/>
              </w:rPr>
              <w:t xml:space="preserve"> </w:t>
            </w:r>
            <w:r w:rsidRPr="380E0E83">
              <w:rPr>
                <w:sz w:val="20"/>
                <w:szCs w:val="20"/>
              </w:rPr>
              <w:t>when</w:t>
            </w:r>
            <w:r w:rsidRPr="380E0E83">
              <w:rPr>
                <w:spacing w:val="-5"/>
                <w:sz w:val="20"/>
                <w:szCs w:val="20"/>
              </w:rPr>
              <w:t xml:space="preserve"> </w:t>
            </w:r>
            <w:r w:rsidRPr="380E0E83">
              <w:rPr>
                <w:sz w:val="20"/>
                <w:szCs w:val="20"/>
              </w:rPr>
              <w:t>they</w:t>
            </w:r>
            <w:r w:rsidRPr="380E0E83">
              <w:rPr>
                <w:spacing w:val="-8"/>
                <w:sz w:val="20"/>
                <w:szCs w:val="20"/>
              </w:rPr>
              <w:t xml:space="preserve"> </w:t>
            </w:r>
            <w:r w:rsidRPr="380E0E83">
              <w:rPr>
                <w:sz w:val="20"/>
                <w:szCs w:val="20"/>
              </w:rPr>
              <w:t>might</w:t>
            </w:r>
            <w:r w:rsidRPr="380E0E83">
              <w:rPr>
                <w:spacing w:val="-5"/>
                <w:sz w:val="20"/>
                <w:szCs w:val="20"/>
              </w:rPr>
              <w:t xml:space="preserve"> </w:t>
            </w:r>
            <w:r w:rsidRPr="380E0E83">
              <w:rPr>
                <w:sz w:val="20"/>
                <w:szCs w:val="20"/>
              </w:rPr>
              <w:t>need</w:t>
            </w:r>
            <w:r w:rsidRPr="380E0E83">
              <w:rPr>
                <w:spacing w:val="-5"/>
                <w:sz w:val="20"/>
                <w:szCs w:val="20"/>
              </w:rPr>
              <w:t xml:space="preserve"> </w:t>
            </w:r>
            <w:r w:rsidRPr="380E0E83">
              <w:rPr>
                <w:sz w:val="20"/>
                <w:szCs w:val="20"/>
              </w:rPr>
              <w:t>help</w:t>
            </w:r>
            <w:r w:rsidRPr="380E0E83">
              <w:rPr>
                <w:spacing w:val="-7"/>
                <w:sz w:val="20"/>
                <w:szCs w:val="20"/>
              </w:rPr>
              <w:t xml:space="preserve"> </w:t>
            </w:r>
            <w:r w:rsidRPr="380E0E83">
              <w:rPr>
                <w:sz w:val="20"/>
                <w:szCs w:val="20"/>
              </w:rPr>
              <w:t>with</w:t>
            </w:r>
            <w:r w:rsidRPr="380E0E83">
              <w:rPr>
                <w:spacing w:val="-5"/>
                <w:sz w:val="20"/>
                <w:szCs w:val="20"/>
              </w:rPr>
              <w:t xml:space="preserve"> </w:t>
            </w:r>
            <w:r w:rsidRPr="380E0E83">
              <w:rPr>
                <w:sz w:val="20"/>
                <w:szCs w:val="20"/>
              </w:rPr>
              <w:t>feelings</w:t>
            </w:r>
            <w:r w:rsidRPr="380E0E83">
              <w:rPr>
                <w:spacing w:val="-4"/>
                <w:sz w:val="20"/>
                <w:szCs w:val="20"/>
              </w:rPr>
              <w:t xml:space="preserve"> </w:t>
            </w:r>
            <w:r w:rsidRPr="380E0E83">
              <w:rPr>
                <w:sz w:val="20"/>
                <w:szCs w:val="20"/>
              </w:rPr>
              <w:t>and how to ask for help when they need</w:t>
            </w:r>
            <w:r w:rsidRPr="380E0E83">
              <w:rPr>
                <w:spacing w:val="-26"/>
                <w:sz w:val="20"/>
                <w:szCs w:val="20"/>
              </w:rPr>
              <w:t xml:space="preserve"> </w:t>
            </w:r>
            <w:r w:rsidRPr="380E0E83">
              <w:rPr>
                <w:sz w:val="20"/>
                <w:szCs w:val="20"/>
              </w:rPr>
              <w:t>it</w:t>
            </w:r>
          </w:p>
        </w:tc>
        <w:tc>
          <w:tcPr>
            <w:tcW w:w="4492" w:type="dxa"/>
            <w:tcBorders>
              <w:bottom w:val="nil"/>
            </w:tcBorders>
          </w:tcPr>
          <w:p w:rsidR="00E60220" w:rsidP="380E0E83" w:rsidRDefault="715CDA0A" w14:paraId="4062C47E" w14:textId="02F08BFB">
            <w:pPr>
              <w:pStyle w:val="TableParagraph"/>
              <w:spacing w:before="41"/>
              <w:ind w:left="85"/>
              <w:rPr>
                <w:sz w:val="20"/>
                <w:szCs w:val="20"/>
              </w:rPr>
            </w:pPr>
            <w:r w:rsidRPr="380E0E83">
              <w:rPr>
                <w:sz w:val="20"/>
                <w:szCs w:val="20"/>
              </w:rPr>
              <w:t>Lesson 1 – We all have feelings</w:t>
            </w:r>
          </w:p>
          <w:p w:rsidR="00E60220" w:rsidP="380E0E83" w:rsidRDefault="715CDA0A" w14:paraId="541FCC7D" w14:textId="437B00B7">
            <w:pPr>
              <w:pStyle w:val="TableParagraph"/>
              <w:spacing w:before="41"/>
              <w:ind w:left="85"/>
              <w:rPr>
                <w:sz w:val="20"/>
                <w:szCs w:val="20"/>
              </w:rPr>
            </w:pPr>
            <w:r w:rsidRPr="380E0E83">
              <w:rPr>
                <w:sz w:val="20"/>
                <w:szCs w:val="20"/>
              </w:rPr>
              <w:t>Lesson 2 – Good and not so good feelings</w:t>
            </w:r>
          </w:p>
          <w:p w:rsidR="00E60220" w:rsidP="380E0E83" w:rsidRDefault="715CDA0A" w14:paraId="2F2A2249" w14:textId="068ACFA4">
            <w:pPr>
              <w:pStyle w:val="TableParagraph"/>
              <w:spacing w:before="41"/>
              <w:ind w:left="85"/>
              <w:rPr>
                <w:sz w:val="20"/>
                <w:szCs w:val="20"/>
              </w:rPr>
            </w:pPr>
            <w:r w:rsidRPr="380E0E83">
              <w:rPr>
                <w:sz w:val="20"/>
                <w:szCs w:val="20"/>
              </w:rPr>
              <w:t xml:space="preserve"> Lesson 3 – Big Feelings</w:t>
            </w:r>
          </w:p>
          <w:p w:rsidR="00E60220" w:rsidP="380E0E83" w:rsidRDefault="715CDA0A" w14:paraId="5A48B65A" w14:textId="6898C947">
            <w:pPr>
              <w:pStyle w:val="TableParagraph"/>
              <w:spacing w:before="41"/>
              <w:ind w:left="85"/>
              <w:rPr>
                <w:sz w:val="20"/>
                <w:szCs w:val="20"/>
              </w:rPr>
            </w:pPr>
            <w:r w:rsidRPr="380E0E83">
              <w:rPr>
                <w:sz w:val="20"/>
                <w:szCs w:val="20"/>
              </w:rPr>
              <w:t>Lesson 4 – Change and LOSS</w:t>
            </w:r>
          </w:p>
          <w:p w:rsidR="00E60220" w:rsidP="380E0E83" w:rsidRDefault="715CDA0A" w14:paraId="07825E22" w14:textId="6FE96F6A">
            <w:pPr>
              <w:pStyle w:val="TableParagraph"/>
              <w:spacing w:before="41"/>
              <w:ind w:left="85"/>
              <w:rPr>
                <w:sz w:val="20"/>
                <w:szCs w:val="20"/>
              </w:rPr>
            </w:pPr>
            <w:r w:rsidRPr="380E0E83">
              <w:rPr>
                <w:sz w:val="20"/>
                <w:szCs w:val="20"/>
              </w:rPr>
              <w:t>Lesson 5</w:t>
            </w:r>
            <w:r w:rsidRPr="380E0E83" w:rsidR="2C8B0CB2">
              <w:rPr>
                <w:sz w:val="20"/>
                <w:szCs w:val="20"/>
              </w:rPr>
              <w:t xml:space="preserve"> Why is it important that we express our feelings?</w:t>
            </w:r>
          </w:p>
          <w:p w:rsidR="00E60220" w:rsidP="380E0E83" w:rsidRDefault="00E60220" w14:paraId="0D19799E" w14:textId="71A11A69">
            <w:pPr>
              <w:pStyle w:val="TableParagraph"/>
              <w:spacing w:before="41"/>
              <w:ind w:left="85"/>
              <w:rPr>
                <w:sz w:val="20"/>
                <w:szCs w:val="20"/>
              </w:rPr>
            </w:pPr>
          </w:p>
          <w:p w:rsidR="00E60220" w:rsidP="380E0E83" w:rsidRDefault="715CDA0A" w14:paraId="6FF003E3" w14:textId="2B1AA102">
            <w:pPr>
              <w:pStyle w:val="TableParagraph"/>
              <w:spacing w:before="41"/>
              <w:ind w:left="85"/>
              <w:rPr>
                <w:sz w:val="20"/>
                <w:szCs w:val="20"/>
              </w:rPr>
            </w:pPr>
            <w:r w:rsidRPr="380E0E83">
              <w:rPr>
                <w:sz w:val="20"/>
                <w:szCs w:val="20"/>
              </w:rPr>
              <w:t xml:space="preserve">All student resources in the folder. Students to have exercise books to keep work in.  </w:t>
            </w:r>
          </w:p>
          <w:p w:rsidR="00E60220" w:rsidP="380E0E83" w:rsidRDefault="00E60220" w14:paraId="50F40DEB" w14:textId="5CF4AA71">
            <w:pPr>
              <w:pStyle w:val="TableParagraph"/>
              <w:spacing w:before="41"/>
              <w:ind w:left="85"/>
              <w:rPr>
                <w:sz w:val="20"/>
                <w:szCs w:val="20"/>
              </w:rPr>
            </w:pPr>
          </w:p>
        </w:tc>
      </w:tr>
      <w:tr w:rsidR="00E60220" w:rsidTr="380E0E83" w14:paraId="07B0C355" w14:textId="77777777">
        <w:trPr>
          <w:trHeight w:val="332"/>
        </w:trPr>
        <w:tc>
          <w:tcPr>
            <w:tcW w:w="1572" w:type="dxa"/>
            <w:tcBorders>
              <w:top w:val="nil"/>
              <w:bottom w:val="nil"/>
            </w:tcBorders>
          </w:tcPr>
          <w:p w:rsidR="00E60220" w:rsidP="380E0E83" w:rsidRDefault="00E60220" w14:paraId="5C75E28B" w14:textId="77777777">
            <w:pPr>
              <w:pStyle w:val="TableParagraph"/>
              <w:spacing w:before="73" w:line="239" w:lineRule="exact"/>
              <w:ind w:left="113"/>
              <w:rPr>
                <w:sz w:val="20"/>
                <w:szCs w:val="20"/>
              </w:rPr>
            </w:pPr>
            <w:r w:rsidRPr="380E0E83">
              <w:rPr>
                <w:sz w:val="20"/>
                <w:szCs w:val="20"/>
              </w:rPr>
              <w:t>How do we</w:t>
            </w:r>
          </w:p>
        </w:tc>
        <w:tc>
          <w:tcPr>
            <w:tcW w:w="4035" w:type="dxa"/>
            <w:tcBorders>
              <w:top w:val="nil"/>
              <w:bottom w:val="nil"/>
            </w:tcBorders>
            <w:shd w:val="clear" w:color="auto" w:fill="C5E0B3" w:themeFill="accent6" w:themeFillTint="66"/>
          </w:tcPr>
          <w:p w:rsidR="00E60220" w:rsidP="380E0E83" w:rsidRDefault="00E60220" w14:paraId="7850E6D3" w14:textId="77777777">
            <w:pPr>
              <w:pStyle w:val="TableParagraph"/>
              <w:spacing w:before="38"/>
              <w:ind w:left="85"/>
              <w:rPr>
                <w:sz w:val="20"/>
                <w:szCs w:val="20"/>
              </w:rPr>
            </w:pPr>
            <w:r w:rsidRPr="380E0E83">
              <w:rPr>
                <w:sz w:val="20"/>
                <w:szCs w:val="20"/>
              </w:rPr>
              <w:t>Feelings; mood; times of change; loss and</w:t>
            </w:r>
          </w:p>
        </w:tc>
        <w:tc>
          <w:tcPr>
            <w:tcW w:w="4863" w:type="dxa"/>
            <w:vMerge/>
          </w:tcPr>
          <w:p w:rsidR="00E60220" w:rsidP="007B680A" w:rsidRDefault="00E60220" w14:paraId="77A52294" w14:textId="77777777">
            <w:pPr>
              <w:rPr>
                <w:sz w:val="2"/>
                <w:szCs w:val="2"/>
              </w:rPr>
            </w:pPr>
          </w:p>
        </w:tc>
        <w:tc>
          <w:tcPr>
            <w:tcW w:w="4492" w:type="dxa"/>
            <w:tcBorders>
              <w:top w:val="nil"/>
              <w:bottom w:val="nil"/>
            </w:tcBorders>
          </w:tcPr>
          <w:p w:rsidR="00E60220" w:rsidP="380E0E83" w:rsidRDefault="00E60220" w14:paraId="007DCDA8" w14:textId="77777777">
            <w:pPr>
              <w:pStyle w:val="TableParagraph"/>
              <w:spacing w:before="42"/>
              <w:ind w:left="85"/>
              <w:rPr>
                <w:sz w:val="20"/>
                <w:szCs w:val="20"/>
              </w:rPr>
            </w:pPr>
          </w:p>
        </w:tc>
      </w:tr>
      <w:tr w:rsidR="00E60220" w:rsidTr="380E0E83" w14:paraId="2097D897" w14:textId="77777777">
        <w:trPr>
          <w:trHeight w:val="697"/>
        </w:trPr>
        <w:tc>
          <w:tcPr>
            <w:tcW w:w="1572" w:type="dxa"/>
            <w:tcBorders>
              <w:top w:val="nil"/>
              <w:bottom w:val="nil"/>
            </w:tcBorders>
          </w:tcPr>
          <w:p w:rsidR="00E60220" w:rsidP="380E0E83" w:rsidRDefault="00E60220" w14:paraId="315BAD6B" w14:textId="77777777">
            <w:pPr>
              <w:pStyle w:val="TableParagraph"/>
              <w:spacing w:before="50"/>
              <w:ind w:left="113"/>
              <w:rPr>
                <w:sz w:val="20"/>
                <w:szCs w:val="20"/>
              </w:rPr>
            </w:pPr>
            <w:r w:rsidRPr="380E0E83">
              <w:rPr>
                <w:sz w:val="20"/>
                <w:szCs w:val="20"/>
              </w:rPr>
              <w:t xml:space="preserve">recognise </w:t>
            </w:r>
            <w:proofErr w:type="gramStart"/>
            <w:r w:rsidRPr="380E0E83">
              <w:rPr>
                <w:sz w:val="20"/>
                <w:szCs w:val="20"/>
              </w:rPr>
              <w:t>our</w:t>
            </w:r>
            <w:proofErr w:type="gramEnd"/>
          </w:p>
          <w:p w:rsidR="00E60220" w:rsidP="380E0E83" w:rsidRDefault="00E60220" w14:paraId="11DA8136" w14:textId="77777777">
            <w:pPr>
              <w:pStyle w:val="TableParagraph"/>
              <w:spacing w:before="80"/>
              <w:ind w:left="113"/>
              <w:rPr>
                <w:sz w:val="20"/>
                <w:szCs w:val="20"/>
              </w:rPr>
            </w:pPr>
            <w:r w:rsidRPr="380E0E83">
              <w:rPr>
                <w:sz w:val="20"/>
                <w:szCs w:val="20"/>
              </w:rPr>
              <w:t>feelings?</w:t>
            </w:r>
          </w:p>
        </w:tc>
        <w:tc>
          <w:tcPr>
            <w:tcW w:w="4035" w:type="dxa"/>
            <w:tcBorders>
              <w:top w:val="nil"/>
              <w:bottom w:val="nil"/>
            </w:tcBorders>
            <w:shd w:val="clear" w:color="auto" w:fill="C5E0B3" w:themeFill="accent6" w:themeFillTint="66"/>
          </w:tcPr>
          <w:p w:rsidR="00E60220" w:rsidP="380E0E83" w:rsidRDefault="00E60220" w14:paraId="0085F78D" w14:textId="77777777">
            <w:pPr>
              <w:pStyle w:val="TableParagraph"/>
              <w:spacing w:before="15"/>
              <w:ind w:left="85"/>
              <w:rPr>
                <w:sz w:val="20"/>
                <w:szCs w:val="20"/>
              </w:rPr>
            </w:pPr>
            <w:r w:rsidRPr="380E0E83">
              <w:rPr>
                <w:sz w:val="20"/>
                <w:szCs w:val="20"/>
              </w:rPr>
              <w:t>bereavement; growing up</w:t>
            </w:r>
          </w:p>
        </w:tc>
        <w:tc>
          <w:tcPr>
            <w:tcW w:w="4863" w:type="dxa"/>
            <w:vMerge/>
          </w:tcPr>
          <w:p w:rsidR="00E60220" w:rsidP="007B680A" w:rsidRDefault="00E60220" w14:paraId="450EA2D7" w14:textId="77777777">
            <w:pPr>
              <w:rPr>
                <w:sz w:val="2"/>
                <w:szCs w:val="2"/>
              </w:rPr>
            </w:pPr>
          </w:p>
        </w:tc>
        <w:tc>
          <w:tcPr>
            <w:tcW w:w="4492" w:type="dxa"/>
            <w:tcBorders>
              <w:top w:val="nil"/>
              <w:bottom w:val="nil"/>
            </w:tcBorders>
          </w:tcPr>
          <w:p w:rsidR="00E60220" w:rsidP="380E0E83" w:rsidRDefault="00E60220" w14:paraId="3DD355C9" w14:textId="77777777">
            <w:pPr>
              <w:pStyle w:val="TableParagraph"/>
              <w:spacing w:before="192"/>
              <w:ind w:left="85"/>
              <w:rPr>
                <w:sz w:val="20"/>
                <w:szCs w:val="20"/>
              </w:rPr>
            </w:pPr>
          </w:p>
        </w:tc>
      </w:tr>
      <w:tr w:rsidR="00E60220" w:rsidTr="380E0E83" w14:paraId="526F2085" w14:textId="77777777">
        <w:trPr>
          <w:trHeight w:val="359"/>
        </w:trPr>
        <w:tc>
          <w:tcPr>
            <w:tcW w:w="1572" w:type="dxa"/>
            <w:tcBorders>
              <w:top w:val="nil"/>
              <w:bottom w:val="nil"/>
            </w:tcBorders>
          </w:tcPr>
          <w:p w:rsidR="00E60220" w:rsidP="380E0E83" w:rsidRDefault="00E60220" w14:paraId="1A81F0B1" w14:textId="77777777">
            <w:pPr>
              <w:pStyle w:val="TableParagraph"/>
              <w:rPr>
                <w:sz w:val="20"/>
                <w:szCs w:val="20"/>
              </w:rPr>
            </w:pPr>
          </w:p>
        </w:tc>
        <w:tc>
          <w:tcPr>
            <w:tcW w:w="4035" w:type="dxa"/>
            <w:tcBorders>
              <w:top w:val="nil"/>
              <w:bottom w:val="nil"/>
            </w:tcBorders>
            <w:shd w:val="clear" w:color="auto" w:fill="C5E0B3" w:themeFill="accent6" w:themeFillTint="66"/>
          </w:tcPr>
          <w:p w:rsidR="00E60220" w:rsidP="380E0E83" w:rsidRDefault="00E60220" w14:paraId="4CD5B247" w14:textId="77777777">
            <w:pPr>
              <w:pStyle w:val="TableParagraph"/>
              <w:spacing w:before="83"/>
              <w:ind w:left="85"/>
              <w:rPr>
                <w:sz w:val="20"/>
                <w:szCs w:val="20"/>
              </w:rPr>
            </w:pPr>
            <w:proofErr w:type="spellStart"/>
            <w:r w:rsidRPr="380E0E83">
              <w:rPr>
                <w:sz w:val="20"/>
                <w:szCs w:val="20"/>
              </w:rPr>
              <w:t>PoS</w:t>
            </w:r>
            <w:proofErr w:type="spellEnd"/>
            <w:r w:rsidRPr="380E0E83">
              <w:rPr>
                <w:sz w:val="20"/>
                <w:szCs w:val="20"/>
              </w:rPr>
              <w:t xml:space="preserve"> refs: H11, H12, H13, H14, H15,</w:t>
            </w:r>
          </w:p>
        </w:tc>
        <w:tc>
          <w:tcPr>
            <w:tcW w:w="4863" w:type="dxa"/>
            <w:vMerge/>
          </w:tcPr>
          <w:p w:rsidR="00E60220" w:rsidP="007B680A" w:rsidRDefault="00E60220" w14:paraId="717AAFBA" w14:textId="77777777">
            <w:pPr>
              <w:rPr>
                <w:sz w:val="2"/>
                <w:szCs w:val="2"/>
              </w:rPr>
            </w:pPr>
          </w:p>
        </w:tc>
        <w:tc>
          <w:tcPr>
            <w:tcW w:w="4492" w:type="dxa"/>
            <w:tcBorders>
              <w:top w:val="nil"/>
              <w:bottom w:val="nil"/>
            </w:tcBorders>
          </w:tcPr>
          <w:p w:rsidR="00E60220" w:rsidP="380E0E83" w:rsidRDefault="00E60220" w14:paraId="56EE48EE" w14:textId="77777777">
            <w:pPr>
              <w:pStyle w:val="TableParagraph"/>
              <w:rPr>
                <w:sz w:val="20"/>
                <w:szCs w:val="20"/>
              </w:rPr>
            </w:pPr>
          </w:p>
        </w:tc>
      </w:tr>
      <w:tr w:rsidR="00E60220" w:rsidTr="380E0E83" w14:paraId="4506F93D" w14:textId="77777777">
        <w:trPr>
          <w:trHeight w:val="300"/>
        </w:trPr>
        <w:tc>
          <w:tcPr>
            <w:tcW w:w="1572" w:type="dxa"/>
            <w:tcBorders>
              <w:top w:val="nil"/>
            </w:tcBorders>
          </w:tcPr>
          <w:p w:rsidR="00E60220" w:rsidP="380E0E83" w:rsidRDefault="00E60220" w14:paraId="2908EB2C" w14:textId="77777777">
            <w:pPr>
              <w:pStyle w:val="TableParagraph"/>
              <w:rPr>
                <w:sz w:val="20"/>
                <w:szCs w:val="20"/>
              </w:rPr>
            </w:pPr>
          </w:p>
        </w:tc>
        <w:tc>
          <w:tcPr>
            <w:tcW w:w="4035" w:type="dxa"/>
            <w:tcBorders>
              <w:top w:val="nil"/>
            </w:tcBorders>
            <w:shd w:val="clear" w:color="auto" w:fill="C5E0B3" w:themeFill="accent6" w:themeFillTint="66"/>
          </w:tcPr>
          <w:p w:rsidR="00E60220" w:rsidP="380E0E83" w:rsidRDefault="00E60220" w14:paraId="295EF0AD" w14:textId="77777777">
            <w:pPr>
              <w:pStyle w:val="TableParagraph"/>
              <w:spacing w:before="33"/>
              <w:ind w:left="85"/>
              <w:rPr>
                <w:sz w:val="20"/>
                <w:szCs w:val="20"/>
              </w:rPr>
            </w:pPr>
            <w:r w:rsidRPr="380E0E83">
              <w:rPr>
                <w:sz w:val="20"/>
                <w:szCs w:val="20"/>
              </w:rPr>
              <w:t>H16, H17, H18, H19, H20, H27</w:t>
            </w:r>
          </w:p>
        </w:tc>
        <w:tc>
          <w:tcPr>
            <w:tcW w:w="4863" w:type="dxa"/>
            <w:vMerge/>
          </w:tcPr>
          <w:p w:rsidR="00E60220" w:rsidP="007B680A" w:rsidRDefault="00E60220" w14:paraId="121FD38A" w14:textId="77777777">
            <w:pPr>
              <w:rPr>
                <w:sz w:val="2"/>
                <w:szCs w:val="2"/>
              </w:rPr>
            </w:pPr>
          </w:p>
        </w:tc>
        <w:tc>
          <w:tcPr>
            <w:tcW w:w="4492" w:type="dxa"/>
            <w:tcBorders>
              <w:top w:val="nil"/>
            </w:tcBorders>
          </w:tcPr>
          <w:p w:rsidR="00E60220" w:rsidP="380E0E83" w:rsidRDefault="00E60220" w14:paraId="1FE2DD96" w14:textId="77777777">
            <w:pPr>
              <w:pStyle w:val="TableParagraph"/>
              <w:rPr>
                <w:sz w:val="20"/>
                <w:szCs w:val="20"/>
              </w:rPr>
            </w:pPr>
          </w:p>
        </w:tc>
      </w:tr>
    </w:tbl>
    <w:p w:rsidR="00E60220" w:rsidP="380E0E83" w:rsidRDefault="00E60220" w14:paraId="27357532" w14:textId="77777777"/>
    <w:p w:rsidR="725F79A8" w:rsidP="380E0E83" w:rsidRDefault="725F79A8" w14:paraId="03ACA515" w14:textId="722A5E27"/>
    <w:p w:rsidR="725F79A8" w:rsidP="380E0E83" w:rsidRDefault="725F79A8" w14:paraId="0B558FD4" w14:textId="7AAFE0AF"/>
    <w:p w:rsidR="380E0E83" w:rsidP="380E0E83" w:rsidRDefault="380E0E83" w14:paraId="036E0076" w14:textId="4CAE2F8C"/>
    <w:p w:rsidR="380E0E83" w:rsidP="380E0E83" w:rsidRDefault="380E0E83" w14:paraId="7DE6FB20" w14:textId="28B76963"/>
    <w:p w:rsidR="725F79A8" w:rsidP="380E0E83" w:rsidRDefault="725F79A8" w14:paraId="01B9E093" w14:textId="55BC57D5"/>
    <w:tbl>
      <w:tblPr>
        <w:tblW w:w="0" w:type="auto"/>
        <w:tblLayout w:type="fixed"/>
        <w:tblLook w:val="04A0" w:firstRow="1" w:lastRow="0" w:firstColumn="1" w:lastColumn="0" w:noHBand="0" w:noVBand="1"/>
      </w:tblPr>
      <w:tblGrid>
        <w:gridCol w:w="1564"/>
        <w:gridCol w:w="3597"/>
        <w:gridCol w:w="617"/>
        <w:gridCol w:w="5274"/>
        <w:gridCol w:w="4338"/>
      </w:tblGrid>
      <w:tr w:rsidR="725F79A8" w:rsidTr="56DD9855" w14:paraId="58CEC861" w14:textId="77777777">
        <w:trPr>
          <w:trHeight w:val="585"/>
        </w:trPr>
        <w:tc>
          <w:tcPr>
            <w:tcW w:w="5778" w:type="dxa"/>
            <w:gridSpan w:val="3"/>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376FF283" w14:textId="07B4D084">
            <w:pPr>
              <w:spacing w:line="257" w:lineRule="auto"/>
              <w:ind w:left="159"/>
              <w:rPr>
                <w:color w:val="000000" w:themeColor="text1"/>
                <w:sz w:val="34"/>
                <w:szCs w:val="34"/>
              </w:rPr>
            </w:pPr>
            <w:r w:rsidRPr="380E0E83">
              <w:rPr>
                <w:color w:val="94529B"/>
                <w:sz w:val="34"/>
                <w:szCs w:val="34"/>
              </w:rPr>
              <w:lastRenderedPageBreak/>
              <w:t>YEAR 3</w:t>
            </w:r>
            <w:r w:rsidR="00AB4A59">
              <w:rPr>
                <w:color w:val="94529B"/>
                <w:sz w:val="34"/>
                <w:szCs w:val="34"/>
              </w:rPr>
              <w:t>/4 Cycle A</w:t>
            </w:r>
            <w:r w:rsidRPr="380E0E83">
              <w:rPr>
                <w:color w:val="94529B"/>
                <w:sz w:val="34"/>
                <w:szCs w:val="34"/>
              </w:rPr>
              <w:t xml:space="preserve"> — </w:t>
            </w:r>
            <w:r w:rsidRPr="380E0E83">
              <w:rPr>
                <w:color w:val="000000" w:themeColor="text1"/>
                <w:sz w:val="34"/>
                <w:szCs w:val="34"/>
              </w:rPr>
              <w:t>MEDIUM-TERM OVERVIEW</w:t>
            </w:r>
          </w:p>
        </w:tc>
        <w:tc>
          <w:tcPr>
            <w:tcW w:w="9612" w:type="dxa"/>
            <w:gridSpan w:val="2"/>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4E79ECF2" w14:textId="41A380E0">
            <w:pPr>
              <w:spacing w:line="257" w:lineRule="auto"/>
              <w:rPr>
                <w:color w:val="000000" w:themeColor="text1"/>
              </w:rPr>
            </w:pPr>
            <w:r w:rsidRPr="380E0E83">
              <w:rPr>
                <w:color w:val="000000" w:themeColor="text1"/>
              </w:rPr>
              <w:t xml:space="preserve"> </w:t>
            </w:r>
          </w:p>
        </w:tc>
      </w:tr>
      <w:tr w:rsidR="725F79A8" w:rsidTr="56DD9855" w14:paraId="0305D083" w14:textId="77777777">
        <w:trPr>
          <w:trHeight w:val="1005"/>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vAlign w:val="center"/>
          </w:tcPr>
          <w:p w:rsidR="725F79A8" w:rsidP="380E0E83" w:rsidRDefault="725F79A8" w14:paraId="71672918" w14:textId="124D5DC4">
            <w:pPr>
              <w:spacing w:after="10" w:line="257" w:lineRule="auto"/>
              <w:ind w:left="80"/>
              <w:rPr>
                <w:b/>
                <w:bCs/>
                <w:color w:val="000000" w:themeColor="text1"/>
              </w:rPr>
            </w:pPr>
            <w:r w:rsidRPr="380E0E83">
              <w:rPr>
                <w:b/>
                <w:bCs/>
                <w:color w:val="000000" w:themeColor="text1"/>
              </w:rPr>
              <w:t xml:space="preserve">Half term / </w:t>
            </w:r>
          </w:p>
          <w:p w:rsidR="725F79A8" w:rsidP="380E0E83" w:rsidRDefault="725F79A8" w14:paraId="7800C98C" w14:textId="431D7FA6">
            <w:pPr>
              <w:spacing w:line="257" w:lineRule="auto"/>
              <w:ind w:left="80"/>
              <w:rPr>
                <w:b/>
                <w:bCs/>
                <w:color w:val="000000" w:themeColor="text1"/>
              </w:rPr>
            </w:pPr>
            <w:r w:rsidRPr="380E0E83">
              <w:rPr>
                <w:b/>
                <w:bCs/>
                <w:color w:val="000000" w:themeColor="text1"/>
              </w:rPr>
              <w:t>Key question:</w:t>
            </w:r>
          </w:p>
        </w:tc>
        <w:tc>
          <w:tcPr>
            <w:tcW w:w="3597" w:type="dxa"/>
            <w:tcBorders>
              <w:top w:val="nil"/>
              <w:left w:val="single" w:color="747679" w:sz="8" w:space="0"/>
              <w:bottom w:val="single" w:color="747679" w:sz="8" w:space="0"/>
              <w:right w:val="single" w:color="747679" w:sz="8" w:space="0"/>
            </w:tcBorders>
            <w:tcMar>
              <w:top w:w="85" w:type="dxa"/>
              <w:right w:w="56" w:type="dxa"/>
            </w:tcMar>
            <w:vAlign w:val="center"/>
          </w:tcPr>
          <w:p w:rsidR="725F79A8" w:rsidP="380E0E83" w:rsidRDefault="725F79A8" w14:paraId="796605C5" w14:textId="56BB6698">
            <w:pPr>
              <w:spacing w:line="257" w:lineRule="auto"/>
              <w:ind w:left="56"/>
              <w:jc w:val="center"/>
              <w:rPr>
                <w:b/>
                <w:bCs/>
                <w:color w:val="000000" w:themeColor="text1"/>
              </w:rPr>
            </w:pPr>
            <w:r w:rsidRPr="380E0E83">
              <w:rPr>
                <w:b/>
                <w:bCs/>
                <w:color w:val="000000" w:themeColor="text1"/>
              </w:rPr>
              <w:t>Topic</w:t>
            </w:r>
          </w:p>
        </w:tc>
        <w:tc>
          <w:tcPr>
            <w:tcW w:w="617" w:type="dxa"/>
            <w:tcBorders>
              <w:top w:val="nil"/>
              <w:left w:val="single" w:color="747679" w:sz="8" w:space="0"/>
              <w:bottom w:val="single" w:color="747679" w:sz="8" w:space="0"/>
              <w:right w:val="nil"/>
            </w:tcBorders>
            <w:tcMar>
              <w:top w:w="85" w:type="dxa"/>
              <w:right w:w="56" w:type="dxa"/>
            </w:tcMar>
          </w:tcPr>
          <w:p w:rsidR="725F79A8" w:rsidP="380E0E83" w:rsidRDefault="725F79A8" w14:paraId="16A26D79" w14:textId="47FC19A4">
            <w:pPr>
              <w:spacing w:line="257" w:lineRule="auto"/>
              <w:rPr>
                <w:color w:val="000000" w:themeColor="text1"/>
              </w:rPr>
            </w:pPr>
            <w:r w:rsidRPr="380E0E83">
              <w:rPr>
                <w:color w:val="000000" w:themeColor="text1"/>
              </w:rPr>
              <w:t xml:space="preserve"> </w:t>
            </w:r>
          </w:p>
        </w:tc>
        <w:tc>
          <w:tcPr>
            <w:tcW w:w="5274" w:type="dxa"/>
            <w:tcBorders>
              <w:top w:val="single" w:color="747679" w:sz="8" w:space="0"/>
              <w:left w:val="nil"/>
              <w:bottom w:val="single" w:color="747679" w:sz="8" w:space="0"/>
              <w:right w:val="single" w:color="747679" w:sz="8" w:space="0"/>
            </w:tcBorders>
            <w:tcMar>
              <w:top w:w="85" w:type="dxa"/>
              <w:right w:w="56" w:type="dxa"/>
            </w:tcMar>
            <w:vAlign w:val="center"/>
          </w:tcPr>
          <w:p w:rsidR="725F79A8" w:rsidP="380E0E83" w:rsidRDefault="725F79A8" w14:paraId="0BB728FD" w14:textId="17C78005">
            <w:pPr>
              <w:spacing w:line="257" w:lineRule="auto"/>
              <w:ind w:left="690"/>
              <w:rPr>
                <w:b/>
                <w:bCs/>
                <w:color w:val="000000" w:themeColor="text1"/>
              </w:rPr>
            </w:pPr>
            <w:r w:rsidRPr="380E0E83">
              <w:rPr>
                <w:b/>
                <w:bCs/>
                <w:color w:val="000000" w:themeColor="text1"/>
              </w:rPr>
              <w:t>In this unit of work, pupils learn...</w:t>
            </w:r>
          </w:p>
        </w:tc>
        <w:tc>
          <w:tcPr>
            <w:tcW w:w="4338" w:type="dxa"/>
            <w:tcBorders>
              <w:top w:val="nil"/>
              <w:left w:val="single" w:color="747679" w:sz="8" w:space="0"/>
              <w:bottom w:val="single" w:color="747679" w:sz="8" w:space="0"/>
              <w:right w:val="single" w:color="747679" w:sz="8" w:space="0"/>
            </w:tcBorders>
            <w:tcMar>
              <w:top w:w="85" w:type="dxa"/>
              <w:right w:w="56" w:type="dxa"/>
            </w:tcMar>
            <w:vAlign w:val="center"/>
          </w:tcPr>
          <w:p w:rsidR="48BFF239" w:rsidP="380E0E83" w:rsidRDefault="6AA155F7" w14:paraId="0AFBB923" w14:textId="77777777">
            <w:pPr>
              <w:pStyle w:val="TableParagraph"/>
              <w:spacing w:before="243" w:line="280" w:lineRule="exact"/>
              <w:ind w:left="1832" w:right="289" w:hanging="1514"/>
              <w:contextualSpacing/>
              <w:rPr>
                <w:b/>
                <w:bCs/>
              </w:rPr>
            </w:pPr>
            <w:r w:rsidRPr="380E0E83">
              <w:rPr>
                <w:b/>
                <w:bCs/>
              </w:rPr>
              <w:t>Lesson overviews/Teacher notes / resources</w:t>
            </w:r>
          </w:p>
          <w:p w:rsidR="725F79A8" w:rsidP="380E0E83" w:rsidRDefault="725F79A8" w14:paraId="66B31DE2" w14:textId="74F2D2A0">
            <w:pPr>
              <w:spacing w:line="257" w:lineRule="auto"/>
              <w:jc w:val="center"/>
              <w:rPr>
                <w:b/>
                <w:bCs/>
                <w:color w:val="000000" w:themeColor="text1"/>
              </w:rPr>
            </w:pPr>
          </w:p>
        </w:tc>
      </w:tr>
      <w:tr w:rsidR="725F79A8" w:rsidTr="56DD9855" w14:paraId="69FE5864" w14:textId="77777777">
        <w:trPr>
          <w:trHeight w:val="3660"/>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3F7354E3" w14:textId="7F687C70">
            <w:pPr>
              <w:spacing w:after="98" w:line="257" w:lineRule="auto"/>
              <w:ind w:left="113"/>
              <w:rPr>
                <w:b/>
                <w:bCs/>
                <w:color w:val="000000" w:themeColor="text1"/>
              </w:rPr>
            </w:pPr>
            <w:r w:rsidRPr="380E0E83">
              <w:rPr>
                <w:b/>
                <w:bCs/>
                <w:color w:val="000000" w:themeColor="text1"/>
              </w:rPr>
              <w:t>Autumn 1</w:t>
            </w:r>
          </w:p>
          <w:p w:rsidR="725F79A8" w:rsidP="380E0E83" w:rsidRDefault="725F79A8" w14:paraId="7B64DA8C" w14:textId="36D3F059">
            <w:pPr>
              <w:spacing w:line="257" w:lineRule="auto"/>
              <w:ind w:left="113"/>
              <w:jc w:val="both"/>
              <w:rPr>
                <w:color w:val="000000" w:themeColor="text1"/>
                <w:sz w:val="20"/>
                <w:szCs w:val="20"/>
              </w:rPr>
            </w:pPr>
            <w:r w:rsidRPr="380E0E83">
              <w:rPr>
                <w:color w:val="000000" w:themeColor="text1"/>
                <w:sz w:val="20"/>
                <w:szCs w:val="20"/>
              </w:rPr>
              <w:t>How can we be a good friend?</w:t>
            </w:r>
          </w:p>
        </w:tc>
        <w:tc>
          <w:tcPr>
            <w:tcW w:w="3597"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56" w:type="dxa"/>
            </w:tcMar>
          </w:tcPr>
          <w:p w:rsidR="725F79A8" w:rsidP="380E0E83" w:rsidRDefault="725F79A8" w14:paraId="1092E23A" w14:textId="0B3174C1">
            <w:pPr>
              <w:spacing w:after="124" w:line="257" w:lineRule="auto"/>
              <w:ind w:left="85"/>
              <w:rPr>
                <w:b/>
                <w:bCs/>
                <w:color w:val="000000" w:themeColor="text1"/>
                <w:sz w:val="20"/>
                <w:szCs w:val="20"/>
              </w:rPr>
            </w:pPr>
            <w:r w:rsidRPr="380E0E83">
              <w:rPr>
                <w:b/>
                <w:bCs/>
                <w:color w:val="000000" w:themeColor="text1"/>
                <w:sz w:val="20"/>
                <w:szCs w:val="20"/>
              </w:rPr>
              <w:t>Relationships</w:t>
            </w:r>
          </w:p>
          <w:p w:rsidR="725F79A8" w:rsidP="380E0E83" w:rsidRDefault="725F79A8" w14:paraId="53FB6352" w14:textId="2C84B49F">
            <w:pPr>
              <w:spacing w:after="422" w:line="348" w:lineRule="auto"/>
              <w:ind w:left="85"/>
              <w:rPr>
                <w:color w:val="000000" w:themeColor="text1"/>
                <w:sz w:val="20"/>
                <w:szCs w:val="20"/>
              </w:rPr>
            </w:pPr>
            <w:r w:rsidRPr="380E0E83">
              <w:rPr>
                <w:color w:val="000000" w:themeColor="text1"/>
                <w:sz w:val="20"/>
                <w:szCs w:val="20"/>
              </w:rPr>
              <w:t>Friendship; making positive friendships, managing loneliness, dealing with arguments</w:t>
            </w:r>
          </w:p>
          <w:p w:rsidR="725F79A8" w:rsidP="380E0E83" w:rsidRDefault="725F79A8" w14:paraId="210FC5CD" w14:textId="72FACEB9">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R10, R11, R13, R14, R17, R18</w:t>
            </w:r>
          </w:p>
        </w:tc>
        <w:tc>
          <w:tcPr>
            <w:tcW w:w="617" w:type="dxa"/>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642E9B8B" w14:textId="7537A87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8641352" w14:textId="687BCDB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BC93161" w14:textId="79511760">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321B30F" w14:textId="6138A10D">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E828E4A" w14:textId="5C56F384">
            <w:pPr>
              <w:spacing w:line="257" w:lineRule="auto"/>
              <w:ind w:left="143"/>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7BFA2663" w14:textId="1C28BD76">
            <w:pPr>
              <w:spacing w:after="72" w:line="274" w:lineRule="auto"/>
              <w:ind w:left="1" w:hanging="1"/>
              <w:rPr>
                <w:color w:val="000000" w:themeColor="text1"/>
                <w:sz w:val="20"/>
                <w:szCs w:val="20"/>
              </w:rPr>
            </w:pPr>
            <w:r w:rsidRPr="380E0E83">
              <w:rPr>
                <w:color w:val="000000" w:themeColor="text1"/>
                <w:sz w:val="20"/>
                <w:szCs w:val="20"/>
              </w:rPr>
              <w:t>how friendships support wellbeing and the importance of seeking support if feeling lonely or excluded</w:t>
            </w:r>
          </w:p>
          <w:p w:rsidR="725F79A8" w:rsidP="380E0E83" w:rsidRDefault="725F79A8" w14:paraId="22993954" w14:textId="367E8F51">
            <w:pPr>
              <w:spacing w:after="72" w:line="274" w:lineRule="auto"/>
              <w:ind w:left="1" w:hanging="1"/>
              <w:rPr>
                <w:color w:val="000000" w:themeColor="text1"/>
                <w:sz w:val="20"/>
                <w:szCs w:val="20"/>
              </w:rPr>
            </w:pPr>
            <w:r w:rsidRPr="380E0E83">
              <w:rPr>
                <w:color w:val="000000" w:themeColor="text1"/>
                <w:sz w:val="20"/>
                <w:szCs w:val="20"/>
              </w:rPr>
              <w:t>how to recognise if others are feeling lonely and excluded and strategies to include them</w:t>
            </w:r>
          </w:p>
          <w:p w:rsidR="725F79A8" w:rsidP="380E0E83" w:rsidRDefault="725F79A8" w14:paraId="22364B6D" w14:textId="5BE44604">
            <w:pPr>
              <w:spacing w:after="72" w:line="274" w:lineRule="auto"/>
              <w:ind w:left="1" w:hanging="1"/>
              <w:rPr>
                <w:color w:val="000000" w:themeColor="text1"/>
                <w:sz w:val="20"/>
                <w:szCs w:val="20"/>
              </w:rPr>
            </w:pPr>
            <w:r w:rsidRPr="380E0E83">
              <w:rPr>
                <w:color w:val="000000" w:themeColor="text1"/>
                <w:sz w:val="20"/>
                <w:szCs w:val="20"/>
              </w:rPr>
              <w:t>how to build good friendships, including identifying qualities that contribute to positive friendships</w:t>
            </w:r>
          </w:p>
          <w:p w:rsidR="725F79A8" w:rsidP="380E0E83" w:rsidRDefault="725F79A8" w14:paraId="013DB122" w14:textId="788EE82E">
            <w:pPr>
              <w:spacing w:after="72" w:line="274" w:lineRule="auto"/>
              <w:ind w:left="2" w:right="16" w:hanging="1"/>
              <w:rPr>
                <w:color w:val="000000" w:themeColor="text1"/>
                <w:sz w:val="20"/>
                <w:szCs w:val="20"/>
              </w:rPr>
            </w:pPr>
            <w:r w:rsidRPr="380E0E83">
              <w:rPr>
                <w:color w:val="000000" w:themeColor="text1"/>
                <w:sz w:val="20"/>
                <w:szCs w:val="20"/>
              </w:rPr>
              <w:t>that friendships sometimes have difficulties, and how to manage when there is a problem or an argument between friends, resolve disputes and reconcile differences</w:t>
            </w:r>
          </w:p>
          <w:p w:rsidR="725F79A8" w:rsidP="380E0E83" w:rsidRDefault="725F79A8" w14:paraId="2F9EF3C8" w14:textId="3C04AF92">
            <w:pPr>
              <w:spacing w:line="257" w:lineRule="auto"/>
              <w:ind w:left="2" w:hanging="1"/>
              <w:rPr>
                <w:color w:val="000000" w:themeColor="text1"/>
                <w:sz w:val="20"/>
                <w:szCs w:val="20"/>
              </w:rPr>
            </w:pPr>
            <w:r w:rsidRPr="380E0E83">
              <w:rPr>
                <w:color w:val="000000" w:themeColor="text1"/>
                <w:sz w:val="20"/>
                <w:szCs w:val="20"/>
              </w:rPr>
              <w:t>how to recognise if a friendship is making them unhappy, feel uncomfortable or unsafe and how to ask for support</w:t>
            </w:r>
          </w:p>
        </w:tc>
        <w:tc>
          <w:tcPr>
            <w:tcW w:w="4338"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0BB53883" w14:textId="3CF13D48">
            <w:pPr>
              <w:pStyle w:val="TableParagraph"/>
              <w:spacing w:before="41"/>
              <w:ind w:left="85"/>
              <w:rPr>
                <w:sz w:val="20"/>
                <w:szCs w:val="20"/>
              </w:rPr>
            </w:pPr>
            <w:r w:rsidRPr="380E0E83">
              <w:rPr>
                <w:color w:val="94519E"/>
                <w:sz w:val="20"/>
                <w:szCs w:val="20"/>
              </w:rPr>
              <w:t xml:space="preserve"> </w:t>
            </w:r>
            <w:r w:rsidRPr="380E0E83" w:rsidR="172D96F0">
              <w:rPr>
                <w:sz w:val="20"/>
                <w:szCs w:val="20"/>
              </w:rPr>
              <w:t xml:space="preserve">Read First Teacher Guidance on: </w:t>
            </w:r>
          </w:p>
          <w:p w:rsidR="22B2C388" w:rsidP="380E0E83" w:rsidRDefault="172D96F0" w14:paraId="5344546E" w14:textId="590B3A2E">
            <w:pPr>
              <w:pStyle w:val="TableParagraph"/>
              <w:spacing w:before="41"/>
              <w:ind w:left="85"/>
              <w:rPr>
                <w:sz w:val="20"/>
                <w:szCs w:val="20"/>
              </w:rPr>
            </w:pPr>
            <w:r w:rsidRPr="380E0E83">
              <w:rPr>
                <w:sz w:val="20"/>
                <w:szCs w:val="20"/>
              </w:rPr>
              <w:t>Our Class Introduction</w:t>
            </w:r>
          </w:p>
          <w:p w:rsidR="725F79A8" w:rsidP="380E0E83" w:rsidRDefault="725F79A8" w14:paraId="747D218B" w14:textId="043861F2">
            <w:pPr>
              <w:pStyle w:val="TableParagraph"/>
              <w:spacing w:before="41"/>
              <w:ind w:left="85"/>
              <w:rPr>
                <w:sz w:val="20"/>
                <w:szCs w:val="20"/>
              </w:rPr>
            </w:pPr>
          </w:p>
          <w:p w:rsidR="22B2C388" w:rsidP="380E0E83" w:rsidRDefault="172D96F0" w14:paraId="067B4C49" w14:textId="1EE3B09D">
            <w:pPr>
              <w:pStyle w:val="TableParagraph"/>
              <w:spacing w:before="41"/>
              <w:ind w:left="85"/>
              <w:rPr>
                <w:sz w:val="20"/>
                <w:szCs w:val="20"/>
              </w:rPr>
            </w:pPr>
            <w:r w:rsidRPr="380E0E83">
              <w:rPr>
                <w:sz w:val="20"/>
                <w:szCs w:val="20"/>
              </w:rPr>
              <w:t xml:space="preserve">Lesson 1 – Co-constructing ground rules &amp; meeting ‘Our Class’  </w:t>
            </w:r>
          </w:p>
          <w:p w:rsidR="22B2C388" w:rsidP="380E0E83" w:rsidRDefault="172D96F0" w14:paraId="5A0ED9B3" w14:textId="32CA7BAE">
            <w:pPr>
              <w:pStyle w:val="TableParagraph"/>
              <w:spacing w:before="41"/>
              <w:ind w:left="85"/>
              <w:rPr>
                <w:sz w:val="20"/>
                <w:szCs w:val="20"/>
              </w:rPr>
            </w:pPr>
            <w:r w:rsidRPr="380E0E83">
              <w:rPr>
                <w:sz w:val="20"/>
                <w:szCs w:val="20"/>
              </w:rPr>
              <w:t>Lesson 2 – Being healthy with physical exercise</w:t>
            </w:r>
          </w:p>
          <w:p w:rsidR="22B2C388" w:rsidP="380E0E83" w:rsidRDefault="172D96F0" w14:paraId="0DC515CF" w14:textId="3BFC22F0">
            <w:pPr>
              <w:pStyle w:val="TableParagraph"/>
              <w:spacing w:before="41"/>
              <w:ind w:left="85"/>
              <w:rPr>
                <w:sz w:val="20"/>
                <w:szCs w:val="20"/>
              </w:rPr>
            </w:pPr>
            <w:r w:rsidRPr="380E0E83">
              <w:rPr>
                <w:sz w:val="20"/>
                <w:szCs w:val="20"/>
              </w:rPr>
              <w:t xml:space="preserve"> Lesson 3 – </w:t>
            </w:r>
            <w:r w:rsidRPr="380E0E83" w:rsidR="3E063B6B">
              <w:rPr>
                <w:sz w:val="20"/>
                <w:szCs w:val="20"/>
              </w:rPr>
              <w:t xml:space="preserve">When should you keep a secret and what makes a good friendship? (Halina’s story)  </w:t>
            </w:r>
          </w:p>
          <w:p w:rsidR="22B2C388" w:rsidP="380E0E83" w:rsidRDefault="172D96F0" w14:paraId="2F2BE5E1" w14:textId="7BDEE5D9">
            <w:pPr>
              <w:pStyle w:val="TableParagraph"/>
              <w:spacing w:before="41"/>
              <w:ind w:left="85"/>
              <w:rPr>
                <w:sz w:val="20"/>
                <w:szCs w:val="20"/>
              </w:rPr>
            </w:pPr>
            <w:r w:rsidRPr="380E0E83">
              <w:rPr>
                <w:sz w:val="20"/>
                <w:szCs w:val="20"/>
              </w:rPr>
              <w:t>Lesson 4 –</w:t>
            </w:r>
            <w:r w:rsidRPr="380E0E83" w:rsidR="5F5C9A06">
              <w:rPr>
                <w:sz w:val="20"/>
                <w:szCs w:val="20"/>
              </w:rPr>
              <w:t xml:space="preserve"> Making new friendships (Ruby’s story)  </w:t>
            </w:r>
          </w:p>
          <w:p w:rsidR="22B2C388" w:rsidP="380E0E83" w:rsidRDefault="172D96F0" w14:paraId="6CB2806C" w14:textId="4E191F48">
            <w:pPr>
              <w:pStyle w:val="TableParagraph"/>
              <w:spacing w:before="41"/>
              <w:ind w:left="85"/>
              <w:rPr>
                <w:sz w:val="20"/>
                <w:szCs w:val="20"/>
              </w:rPr>
            </w:pPr>
            <w:r w:rsidRPr="380E0E83">
              <w:rPr>
                <w:sz w:val="20"/>
                <w:szCs w:val="20"/>
              </w:rPr>
              <w:t>Lesson 5</w:t>
            </w:r>
            <w:r w:rsidRPr="380E0E83" w:rsidR="43A6297F">
              <w:rPr>
                <w:sz w:val="20"/>
                <w:szCs w:val="20"/>
              </w:rPr>
              <w:t xml:space="preserve"> - Recognising healthy and unhealthy friendships, and handling tricky situations (Benson’s story)  </w:t>
            </w:r>
          </w:p>
          <w:p w:rsidR="725F79A8" w:rsidP="380E0E83" w:rsidRDefault="725F79A8" w14:paraId="671A65F5" w14:textId="7B4799B7">
            <w:pPr>
              <w:pStyle w:val="TableParagraph"/>
              <w:spacing w:before="41"/>
              <w:ind w:left="85"/>
              <w:rPr>
                <w:sz w:val="20"/>
                <w:szCs w:val="20"/>
              </w:rPr>
            </w:pPr>
          </w:p>
          <w:p w:rsidR="22B2C388" w:rsidP="380E0E83" w:rsidRDefault="172D96F0" w14:paraId="67EE2755" w14:textId="38D77C49">
            <w:pPr>
              <w:spacing w:after="102" w:line="384" w:lineRule="auto"/>
              <w:ind w:left="85"/>
              <w:rPr>
                <w:sz w:val="20"/>
                <w:szCs w:val="20"/>
              </w:rPr>
            </w:pPr>
            <w:r w:rsidRPr="380E0E83">
              <w:rPr>
                <w:sz w:val="20"/>
                <w:szCs w:val="20"/>
              </w:rPr>
              <w:t>All student resources in the folder. Students to</w:t>
            </w:r>
            <w:r w:rsidRPr="380E0E83" w:rsidR="0B4A9397">
              <w:rPr>
                <w:sz w:val="20"/>
                <w:szCs w:val="20"/>
              </w:rPr>
              <w:t xml:space="preserve"> </w:t>
            </w:r>
            <w:r w:rsidRPr="380E0E83">
              <w:rPr>
                <w:sz w:val="20"/>
                <w:szCs w:val="20"/>
              </w:rPr>
              <w:t>have exercise books to keep work in.</w:t>
            </w:r>
          </w:p>
        </w:tc>
      </w:tr>
      <w:tr w:rsidR="725F79A8" w:rsidTr="56DD9855" w14:paraId="245BE39D" w14:textId="77777777">
        <w:trPr>
          <w:trHeight w:val="4485"/>
        </w:trPr>
        <w:tc>
          <w:tcPr>
            <w:tcW w:w="1564" w:type="dxa"/>
            <w:tcBorders>
              <w:top w:val="single" w:color="747679" w:sz="8" w:space="0"/>
              <w:left w:val="single" w:color="747679" w:sz="8" w:space="0"/>
              <w:bottom w:val="single" w:color="747679" w:sz="8" w:space="0"/>
              <w:right w:val="single" w:color="747679" w:sz="8" w:space="0"/>
            </w:tcBorders>
            <w:tcMar>
              <w:top w:w="85" w:type="dxa"/>
              <w:right w:w="56" w:type="dxa"/>
            </w:tcMar>
          </w:tcPr>
          <w:p w:rsidR="725F79A8" w:rsidP="380E0E83" w:rsidRDefault="725F79A8" w14:paraId="52513505" w14:textId="7E353BD4">
            <w:pPr>
              <w:spacing w:after="98" w:line="257" w:lineRule="auto"/>
              <w:ind w:left="113"/>
              <w:rPr>
                <w:b/>
                <w:bCs/>
                <w:color w:val="000000" w:themeColor="text1"/>
              </w:rPr>
            </w:pPr>
            <w:r w:rsidRPr="380E0E83">
              <w:rPr>
                <w:b/>
                <w:bCs/>
                <w:color w:val="000000" w:themeColor="text1"/>
              </w:rPr>
              <w:lastRenderedPageBreak/>
              <w:t>Autumn 2</w:t>
            </w:r>
          </w:p>
          <w:p w:rsidR="725F79A8" w:rsidP="380E0E83" w:rsidRDefault="725F79A8" w14:paraId="47037B2D" w14:textId="3AB71DE3">
            <w:pPr>
              <w:spacing w:line="257" w:lineRule="auto"/>
              <w:ind w:left="113"/>
              <w:rPr>
                <w:color w:val="000000" w:themeColor="text1"/>
                <w:sz w:val="20"/>
                <w:szCs w:val="20"/>
              </w:rPr>
            </w:pPr>
            <w:r w:rsidRPr="380E0E83">
              <w:rPr>
                <w:color w:val="000000" w:themeColor="text1"/>
                <w:sz w:val="20"/>
                <w:szCs w:val="20"/>
              </w:rPr>
              <w:t>What keeps us safe?</w:t>
            </w:r>
          </w:p>
        </w:tc>
        <w:tc>
          <w:tcPr>
            <w:tcW w:w="3597" w:type="dxa"/>
            <w:tcBorders>
              <w:top w:val="single" w:color="747679" w:sz="8" w:space="0"/>
              <w:left w:val="single" w:color="747679" w:sz="8" w:space="0"/>
              <w:bottom w:val="single" w:color="747679" w:sz="8" w:space="0"/>
              <w:right w:val="single" w:color="747679" w:sz="8" w:space="0"/>
            </w:tcBorders>
            <w:shd w:val="clear" w:color="auto" w:fill="B8D9AE"/>
            <w:tcMar>
              <w:top w:w="85" w:type="dxa"/>
              <w:right w:w="56" w:type="dxa"/>
            </w:tcMar>
          </w:tcPr>
          <w:p w:rsidR="725F79A8" w:rsidP="380E0E83" w:rsidRDefault="725F79A8" w14:paraId="2AA7BF87" w14:textId="384397A5">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5ACC41D0" w14:textId="068EF6DC">
            <w:pPr>
              <w:spacing w:after="456" w:line="314" w:lineRule="auto"/>
              <w:ind w:left="85" w:right="324"/>
              <w:rPr>
                <w:color w:val="000000" w:themeColor="text1"/>
                <w:sz w:val="20"/>
                <w:szCs w:val="20"/>
              </w:rPr>
            </w:pPr>
            <w:r w:rsidRPr="380E0E83">
              <w:rPr>
                <w:color w:val="000000" w:themeColor="text1"/>
                <w:sz w:val="20"/>
                <w:szCs w:val="20"/>
              </w:rPr>
              <w:t>Keeping safe; at home and school; our bodies; hygiene; medicines and household products</w:t>
            </w:r>
          </w:p>
          <w:p w:rsidR="725F79A8" w:rsidP="380E0E83" w:rsidRDefault="725F79A8" w14:paraId="0403C03D" w14:textId="1EEEBDAB">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H9, H10, H26, H39, H30, H40, </w:t>
            </w:r>
          </w:p>
          <w:p w:rsidR="725F79A8" w:rsidP="380E0E83" w:rsidRDefault="725F79A8" w14:paraId="52054A1C" w14:textId="2AC22491">
            <w:pPr>
              <w:spacing w:line="257" w:lineRule="auto"/>
              <w:ind w:left="85"/>
              <w:rPr>
                <w:color w:val="000000" w:themeColor="text1"/>
                <w:sz w:val="20"/>
                <w:szCs w:val="20"/>
              </w:rPr>
            </w:pPr>
            <w:r w:rsidRPr="380E0E83">
              <w:rPr>
                <w:color w:val="000000" w:themeColor="text1"/>
                <w:sz w:val="20"/>
                <w:szCs w:val="20"/>
              </w:rPr>
              <w:t>H42, H43, H44, R25, R26, R28, R29</w:t>
            </w:r>
          </w:p>
        </w:tc>
        <w:tc>
          <w:tcPr>
            <w:tcW w:w="617" w:type="dxa"/>
            <w:tcBorders>
              <w:top w:val="single" w:color="747679" w:sz="8" w:space="0"/>
              <w:left w:val="single" w:color="747679" w:sz="8" w:space="0"/>
              <w:bottom w:val="single" w:color="747679" w:sz="8" w:space="0"/>
              <w:right w:val="nil"/>
            </w:tcBorders>
            <w:tcMar>
              <w:top w:w="85" w:type="dxa"/>
              <w:right w:w="56" w:type="dxa"/>
            </w:tcMar>
          </w:tcPr>
          <w:p w:rsidR="725F79A8" w:rsidP="380E0E83" w:rsidRDefault="725F79A8" w14:paraId="6116C96C" w14:textId="5DA455AD">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8C9A235" w14:textId="5FFC699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C75E7A0" w14:textId="5FC7EEB2">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0AA2B83" w14:textId="7A04D66C">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5E2DB4C" w14:textId="29A4E00C">
            <w:pPr>
              <w:spacing w:after="92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6A7849C4" w14:textId="78CE2DEC">
            <w:pPr>
              <w:spacing w:after="36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79D6E3C1" w14:textId="40DFDCEF">
            <w:pPr>
              <w:spacing w:line="257" w:lineRule="auto"/>
              <w:ind w:left="143"/>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56" w:type="dxa"/>
            </w:tcMar>
          </w:tcPr>
          <w:p w:rsidR="725F79A8" w:rsidP="380E0E83" w:rsidRDefault="725F79A8" w14:paraId="6A81BB68" w14:textId="3420E0EE">
            <w:pPr>
              <w:spacing w:after="72" w:line="274" w:lineRule="auto"/>
              <w:ind w:left="1" w:hanging="1"/>
              <w:rPr>
                <w:color w:val="000000" w:themeColor="text1"/>
                <w:sz w:val="20"/>
                <w:szCs w:val="20"/>
              </w:rPr>
            </w:pPr>
            <w:r w:rsidRPr="380E0E83">
              <w:rPr>
                <w:color w:val="000000" w:themeColor="text1"/>
                <w:sz w:val="20"/>
                <w:szCs w:val="20"/>
              </w:rPr>
              <w:t>how to recognise hazards that may cause harm or injury and what they should do to reduce risk and keep themselves (or others) safe</w:t>
            </w:r>
          </w:p>
          <w:p w:rsidR="725F79A8" w:rsidP="380E0E83" w:rsidRDefault="725F79A8" w14:paraId="7CF7C7FA" w14:textId="6D103A3E">
            <w:pPr>
              <w:spacing w:after="72" w:line="274" w:lineRule="auto"/>
              <w:ind w:left="1" w:hanging="1"/>
              <w:rPr>
                <w:color w:val="000000" w:themeColor="text1"/>
                <w:sz w:val="20"/>
                <w:szCs w:val="20"/>
              </w:rPr>
            </w:pPr>
            <w:r w:rsidRPr="380E0E83">
              <w:rPr>
                <w:color w:val="000000" w:themeColor="text1"/>
                <w:sz w:val="20"/>
                <w:szCs w:val="20"/>
              </w:rPr>
              <w:t xml:space="preserve">how to help keep their body protected and safe, e.g. wearing a seatbelt, protective clothing and stabilizers   </w:t>
            </w:r>
          </w:p>
          <w:p w:rsidR="725F79A8" w:rsidP="380E0E83" w:rsidRDefault="725F79A8" w14:paraId="0ED59306" w14:textId="45C5C82E">
            <w:pPr>
              <w:spacing w:after="72" w:line="274" w:lineRule="auto"/>
              <w:ind w:left="1" w:hanging="1"/>
              <w:rPr>
                <w:color w:val="000000" w:themeColor="text1"/>
                <w:sz w:val="20"/>
                <w:szCs w:val="20"/>
              </w:rPr>
            </w:pPr>
            <w:r w:rsidRPr="380E0E83">
              <w:rPr>
                <w:color w:val="000000" w:themeColor="text1"/>
                <w:sz w:val="20"/>
                <w:szCs w:val="20"/>
              </w:rPr>
              <w:t>that their body belongs to them and should not be hurt or touched without their permission; what to do and who to tell if they feel uncomfortable</w:t>
            </w:r>
          </w:p>
          <w:p w:rsidR="725F79A8" w:rsidP="380E0E83" w:rsidRDefault="725F79A8" w14:paraId="3BB3E34B" w14:textId="67242862">
            <w:pPr>
              <w:spacing w:after="58" w:line="288" w:lineRule="auto"/>
              <w:ind w:left="1" w:right="54"/>
              <w:rPr>
                <w:color w:val="000000" w:themeColor="text1"/>
                <w:sz w:val="20"/>
                <w:szCs w:val="20"/>
              </w:rPr>
            </w:pPr>
            <w:r w:rsidRPr="380E0E83">
              <w:rPr>
                <w:color w:val="000000" w:themeColor="text1"/>
                <w:sz w:val="20"/>
                <w:szCs w:val="20"/>
              </w:rPr>
              <w:t xml:space="preserve">how to recognise and respond to pressure to do something that makes them feel unsafe or uncomfortable (including online) how everyday health and hygiene rules and routines help people stay safe and healthy (including how to manage the use of medicines, such as for allergies and asthma, and other household products, responsibly) </w:t>
            </w:r>
          </w:p>
          <w:p w:rsidR="725F79A8" w:rsidP="380E0E83" w:rsidRDefault="725F79A8" w14:paraId="536D38DA" w14:textId="41C270FE">
            <w:pPr>
              <w:spacing w:line="257" w:lineRule="auto"/>
              <w:ind w:left="1" w:right="402"/>
              <w:rPr>
                <w:color w:val="000000" w:themeColor="text1"/>
                <w:sz w:val="20"/>
                <w:szCs w:val="20"/>
              </w:rPr>
            </w:pPr>
            <w:r w:rsidRPr="380E0E83">
              <w:rPr>
                <w:color w:val="000000" w:themeColor="text1"/>
                <w:sz w:val="20"/>
                <w:szCs w:val="20"/>
              </w:rPr>
              <w:t>how to react and respond if there is an accident and how to deal with minor injuries e.g. scratches, grazes, burns what to do in an emergency, including calling for help and speaking to the emergency services</w:t>
            </w:r>
          </w:p>
        </w:tc>
        <w:tc>
          <w:tcPr>
            <w:tcW w:w="4338" w:type="dxa"/>
            <w:tcBorders>
              <w:top w:val="single" w:color="747679" w:sz="8" w:space="0"/>
              <w:left w:val="single" w:color="747679" w:sz="8" w:space="0"/>
              <w:bottom w:val="single" w:color="747679" w:sz="8" w:space="0"/>
              <w:right w:val="single" w:color="747679" w:sz="8" w:space="0"/>
            </w:tcBorders>
            <w:tcMar>
              <w:top w:w="85" w:type="dxa"/>
              <w:right w:w="56" w:type="dxa"/>
            </w:tcMar>
          </w:tcPr>
          <w:p w:rsidR="349D5069" w:rsidP="380E0E83" w:rsidRDefault="74EA87C9" w14:paraId="6FCD5CFC" w14:textId="2FC37174">
            <w:pPr>
              <w:pStyle w:val="TableParagraph"/>
              <w:spacing w:before="41"/>
              <w:ind w:left="85"/>
              <w:rPr>
                <w:sz w:val="20"/>
                <w:szCs w:val="20"/>
              </w:rPr>
            </w:pPr>
            <w:r w:rsidRPr="380E0E83">
              <w:rPr>
                <w:sz w:val="20"/>
                <w:szCs w:val="20"/>
              </w:rPr>
              <w:t xml:space="preserve">Read First Teacher Guidance on: </w:t>
            </w:r>
          </w:p>
          <w:p w:rsidR="349D5069" w:rsidP="380E0E83" w:rsidRDefault="74EA87C9" w14:paraId="1410D35C" w14:textId="309985ED">
            <w:pPr>
              <w:pStyle w:val="TableParagraph"/>
              <w:spacing w:before="41"/>
              <w:ind w:left="85"/>
              <w:rPr>
                <w:sz w:val="20"/>
                <w:szCs w:val="20"/>
              </w:rPr>
            </w:pPr>
            <w:r w:rsidRPr="380E0E83">
              <w:rPr>
                <w:sz w:val="20"/>
                <w:szCs w:val="20"/>
              </w:rPr>
              <w:t>Firework Safety</w:t>
            </w:r>
          </w:p>
          <w:p w:rsidR="349D5069" w:rsidP="380E0E83" w:rsidRDefault="74EA87C9" w14:paraId="0757885D" w14:textId="71FA0103">
            <w:pPr>
              <w:pStyle w:val="TableParagraph"/>
              <w:spacing w:before="41"/>
              <w:ind w:left="85"/>
              <w:rPr>
                <w:sz w:val="20"/>
                <w:szCs w:val="20"/>
              </w:rPr>
            </w:pPr>
            <w:r w:rsidRPr="380E0E83">
              <w:rPr>
                <w:sz w:val="20"/>
                <w:szCs w:val="20"/>
              </w:rPr>
              <w:t>Sun Safety</w:t>
            </w:r>
          </w:p>
          <w:p w:rsidR="349D5069" w:rsidP="380E0E83" w:rsidRDefault="74EA87C9" w14:paraId="68833ADA" w14:textId="431F89FD">
            <w:pPr>
              <w:pStyle w:val="TableParagraph"/>
              <w:spacing w:before="41"/>
              <w:ind w:left="85"/>
              <w:rPr>
                <w:sz w:val="20"/>
                <w:szCs w:val="20"/>
              </w:rPr>
            </w:pPr>
            <w:r w:rsidRPr="380E0E83">
              <w:rPr>
                <w:sz w:val="20"/>
                <w:szCs w:val="20"/>
              </w:rPr>
              <w:t>Keeping Safe at Home</w:t>
            </w:r>
          </w:p>
          <w:p w:rsidR="725F79A8" w:rsidP="380E0E83" w:rsidRDefault="725F79A8" w14:paraId="0886A372" w14:textId="02ABB02B">
            <w:pPr>
              <w:pStyle w:val="TableParagraph"/>
              <w:spacing w:before="41"/>
              <w:ind w:left="85"/>
              <w:rPr>
                <w:sz w:val="20"/>
                <w:szCs w:val="20"/>
              </w:rPr>
            </w:pPr>
          </w:p>
          <w:p w:rsidR="725F79A8" w:rsidP="380E0E83" w:rsidRDefault="725F79A8" w14:paraId="6C3D329A" w14:textId="043861F2">
            <w:pPr>
              <w:pStyle w:val="TableParagraph"/>
              <w:spacing w:before="41"/>
              <w:ind w:left="85"/>
              <w:rPr>
                <w:sz w:val="20"/>
                <w:szCs w:val="20"/>
              </w:rPr>
            </w:pPr>
          </w:p>
          <w:p w:rsidR="349D5069" w:rsidP="380E0E83" w:rsidRDefault="74EA87C9" w14:paraId="5A6EE8CC" w14:textId="2DAAF0B4">
            <w:pPr>
              <w:pStyle w:val="TableParagraph"/>
              <w:spacing w:before="41"/>
              <w:ind w:left="85"/>
              <w:rPr>
                <w:sz w:val="20"/>
                <w:szCs w:val="20"/>
              </w:rPr>
            </w:pPr>
            <w:r w:rsidRPr="380E0E83">
              <w:rPr>
                <w:sz w:val="20"/>
                <w:szCs w:val="20"/>
              </w:rPr>
              <w:t>Lesson 1 – How to keep safe</w:t>
            </w:r>
          </w:p>
          <w:p w:rsidR="349D5069" w:rsidP="380E0E83" w:rsidRDefault="74EA87C9" w14:paraId="2A58A428" w14:textId="6EF65253">
            <w:pPr>
              <w:pStyle w:val="TableParagraph"/>
              <w:spacing w:before="41"/>
              <w:ind w:left="85"/>
              <w:rPr>
                <w:sz w:val="20"/>
                <w:szCs w:val="20"/>
              </w:rPr>
            </w:pPr>
            <w:r w:rsidRPr="380E0E83">
              <w:rPr>
                <w:sz w:val="20"/>
                <w:szCs w:val="20"/>
              </w:rPr>
              <w:t>Lesson 2 – Sun Safety</w:t>
            </w:r>
          </w:p>
          <w:p w:rsidR="349D5069" w:rsidP="380E0E83" w:rsidRDefault="74EA87C9" w14:paraId="12733E67" w14:textId="7AB5D757">
            <w:pPr>
              <w:pStyle w:val="TableParagraph"/>
              <w:spacing w:before="41"/>
              <w:ind w:left="85"/>
              <w:rPr>
                <w:sz w:val="20"/>
                <w:szCs w:val="20"/>
              </w:rPr>
            </w:pPr>
            <w:r w:rsidRPr="380E0E83">
              <w:rPr>
                <w:sz w:val="20"/>
                <w:szCs w:val="20"/>
              </w:rPr>
              <w:t xml:space="preserve"> Lesson 3 – Firework Safety</w:t>
            </w:r>
          </w:p>
          <w:p w:rsidR="349D5069" w:rsidP="380E0E83" w:rsidRDefault="74EA87C9" w14:paraId="0449C476" w14:textId="10033922">
            <w:pPr>
              <w:pStyle w:val="TableParagraph"/>
              <w:spacing w:before="41"/>
              <w:ind w:left="85"/>
              <w:rPr>
                <w:sz w:val="20"/>
                <w:szCs w:val="20"/>
              </w:rPr>
            </w:pPr>
            <w:r w:rsidRPr="380E0E83">
              <w:rPr>
                <w:sz w:val="20"/>
                <w:szCs w:val="20"/>
              </w:rPr>
              <w:t xml:space="preserve">Lesson 4 – </w:t>
            </w:r>
            <w:r w:rsidRPr="380E0E83" w:rsidR="242F9CCC">
              <w:rPr>
                <w:sz w:val="20"/>
                <w:szCs w:val="20"/>
              </w:rPr>
              <w:t>Canals and Rivers</w:t>
            </w:r>
          </w:p>
          <w:p w:rsidR="349D5069" w:rsidP="380E0E83" w:rsidRDefault="74EA87C9" w14:paraId="7350AC46" w14:textId="60FFC656">
            <w:pPr>
              <w:pStyle w:val="TableParagraph"/>
              <w:spacing w:before="41"/>
              <w:ind w:left="85"/>
              <w:rPr>
                <w:sz w:val="20"/>
                <w:szCs w:val="20"/>
              </w:rPr>
            </w:pPr>
            <w:r w:rsidRPr="380E0E83">
              <w:rPr>
                <w:sz w:val="20"/>
                <w:szCs w:val="20"/>
              </w:rPr>
              <w:t>Lesson 5</w:t>
            </w:r>
            <w:r w:rsidRPr="380E0E83" w:rsidR="5A4D0588">
              <w:rPr>
                <w:sz w:val="20"/>
                <w:szCs w:val="20"/>
              </w:rPr>
              <w:t xml:space="preserve"> – Flood Alert</w:t>
            </w:r>
          </w:p>
          <w:p w:rsidR="725F79A8" w:rsidP="380E0E83" w:rsidRDefault="725F79A8" w14:paraId="45DEF514" w14:textId="7B4799B7">
            <w:pPr>
              <w:pStyle w:val="TableParagraph"/>
              <w:spacing w:before="41"/>
              <w:ind w:left="85"/>
              <w:rPr>
                <w:sz w:val="20"/>
                <w:szCs w:val="20"/>
              </w:rPr>
            </w:pPr>
          </w:p>
          <w:p w:rsidR="349D5069" w:rsidP="380E0E83" w:rsidRDefault="74EA87C9" w14:paraId="00E416BC" w14:textId="38D77C49">
            <w:pPr>
              <w:spacing w:after="102" w:line="384" w:lineRule="auto"/>
              <w:ind w:left="85"/>
              <w:rPr>
                <w:sz w:val="20"/>
                <w:szCs w:val="20"/>
              </w:rPr>
            </w:pPr>
            <w:r w:rsidRPr="380E0E83">
              <w:rPr>
                <w:sz w:val="20"/>
                <w:szCs w:val="20"/>
              </w:rPr>
              <w:t>All student resources in the folder. Students to have exercise books to keep work in.</w:t>
            </w:r>
          </w:p>
          <w:p w:rsidR="725F79A8" w:rsidP="380E0E83" w:rsidRDefault="725F79A8" w14:paraId="546D15AD" w14:textId="4AD4D328">
            <w:pPr>
              <w:spacing w:line="257" w:lineRule="auto"/>
              <w:ind w:left="85"/>
              <w:rPr>
                <w:color w:val="94519E"/>
                <w:sz w:val="20"/>
                <w:szCs w:val="20"/>
              </w:rPr>
            </w:pPr>
          </w:p>
        </w:tc>
      </w:tr>
      <w:tr w:rsidR="725F79A8" w:rsidTr="56DD9855" w14:paraId="1BA80E68" w14:textId="77777777">
        <w:trPr>
          <w:trHeight w:val="3060"/>
        </w:trPr>
        <w:tc>
          <w:tcPr>
            <w:tcW w:w="1564" w:type="dxa"/>
            <w:tcBorders>
              <w:top w:val="single" w:color="747679" w:sz="8" w:space="0"/>
              <w:left w:val="single" w:color="747679" w:sz="8" w:space="0"/>
              <w:bottom w:val="single" w:color="747679" w:sz="8" w:space="0"/>
              <w:right w:val="single" w:color="747679" w:sz="8" w:space="0"/>
            </w:tcBorders>
            <w:tcMar>
              <w:top w:w="85" w:type="dxa"/>
              <w:right w:w="37" w:type="dxa"/>
            </w:tcMar>
          </w:tcPr>
          <w:p w:rsidR="725F79A8" w:rsidP="380E0E83" w:rsidRDefault="725F79A8" w14:paraId="272874F3" w14:textId="78E3E03C">
            <w:pPr>
              <w:spacing w:after="98" w:line="257" w:lineRule="auto"/>
              <w:ind w:left="113"/>
              <w:rPr>
                <w:b/>
                <w:bCs/>
                <w:color w:val="000000" w:themeColor="text1"/>
              </w:rPr>
            </w:pPr>
            <w:r w:rsidRPr="380E0E83">
              <w:rPr>
                <w:b/>
                <w:bCs/>
                <w:color w:val="000000" w:themeColor="text1"/>
              </w:rPr>
              <w:t>Spring 1</w:t>
            </w:r>
          </w:p>
          <w:p w:rsidR="725F79A8" w:rsidP="380E0E83" w:rsidRDefault="725F79A8" w14:paraId="7E4F0FF6" w14:textId="13D8AE07">
            <w:pPr>
              <w:spacing w:after="56" w:line="257" w:lineRule="auto"/>
              <w:ind w:left="113"/>
              <w:rPr>
                <w:color w:val="000000" w:themeColor="text1"/>
                <w:sz w:val="20"/>
                <w:szCs w:val="20"/>
              </w:rPr>
            </w:pPr>
            <w:r w:rsidRPr="380E0E83">
              <w:rPr>
                <w:color w:val="000000" w:themeColor="text1"/>
                <w:sz w:val="20"/>
                <w:szCs w:val="20"/>
              </w:rPr>
              <w:t xml:space="preserve">What are </w:t>
            </w:r>
          </w:p>
          <w:p w:rsidR="725F79A8" w:rsidP="380E0E83" w:rsidRDefault="725F79A8" w14:paraId="0978A284" w14:textId="76080F0F">
            <w:pPr>
              <w:spacing w:line="257" w:lineRule="auto"/>
              <w:ind w:left="113"/>
              <w:rPr>
                <w:color w:val="000000" w:themeColor="text1"/>
                <w:sz w:val="20"/>
                <w:szCs w:val="20"/>
              </w:rPr>
            </w:pPr>
            <w:r w:rsidRPr="380E0E83">
              <w:rPr>
                <w:color w:val="000000" w:themeColor="text1"/>
                <w:sz w:val="20"/>
                <w:szCs w:val="20"/>
              </w:rPr>
              <w:t xml:space="preserve">families like? </w:t>
            </w:r>
          </w:p>
        </w:tc>
        <w:tc>
          <w:tcPr>
            <w:tcW w:w="3597"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37" w:type="dxa"/>
            </w:tcMar>
          </w:tcPr>
          <w:p w:rsidR="725F79A8" w:rsidP="380E0E83" w:rsidRDefault="725F79A8" w14:paraId="20C19E31" w14:textId="51229512">
            <w:pPr>
              <w:spacing w:after="124" w:line="257" w:lineRule="auto"/>
              <w:ind w:left="85"/>
              <w:rPr>
                <w:b/>
                <w:bCs/>
                <w:color w:val="000000" w:themeColor="text1"/>
                <w:sz w:val="20"/>
                <w:szCs w:val="20"/>
              </w:rPr>
            </w:pPr>
            <w:r w:rsidRPr="380E0E83">
              <w:rPr>
                <w:b/>
                <w:bCs/>
                <w:color w:val="000000" w:themeColor="text1"/>
                <w:sz w:val="20"/>
                <w:szCs w:val="20"/>
              </w:rPr>
              <w:t>Relationships</w:t>
            </w:r>
          </w:p>
          <w:p w:rsidR="725F79A8" w:rsidP="380E0E83" w:rsidRDefault="725F79A8" w14:paraId="63C3FFC7" w14:textId="48044D2C">
            <w:pPr>
              <w:spacing w:after="512" w:line="257" w:lineRule="auto"/>
              <w:ind w:left="85"/>
              <w:rPr>
                <w:color w:val="000000" w:themeColor="text1"/>
                <w:sz w:val="20"/>
                <w:szCs w:val="20"/>
              </w:rPr>
            </w:pPr>
            <w:r w:rsidRPr="380E0E83">
              <w:rPr>
                <w:color w:val="000000" w:themeColor="text1"/>
                <w:sz w:val="20"/>
                <w:szCs w:val="20"/>
              </w:rPr>
              <w:t>Families; family life; caring for each other</w:t>
            </w:r>
          </w:p>
          <w:p w:rsidR="725F79A8" w:rsidP="380E0E83" w:rsidRDefault="725F79A8" w14:paraId="18E04128" w14:textId="26AB5C04">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R5, R6, R7, R8, R9</w:t>
            </w:r>
          </w:p>
        </w:tc>
        <w:tc>
          <w:tcPr>
            <w:tcW w:w="617" w:type="dxa"/>
            <w:tcBorders>
              <w:top w:val="single" w:color="747679" w:sz="8" w:space="0"/>
              <w:left w:val="single" w:color="747679" w:sz="8" w:space="0"/>
              <w:bottom w:val="single" w:color="747679" w:sz="8" w:space="0"/>
              <w:right w:val="nil"/>
            </w:tcBorders>
            <w:tcMar>
              <w:top w:w="85" w:type="dxa"/>
              <w:right w:w="37" w:type="dxa"/>
            </w:tcMar>
          </w:tcPr>
          <w:p w:rsidR="725F79A8" w:rsidP="380E0E83" w:rsidRDefault="725F79A8" w14:paraId="243F50B4" w14:textId="70910B1B">
            <w:pPr>
              <w:spacing w:after="92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61466AB" w14:textId="2BF18036">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4A4119B" w14:textId="1E141205">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3ECB8A0" w14:textId="5623633F">
            <w:pPr>
              <w:spacing w:line="257" w:lineRule="auto"/>
              <w:ind w:left="142"/>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37" w:type="dxa"/>
            </w:tcMar>
          </w:tcPr>
          <w:p w:rsidR="725F79A8" w:rsidP="380E0E83" w:rsidRDefault="725F79A8" w14:paraId="42737B90" w14:textId="336B5178">
            <w:pPr>
              <w:spacing w:after="72" w:line="274" w:lineRule="auto"/>
              <w:ind w:left="1" w:hanging="1"/>
              <w:rPr>
                <w:color w:val="000000" w:themeColor="text1"/>
                <w:sz w:val="20"/>
                <w:szCs w:val="20"/>
              </w:rPr>
            </w:pPr>
            <w:r w:rsidRPr="380E0E83">
              <w:rPr>
                <w:color w:val="000000" w:themeColor="text1"/>
                <w:sz w:val="20"/>
                <w:szCs w:val="20"/>
              </w:rPr>
              <w:t xml:space="preserve">how families differ from each other (including that not every family has the same family structure, e.g. single parents, same sex parents, step-parents, blended families, foster and adoptive parents) </w:t>
            </w:r>
          </w:p>
          <w:p w:rsidR="725F79A8" w:rsidP="380E0E83" w:rsidRDefault="725F79A8" w14:paraId="5EBBCCD7" w14:textId="16C772DA">
            <w:pPr>
              <w:spacing w:after="48" w:line="298" w:lineRule="auto"/>
              <w:rPr>
                <w:color w:val="000000" w:themeColor="text1"/>
                <w:sz w:val="20"/>
                <w:szCs w:val="20"/>
              </w:rPr>
            </w:pPr>
            <w:r w:rsidRPr="380E0E83">
              <w:rPr>
                <w:color w:val="000000" w:themeColor="text1"/>
                <w:sz w:val="20"/>
                <w:szCs w:val="20"/>
              </w:rPr>
              <w:t>how common features of positive family life often include shared experiences, e.g. celebrations, special days or holidays how people within families should care for each other and the different ways they demonstrate this</w:t>
            </w:r>
          </w:p>
          <w:p w:rsidR="725F79A8" w:rsidP="380E0E83" w:rsidRDefault="725F79A8" w14:paraId="52AB1A9B" w14:textId="56055CD1">
            <w:pPr>
              <w:spacing w:line="257" w:lineRule="auto"/>
              <w:ind w:left="2" w:hanging="1"/>
              <w:rPr>
                <w:color w:val="000000" w:themeColor="text1"/>
                <w:sz w:val="20"/>
                <w:szCs w:val="20"/>
              </w:rPr>
            </w:pPr>
            <w:r w:rsidRPr="380E0E83">
              <w:rPr>
                <w:color w:val="000000" w:themeColor="text1"/>
                <w:sz w:val="20"/>
                <w:szCs w:val="20"/>
              </w:rPr>
              <w:t>how to ask for help or advice if family relationships are making them feel unhappy, worried or unsafe</w:t>
            </w:r>
          </w:p>
        </w:tc>
        <w:tc>
          <w:tcPr>
            <w:tcW w:w="4338" w:type="dxa"/>
            <w:tcBorders>
              <w:top w:val="single" w:color="747679" w:sz="8" w:space="0"/>
              <w:left w:val="single" w:color="747679" w:sz="8" w:space="0"/>
              <w:bottom w:val="single" w:color="747679" w:sz="8" w:space="0"/>
              <w:right w:val="single" w:color="747679" w:sz="8" w:space="0"/>
            </w:tcBorders>
            <w:tcMar>
              <w:top w:w="85" w:type="dxa"/>
              <w:right w:w="37" w:type="dxa"/>
            </w:tcMar>
          </w:tcPr>
          <w:p w:rsidR="41DC78AB" w:rsidP="380E0E83" w:rsidRDefault="38EC07D4" w14:paraId="30981802" w14:textId="2FC37174">
            <w:pPr>
              <w:pStyle w:val="TableParagraph"/>
              <w:spacing w:before="41"/>
              <w:ind w:left="85"/>
              <w:rPr>
                <w:sz w:val="20"/>
                <w:szCs w:val="20"/>
              </w:rPr>
            </w:pPr>
            <w:r w:rsidRPr="380E0E83">
              <w:rPr>
                <w:sz w:val="20"/>
                <w:szCs w:val="20"/>
              </w:rPr>
              <w:t xml:space="preserve">Read First Teacher Guidance on: </w:t>
            </w:r>
          </w:p>
          <w:p w:rsidR="6E76DBC1" w:rsidP="380E0E83" w:rsidRDefault="2E036425" w14:paraId="51B4ACB9" w14:textId="3D8E3E66">
            <w:pPr>
              <w:pStyle w:val="TableParagraph"/>
              <w:spacing w:before="41"/>
              <w:ind w:left="85"/>
              <w:rPr>
                <w:sz w:val="20"/>
                <w:szCs w:val="20"/>
              </w:rPr>
            </w:pPr>
            <w:r w:rsidRPr="380E0E83">
              <w:rPr>
                <w:sz w:val="20"/>
                <w:szCs w:val="20"/>
              </w:rPr>
              <w:t>Teaching about Families</w:t>
            </w:r>
          </w:p>
          <w:p w:rsidR="725F79A8" w:rsidP="380E0E83" w:rsidRDefault="725F79A8" w14:paraId="4421628B" w14:textId="043861F2">
            <w:pPr>
              <w:pStyle w:val="TableParagraph"/>
              <w:spacing w:before="41"/>
              <w:ind w:left="85"/>
              <w:rPr>
                <w:sz w:val="20"/>
                <w:szCs w:val="20"/>
              </w:rPr>
            </w:pPr>
          </w:p>
          <w:p w:rsidR="41DC78AB" w:rsidP="380E0E83" w:rsidRDefault="38EC07D4" w14:paraId="6722CEBB" w14:textId="68B3327D">
            <w:pPr>
              <w:pStyle w:val="TableParagraph"/>
              <w:spacing w:before="41"/>
              <w:ind w:left="85"/>
              <w:rPr>
                <w:sz w:val="20"/>
                <w:szCs w:val="20"/>
              </w:rPr>
            </w:pPr>
            <w:r w:rsidRPr="380E0E83">
              <w:rPr>
                <w:sz w:val="20"/>
                <w:szCs w:val="20"/>
              </w:rPr>
              <w:t xml:space="preserve">Lesson 1 – Family relationships  </w:t>
            </w:r>
          </w:p>
          <w:p w:rsidR="41DC78AB" w:rsidP="380E0E83" w:rsidRDefault="38EC07D4" w14:paraId="52F74737" w14:textId="217DEFDD">
            <w:pPr>
              <w:pStyle w:val="TableParagraph"/>
              <w:spacing w:before="41"/>
              <w:ind w:left="85"/>
              <w:rPr>
                <w:sz w:val="20"/>
                <w:szCs w:val="20"/>
              </w:rPr>
            </w:pPr>
            <w:r w:rsidRPr="380E0E83">
              <w:rPr>
                <w:sz w:val="20"/>
                <w:szCs w:val="20"/>
              </w:rPr>
              <w:t xml:space="preserve">Lesson 2 – Diverse families  </w:t>
            </w:r>
          </w:p>
          <w:p w:rsidR="41DC78AB" w:rsidP="380E0E83" w:rsidRDefault="38EC07D4" w14:paraId="05C20739" w14:textId="40334D92">
            <w:pPr>
              <w:pStyle w:val="TableParagraph"/>
              <w:spacing w:before="41"/>
              <w:ind w:left="85"/>
              <w:rPr>
                <w:sz w:val="20"/>
                <w:szCs w:val="20"/>
              </w:rPr>
            </w:pPr>
            <w:r w:rsidRPr="380E0E83">
              <w:rPr>
                <w:sz w:val="20"/>
                <w:szCs w:val="20"/>
              </w:rPr>
              <w:t xml:space="preserve"> Lesson 3 – Family changes  </w:t>
            </w:r>
          </w:p>
          <w:p w:rsidR="207A9261" w:rsidP="380E0E83" w:rsidRDefault="736A6D28" w14:paraId="13A3E4C0" w14:textId="18C3A074">
            <w:pPr>
              <w:pStyle w:val="TableParagraph"/>
              <w:spacing w:before="41"/>
              <w:ind w:left="85"/>
              <w:rPr>
                <w:sz w:val="20"/>
                <w:szCs w:val="20"/>
              </w:rPr>
            </w:pPr>
            <w:r w:rsidRPr="380E0E83">
              <w:rPr>
                <w:sz w:val="20"/>
                <w:szCs w:val="20"/>
              </w:rPr>
              <w:t>Lesson 4</w:t>
            </w:r>
            <w:r w:rsidRPr="380E0E83" w:rsidR="001963B8">
              <w:rPr>
                <w:sz w:val="20"/>
                <w:szCs w:val="20"/>
              </w:rPr>
              <w:t xml:space="preserve"> – How families help us</w:t>
            </w:r>
          </w:p>
          <w:p w:rsidR="41DC78AB" w:rsidP="380E0E83" w:rsidRDefault="434A39E3" w14:paraId="67B1E651" w14:textId="295FE54D">
            <w:pPr>
              <w:pStyle w:val="TableParagraph"/>
              <w:spacing w:before="41"/>
              <w:ind w:left="85"/>
              <w:rPr>
                <w:sz w:val="20"/>
                <w:szCs w:val="20"/>
              </w:rPr>
            </w:pPr>
            <w:r w:rsidRPr="380E0E83">
              <w:rPr>
                <w:sz w:val="20"/>
                <w:szCs w:val="20"/>
              </w:rPr>
              <w:t xml:space="preserve">Lesson 5 – </w:t>
            </w:r>
            <w:r w:rsidRPr="380E0E83" w:rsidR="638BD9FB">
              <w:rPr>
                <w:sz w:val="20"/>
                <w:szCs w:val="20"/>
              </w:rPr>
              <w:t>Families and Caring</w:t>
            </w:r>
          </w:p>
          <w:p w:rsidR="725F79A8" w:rsidP="380E0E83" w:rsidRDefault="725F79A8" w14:paraId="71CE1202" w14:textId="7B4799B7">
            <w:pPr>
              <w:pStyle w:val="TableParagraph"/>
              <w:spacing w:before="41"/>
              <w:ind w:left="85"/>
              <w:rPr>
                <w:sz w:val="20"/>
                <w:szCs w:val="20"/>
              </w:rPr>
            </w:pPr>
          </w:p>
          <w:p w:rsidR="41DC78AB" w:rsidP="380E0E83" w:rsidRDefault="38EC07D4" w14:paraId="70CDA96D" w14:textId="38D77C49">
            <w:pPr>
              <w:spacing w:after="102" w:line="384" w:lineRule="auto"/>
              <w:ind w:left="85"/>
              <w:rPr>
                <w:sz w:val="20"/>
                <w:szCs w:val="20"/>
              </w:rPr>
            </w:pPr>
            <w:r w:rsidRPr="380E0E83">
              <w:rPr>
                <w:sz w:val="20"/>
                <w:szCs w:val="20"/>
              </w:rPr>
              <w:t>All student resources in the folder. Students to have exercise books to keep work in.</w:t>
            </w:r>
          </w:p>
          <w:p w:rsidR="725F79A8" w:rsidP="380E0E83" w:rsidRDefault="725F79A8" w14:paraId="70C2A7B0" w14:textId="7320E289">
            <w:pPr>
              <w:spacing w:line="257" w:lineRule="auto"/>
              <w:ind w:left="85"/>
              <w:rPr>
                <w:color w:val="94519E"/>
                <w:sz w:val="20"/>
                <w:szCs w:val="20"/>
              </w:rPr>
            </w:pPr>
          </w:p>
        </w:tc>
      </w:tr>
      <w:tr w:rsidR="725F79A8" w:rsidTr="56DD9855" w14:paraId="450940B9" w14:textId="77777777">
        <w:trPr>
          <w:trHeight w:val="2505"/>
        </w:trPr>
        <w:tc>
          <w:tcPr>
            <w:tcW w:w="1564" w:type="dxa"/>
            <w:tcBorders>
              <w:top w:val="single" w:color="747679" w:sz="8" w:space="0"/>
              <w:left w:val="single" w:color="747679" w:sz="8" w:space="0"/>
              <w:bottom w:val="single" w:color="747679" w:sz="8" w:space="0"/>
              <w:right w:val="single" w:color="747679" w:sz="8" w:space="0"/>
            </w:tcBorders>
            <w:tcMar>
              <w:top w:w="85" w:type="dxa"/>
              <w:right w:w="37" w:type="dxa"/>
            </w:tcMar>
          </w:tcPr>
          <w:p w:rsidR="725F79A8" w:rsidP="380E0E83" w:rsidRDefault="725F79A8" w14:paraId="4EA14673" w14:textId="039A6473">
            <w:pPr>
              <w:spacing w:after="98" w:line="257" w:lineRule="auto"/>
              <w:ind w:left="113"/>
              <w:rPr>
                <w:b/>
                <w:bCs/>
                <w:color w:val="000000" w:themeColor="text1"/>
              </w:rPr>
            </w:pPr>
            <w:r w:rsidRPr="380E0E83">
              <w:rPr>
                <w:b/>
                <w:bCs/>
                <w:color w:val="000000" w:themeColor="text1"/>
              </w:rPr>
              <w:lastRenderedPageBreak/>
              <w:t>Spring 2</w:t>
            </w:r>
          </w:p>
          <w:p w:rsidR="725F79A8" w:rsidP="380E0E83" w:rsidRDefault="725F79A8" w14:paraId="254C82C2" w14:textId="6FEDDAA5">
            <w:pPr>
              <w:spacing w:line="257" w:lineRule="auto"/>
              <w:ind w:left="113"/>
              <w:rPr>
                <w:color w:val="000000" w:themeColor="text1"/>
                <w:sz w:val="20"/>
                <w:szCs w:val="20"/>
              </w:rPr>
            </w:pPr>
            <w:r w:rsidRPr="380E0E83">
              <w:rPr>
                <w:color w:val="000000" w:themeColor="text1"/>
                <w:sz w:val="20"/>
                <w:szCs w:val="20"/>
              </w:rPr>
              <w:t>What makes a community?</w:t>
            </w:r>
          </w:p>
        </w:tc>
        <w:tc>
          <w:tcPr>
            <w:tcW w:w="3597" w:type="dxa"/>
            <w:tcBorders>
              <w:top w:val="single" w:color="747679" w:sz="8" w:space="0"/>
              <w:left w:val="single" w:color="747679" w:sz="8" w:space="0"/>
              <w:bottom w:val="single" w:color="747679" w:sz="8" w:space="0"/>
              <w:right w:val="single" w:color="747679" w:sz="8" w:space="0"/>
            </w:tcBorders>
            <w:shd w:val="clear" w:color="auto" w:fill="C4E2F4"/>
            <w:tcMar>
              <w:top w:w="85" w:type="dxa"/>
              <w:right w:w="37" w:type="dxa"/>
            </w:tcMar>
          </w:tcPr>
          <w:p w:rsidR="725F79A8" w:rsidP="380E0E83" w:rsidRDefault="725F79A8" w14:paraId="0B443343" w14:textId="65D8D519">
            <w:pPr>
              <w:spacing w:after="124" w:line="257" w:lineRule="auto"/>
              <w:ind w:left="85"/>
              <w:rPr>
                <w:b/>
                <w:bCs/>
                <w:color w:val="000000" w:themeColor="text1"/>
                <w:sz w:val="20"/>
                <w:szCs w:val="20"/>
              </w:rPr>
            </w:pPr>
            <w:r w:rsidRPr="380E0E83">
              <w:rPr>
                <w:b/>
                <w:bCs/>
                <w:color w:val="000000" w:themeColor="text1"/>
                <w:sz w:val="20"/>
                <w:szCs w:val="20"/>
              </w:rPr>
              <w:t>Living in the wider world</w:t>
            </w:r>
          </w:p>
          <w:p w:rsidR="725F79A8" w:rsidP="380E0E83" w:rsidRDefault="725F79A8" w14:paraId="1503A70D" w14:textId="48AF0E86">
            <w:pPr>
              <w:spacing w:after="422" w:line="348" w:lineRule="auto"/>
              <w:ind w:left="85"/>
              <w:rPr>
                <w:color w:val="000000" w:themeColor="text1"/>
                <w:sz w:val="20"/>
                <w:szCs w:val="20"/>
              </w:rPr>
            </w:pPr>
            <w:r w:rsidRPr="380E0E83">
              <w:rPr>
                <w:color w:val="000000" w:themeColor="text1"/>
                <w:sz w:val="20"/>
                <w:szCs w:val="20"/>
              </w:rPr>
              <w:t>Community; belonging to groups; similarities and differences; respect for others</w:t>
            </w:r>
          </w:p>
          <w:p w:rsidR="725F79A8" w:rsidP="380E0E83" w:rsidRDefault="725F79A8" w14:paraId="0E5A1E4E" w14:textId="11B58486">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R32, R33, L6, L7, L8</w:t>
            </w:r>
          </w:p>
        </w:tc>
        <w:tc>
          <w:tcPr>
            <w:tcW w:w="617" w:type="dxa"/>
            <w:tcBorders>
              <w:top w:val="single" w:color="747679" w:sz="8" w:space="0"/>
              <w:left w:val="single" w:color="747679" w:sz="8" w:space="0"/>
              <w:bottom w:val="single" w:color="747679" w:sz="8" w:space="0"/>
              <w:right w:val="nil"/>
            </w:tcBorders>
            <w:tcMar>
              <w:top w:w="85" w:type="dxa"/>
              <w:right w:w="37" w:type="dxa"/>
            </w:tcMar>
          </w:tcPr>
          <w:p w:rsidR="725F79A8" w:rsidP="380E0E83" w:rsidRDefault="725F79A8" w14:paraId="05B9B631" w14:textId="1A324DEE">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1753B4E" w14:textId="37DFAD0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6403E6B" w14:textId="4F44EB07">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788702C" w14:textId="794BD441">
            <w:pPr>
              <w:spacing w:line="257" w:lineRule="auto"/>
              <w:ind w:left="142"/>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37" w:type="dxa"/>
            </w:tcMar>
          </w:tcPr>
          <w:p w:rsidR="725F79A8" w:rsidP="380E0E83" w:rsidRDefault="725F79A8" w14:paraId="1C16FEE4" w14:textId="0AE39535">
            <w:pPr>
              <w:spacing w:after="72" w:line="274" w:lineRule="auto"/>
              <w:ind w:left="1" w:hanging="1"/>
              <w:rPr>
                <w:color w:val="000000" w:themeColor="text1"/>
                <w:sz w:val="20"/>
                <w:szCs w:val="20"/>
              </w:rPr>
            </w:pPr>
            <w:r w:rsidRPr="380E0E83">
              <w:rPr>
                <w:color w:val="000000" w:themeColor="text1"/>
                <w:sz w:val="20"/>
                <w:szCs w:val="20"/>
              </w:rPr>
              <w:t>how they belong to different groups and communities, e.g. friendship, faith, clubs, classes/year groups</w:t>
            </w:r>
          </w:p>
          <w:p w:rsidR="725F79A8" w:rsidP="380E0E83" w:rsidRDefault="7FC42EAF" w14:paraId="1EEB104B" w14:textId="09733F67">
            <w:pPr>
              <w:spacing w:after="48" w:line="298" w:lineRule="auto"/>
              <w:ind w:right="124"/>
              <w:rPr>
                <w:color w:val="000000" w:themeColor="text1"/>
                <w:sz w:val="20"/>
                <w:szCs w:val="20"/>
              </w:rPr>
            </w:pPr>
            <w:r w:rsidRPr="380E0E83">
              <w:rPr>
                <w:color w:val="000000" w:themeColor="text1"/>
                <w:sz w:val="20"/>
                <w:szCs w:val="20"/>
              </w:rPr>
              <w:t xml:space="preserve">what is meant by a diverse community; how different groups make up the wider/local community around the </w:t>
            </w:r>
            <w:r w:rsidRPr="380E0E83" w:rsidR="54538826">
              <w:rPr>
                <w:color w:val="000000" w:themeColor="text1"/>
                <w:sz w:val="20"/>
                <w:szCs w:val="20"/>
              </w:rPr>
              <w:t>school how</w:t>
            </w:r>
            <w:r w:rsidRPr="380E0E83">
              <w:rPr>
                <w:color w:val="000000" w:themeColor="text1"/>
                <w:sz w:val="20"/>
                <w:szCs w:val="20"/>
              </w:rPr>
              <w:t xml:space="preserve"> the community helps everyone to feel included and values the different contributions that people make</w:t>
            </w:r>
          </w:p>
          <w:p w:rsidR="725F79A8" w:rsidP="380E0E83" w:rsidRDefault="725F79A8" w14:paraId="68E11767" w14:textId="6954BCB9">
            <w:pPr>
              <w:spacing w:line="257" w:lineRule="auto"/>
              <w:ind w:left="2" w:hanging="1"/>
              <w:jc w:val="both"/>
              <w:rPr>
                <w:color w:val="000000" w:themeColor="text1"/>
                <w:sz w:val="20"/>
                <w:szCs w:val="20"/>
              </w:rPr>
            </w:pPr>
            <w:r w:rsidRPr="380E0E83">
              <w:rPr>
                <w:color w:val="000000" w:themeColor="text1"/>
                <w:sz w:val="20"/>
                <w:szCs w:val="20"/>
              </w:rPr>
              <w:t>how to be respectful towards people who may live differently to them</w:t>
            </w:r>
          </w:p>
        </w:tc>
        <w:tc>
          <w:tcPr>
            <w:tcW w:w="4338" w:type="dxa"/>
            <w:tcBorders>
              <w:top w:val="single" w:color="747679" w:sz="8" w:space="0"/>
              <w:left w:val="single" w:color="747679" w:sz="8" w:space="0"/>
              <w:bottom w:val="single" w:color="747679" w:sz="8" w:space="0"/>
              <w:right w:val="single" w:color="747679" w:sz="8" w:space="0"/>
            </w:tcBorders>
            <w:tcMar>
              <w:top w:w="85" w:type="dxa"/>
              <w:right w:w="37" w:type="dxa"/>
            </w:tcMar>
          </w:tcPr>
          <w:p w:rsidR="3FB655C4" w:rsidP="380E0E83" w:rsidRDefault="207EE457" w14:paraId="64022E64" w14:textId="2FC37174">
            <w:pPr>
              <w:pStyle w:val="TableParagraph"/>
              <w:spacing w:before="41"/>
              <w:ind w:left="85"/>
              <w:rPr>
                <w:sz w:val="20"/>
                <w:szCs w:val="20"/>
              </w:rPr>
            </w:pPr>
            <w:r w:rsidRPr="380E0E83">
              <w:rPr>
                <w:sz w:val="20"/>
                <w:szCs w:val="20"/>
              </w:rPr>
              <w:t xml:space="preserve">Read First Teacher Guidance on: </w:t>
            </w:r>
          </w:p>
          <w:p w:rsidR="3FB655C4" w:rsidP="380E0E83" w:rsidRDefault="207EE457" w14:paraId="79223AC3" w14:textId="2A58C12C">
            <w:pPr>
              <w:pStyle w:val="TableParagraph"/>
              <w:spacing w:before="41"/>
              <w:ind w:left="85"/>
              <w:rPr>
                <w:sz w:val="20"/>
                <w:szCs w:val="20"/>
              </w:rPr>
            </w:pPr>
            <w:r w:rsidRPr="380E0E83">
              <w:rPr>
                <w:sz w:val="20"/>
                <w:szCs w:val="20"/>
              </w:rPr>
              <w:t>Belonging and Community</w:t>
            </w:r>
          </w:p>
          <w:p w:rsidR="725F79A8" w:rsidP="380E0E83" w:rsidRDefault="725F79A8" w14:paraId="5174B07B" w14:textId="043861F2">
            <w:pPr>
              <w:pStyle w:val="TableParagraph"/>
              <w:spacing w:before="41"/>
              <w:ind w:left="85"/>
              <w:rPr>
                <w:sz w:val="20"/>
                <w:szCs w:val="20"/>
              </w:rPr>
            </w:pPr>
          </w:p>
          <w:p w:rsidR="3FB655C4" w:rsidP="380E0E83" w:rsidRDefault="207EE457" w14:paraId="43AAE1C9" w14:textId="2AF77A43">
            <w:pPr>
              <w:pStyle w:val="TableParagraph"/>
              <w:spacing w:before="41"/>
              <w:ind w:left="85"/>
              <w:rPr>
                <w:sz w:val="20"/>
                <w:szCs w:val="20"/>
              </w:rPr>
            </w:pPr>
            <w:r w:rsidRPr="380E0E83">
              <w:rPr>
                <w:sz w:val="20"/>
                <w:szCs w:val="20"/>
              </w:rPr>
              <w:t xml:space="preserve">Lesson 1 – Belonging to a community  </w:t>
            </w:r>
          </w:p>
          <w:p w:rsidR="3FB655C4" w:rsidP="380E0E83" w:rsidRDefault="207EE457" w14:paraId="5DCA8D15" w14:textId="75169616">
            <w:pPr>
              <w:pStyle w:val="TableParagraph"/>
              <w:spacing w:before="41"/>
              <w:ind w:left="85"/>
              <w:rPr>
                <w:sz w:val="20"/>
                <w:szCs w:val="20"/>
              </w:rPr>
            </w:pPr>
            <w:r w:rsidRPr="380E0E83">
              <w:rPr>
                <w:sz w:val="20"/>
                <w:szCs w:val="20"/>
              </w:rPr>
              <w:t xml:space="preserve">Lesson 2 – </w:t>
            </w:r>
            <w:r w:rsidRPr="380E0E83" w:rsidR="5710269B">
              <w:rPr>
                <w:sz w:val="20"/>
                <w:szCs w:val="20"/>
              </w:rPr>
              <w:t xml:space="preserve">Challenging stereotypes  </w:t>
            </w:r>
            <w:r w:rsidRPr="380E0E83">
              <w:rPr>
                <w:sz w:val="20"/>
                <w:szCs w:val="20"/>
              </w:rPr>
              <w:t xml:space="preserve"> </w:t>
            </w:r>
          </w:p>
          <w:p w:rsidR="3FB655C4" w:rsidP="380E0E83" w:rsidRDefault="4838E41A" w14:paraId="60536E86" w14:textId="3C6A7293">
            <w:pPr>
              <w:pStyle w:val="TableParagraph"/>
              <w:spacing w:before="41"/>
              <w:ind w:left="85"/>
              <w:rPr>
                <w:sz w:val="20"/>
                <w:szCs w:val="20"/>
              </w:rPr>
            </w:pPr>
            <w:r w:rsidRPr="380E0E83">
              <w:rPr>
                <w:sz w:val="20"/>
                <w:szCs w:val="20"/>
              </w:rPr>
              <w:t xml:space="preserve">Lesson 3 – </w:t>
            </w:r>
            <w:r w:rsidRPr="380E0E83" w:rsidR="5E10B3FA">
              <w:rPr>
                <w:sz w:val="20"/>
                <w:szCs w:val="20"/>
              </w:rPr>
              <w:t xml:space="preserve">Addressing extremism  </w:t>
            </w:r>
          </w:p>
          <w:p w:rsidR="3FB655C4" w:rsidP="380E0E83" w:rsidRDefault="564C9D2A" w14:paraId="3BC9DDCA" w14:textId="16C9AB80">
            <w:pPr>
              <w:pStyle w:val="TableParagraph"/>
              <w:spacing w:before="41"/>
              <w:ind w:left="85"/>
              <w:rPr>
                <w:sz w:val="20"/>
                <w:szCs w:val="20"/>
              </w:rPr>
            </w:pPr>
            <w:r w:rsidRPr="380E0E83">
              <w:rPr>
                <w:sz w:val="20"/>
                <w:szCs w:val="20"/>
              </w:rPr>
              <w:t>Lesson 4</w:t>
            </w:r>
            <w:r w:rsidRPr="380E0E83" w:rsidR="672B70DD">
              <w:rPr>
                <w:sz w:val="20"/>
                <w:szCs w:val="20"/>
              </w:rPr>
              <w:t xml:space="preserve"> – </w:t>
            </w:r>
            <w:r w:rsidRPr="380E0E83" w:rsidR="4366DDD4">
              <w:rPr>
                <w:sz w:val="20"/>
                <w:szCs w:val="20"/>
              </w:rPr>
              <w:t>W</w:t>
            </w:r>
            <w:r w:rsidRPr="380E0E83" w:rsidR="672B70DD">
              <w:rPr>
                <w:sz w:val="20"/>
                <w:szCs w:val="20"/>
              </w:rPr>
              <w:t xml:space="preserve">hat makes you </w:t>
            </w:r>
            <w:proofErr w:type="spellStart"/>
            <w:r w:rsidRPr="380E0E83" w:rsidR="672B70DD">
              <w:rPr>
                <w:sz w:val="20"/>
                <w:szCs w:val="20"/>
              </w:rPr>
              <w:t>you</w:t>
            </w:r>
            <w:proofErr w:type="spellEnd"/>
            <w:r w:rsidRPr="380E0E83" w:rsidR="672B70DD">
              <w:rPr>
                <w:sz w:val="20"/>
                <w:szCs w:val="20"/>
              </w:rPr>
              <w:t xml:space="preserve">? </w:t>
            </w:r>
          </w:p>
          <w:p w:rsidR="3FB655C4" w:rsidP="380E0E83" w:rsidRDefault="564C9D2A" w14:paraId="2149CD17" w14:textId="59BBC3D1">
            <w:pPr>
              <w:pStyle w:val="TableParagraph"/>
              <w:spacing w:before="41"/>
              <w:ind w:left="85"/>
              <w:rPr>
                <w:sz w:val="20"/>
                <w:szCs w:val="20"/>
              </w:rPr>
            </w:pPr>
            <w:r w:rsidRPr="380E0E83">
              <w:rPr>
                <w:sz w:val="20"/>
                <w:szCs w:val="20"/>
              </w:rPr>
              <w:t xml:space="preserve">Lesson 5 – </w:t>
            </w:r>
            <w:r w:rsidRPr="380E0E83" w:rsidR="245BF148">
              <w:rPr>
                <w:sz w:val="20"/>
                <w:szCs w:val="20"/>
              </w:rPr>
              <w:t xml:space="preserve">Where do I belong? </w:t>
            </w:r>
          </w:p>
          <w:p w:rsidR="725F79A8" w:rsidP="380E0E83" w:rsidRDefault="725F79A8" w14:paraId="5F8C1574" w14:textId="7B4799B7">
            <w:pPr>
              <w:pStyle w:val="TableParagraph"/>
              <w:spacing w:before="41"/>
              <w:ind w:left="85"/>
              <w:rPr>
                <w:sz w:val="20"/>
                <w:szCs w:val="20"/>
              </w:rPr>
            </w:pPr>
          </w:p>
          <w:p w:rsidR="3FB655C4" w:rsidP="380E0E83" w:rsidRDefault="207EE457" w14:paraId="20205720" w14:textId="38D77C49">
            <w:pPr>
              <w:spacing w:after="102" w:line="384" w:lineRule="auto"/>
              <w:ind w:left="85"/>
              <w:rPr>
                <w:sz w:val="20"/>
                <w:szCs w:val="20"/>
              </w:rPr>
            </w:pPr>
            <w:r w:rsidRPr="380E0E83">
              <w:rPr>
                <w:sz w:val="20"/>
                <w:szCs w:val="20"/>
              </w:rPr>
              <w:t>All student resources in the folder. Students to have exercise books to keep work in.</w:t>
            </w:r>
          </w:p>
          <w:p w:rsidR="725F79A8" w:rsidP="380E0E83" w:rsidRDefault="725F79A8" w14:paraId="0179A6D7" w14:textId="01095158">
            <w:pPr>
              <w:spacing w:line="257" w:lineRule="auto"/>
              <w:ind w:left="85"/>
              <w:rPr>
                <w:b/>
                <w:bCs/>
                <w:color w:val="94519E"/>
                <w:sz w:val="20"/>
                <w:szCs w:val="20"/>
                <w:u w:val="single"/>
              </w:rPr>
            </w:pPr>
          </w:p>
        </w:tc>
      </w:tr>
      <w:tr w:rsidR="725F79A8" w:rsidTr="56DD9855" w14:paraId="330E88DB" w14:textId="77777777">
        <w:trPr>
          <w:trHeight w:val="3135"/>
        </w:trPr>
        <w:tc>
          <w:tcPr>
            <w:tcW w:w="1564" w:type="dxa"/>
            <w:tcBorders>
              <w:top w:val="single" w:color="747679" w:sz="8" w:space="0"/>
              <w:left w:val="single" w:color="747679" w:sz="8" w:space="0"/>
              <w:bottom w:val="single" w:color="747679" w:sz="8" w:space="0"/>
              <w:right w:val="single" w:color="747679" w:sz="8" w:space="0"/>
            </w:tcBorders>
            <w:tcMar>
              <w:top w:w="85" w:type="dxa"/>
              <w:right w:w="37" w:type="dxa"/>
            </w:tcMar>
          </w:tcPr>
          <w:p w:rsidR="725F79A8" w:rsidP="380E0E83" w:rsidRDefault="725F79A8" w14:paraId="56827A6C" w14:textId="416A818A">
            <w:pPr>
              <w:spacing w:after="98" w:line="257" w:lineRule="auto"/>
              <w:ind w:left="113"/>
              <w:rPr>
                <w:b/>
                <w:bCs/>
                <w:color w:val="000000" w:themeColor="text1"/>
              </w:rPr>
            </w:pPr>
            <w:r w:rsidRPr="380E0E83">
              <w:rPr>
                <w:b/>
                <w:bCs/>
                <w:color w:val="000000" w:themeColor="text1"/>
              </w:rPr>
              <w:t>Summer 1</w:t>
            </w:r>
          </w:p>
          <w:p w:rsidR="725F79A8" w:rsidP="380E0E83" w:rsidRDefault="725F79A8" w14:paraId="67A6760B" w14:textId="6ECCA816">
            <w:pPr>
              <w:spacing w:line="257" w:lineRule="auto"/>
              <w:ind w:left="113" w:right="133"/>
              <w:jc w:val="both"/>
              <w:rPr>
                <w:color w:val="000000" w:themeColor="text1"/>
                <w:sz w:val="20"/>
                <w:szCs w:val="20"/>
              </w:rPr>
            </w:pPr>
            <w:r w:rsidRPr="380E0E83">
              <w:rPr>
                <w:color w:val="000000" w:themeColor="text1"/>
                <w:sz w:val="20"/>
                <w:szCs w:val="20"/>
              </w:rPr>
              <w:t>Why should we eat well and look after our teeth?</w:t>
            </w:r>
          </w:p>
        </w:tc>
        <w:tc>
          <w:tcPr>
            <w:tcW w:w="3597" w:type="dxa"/>
            <w:tcBorders>
              <w:top w:val="single" w:color="747679" w:sz="8" w:space="0"/>
              <w:left w:val="single" w:color="747679" w:sz="8" w:space="0"/>
              <w:bottom w:val="single" w:color="747679" w:sz="8" w:space="0"/>
              <w:right w:val="single" w:color="747679" w:sz="8" w:space="0"/>
            </w:tcBorders>
            <w:shd w:val="clear" w:color="auto" w:fill="B8D9AE"/>
            <w:tcMar>
              <w:top w:w="85" w:type="dxa"/>
              <w:right w:w="37" w:type="dxa"/>
            </w:tcMar>
          </w:tcPr>
          <w:p w:rsidR="725F79A8" w:rsidP="380E0E83" w:rsidRDefault="725F79A8" w14:paraId="25D199C3" w14:textId="0FB9FD44">
            <w:pPr>
              <w:spacing w:after="124" w:line="257" w:lineRule="auto"/>
              <w:ind w:left="85"/>
              <w:rPr>
                <w:b/>
                <w:bCs/>
                <w:color w:val="000000" w:themeColor="text1"/>
                <w:sz w:val="20"/>
                <w:szCs w:val="20"/>
              </w:rPr>
            </w:pPr>
            <w:r w:rsidRPr="380E0E83">
              <w:rPr>
                <w:b/>
                <w:bCs/>
                <w:color w:val="000000" w:themeColor="text1"/>
                <w:sz w:val="20"/>
                <w:szCs w:val="20"/>
              </w:rPr>
              <w:t xml:space="preserve">Health and wellbeing </w:t>
            </w:r>
          </w:p>
          <w:p w:rsidR="725F79A8" w:rsidP="380E0E83" w:rsidRDefault="725F79A8" w14:paraId="39E7F4BE" w14:textId="17A6526E">
            <w:pPr>
              <w:spacing w:after="512" w:line="257" w:lineRule="auto"/>
              <w:ind w:left="85"/>
              <w:rPr>
                <w:color w:val="000000" w:themeColor="text1"/>
                <w:sz w:val="20"/>
                <w:szCs w:val="20"/>
              </w:rPr>
            </w:pPr>
            <w:r w:rsidRPr="380E0E83">
              <w:rPr>
                <w:color w:val="000000" w:themeColor="text1"/>
                <w:sz w:val="20"/>
                <w:szCs w:val="20"/>
              </w:rPr>
              <w:t>Being healthy: eating well, dental care</w:t>
            </w:r>
          </w:p>
          <w:p w:rsidR="725F79A8" w:rsidP="380E0E83" w:rsidRDefault="725F79A8" w14:paraId="73E9D362" w14:textId="66D24DE6">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 H2, H3, H4, H5, H6, H11, </w:t>
            </w:r>
          </w:p>
          <w:p w:rsidR="725F79A8" w:rsidP="380E0E83" w:rsidRDefault="725F79A8" w14:paraId="6B0908B9" w14:textId="2E5F1DD5">
            <w:pPr>
              <w:spacing w:line="257" w:lineRule="auto"/>
              <w:ind w:left="85"/>
              <w:rPr>
                <w:color w:val="000000" w:themeColor="text1"/>
                <w:sz w:val="20"/>
                <w:szCs w:val="20"/>
              </w:rPr>
            </w:pPr>
            <w:r w:rsidRPr="380E0E83">
              <w:rPr>
                <w:color w:val="000000" w:themeColor="text1"/>
                <w:sz w:val="20"/>
                <w:szCs w:val="20"/>
              </w:rPr>
              <w:t>H14</w:t>
            </w:r>
          </w:p>
        </w:tc>
        <w:tc>
          <w:tcPr>
            <w:tcW w:w="617" w:type="dxa"/>
            <w:tcBorders>
              <w:top w:val="single" w:color="747679" w:sz="8" w:space="0"/>
              <w:left w:val="single" w:color="747679" w:sz="8" w:space="0"/>
              <w:bottom w:val="single" w:color="747679" w:sz="8" w:space="0"/>
              <w:right w:val="nil"/>
            </w:tcBorders>
            <w:tcMar>
              <w:top w:w="85" w:type="dxa"/>
              <w:right w:w="37" w:type="dxa"/>
            </w:tcMar>
          </w:tcPr>
          <w:p w:rsidR="725F79A8" w:rsidP="380E0E83" w:rsidRDefault="725F79A8" w14:paraId="5EF51A0C" w14:textId="6DDF8425">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BFB5392" w14:textId="1F5DBD8E">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C00B19D" w14:textId="2404570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38ED86E" w14:textId="3B69A074">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8DB784F" w14:textId="7ED90DD8">
            <w:pPr>
              <w:spacing w:line="257" w:lineRule="auto"/>
              <w:ind w:left="143"/>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37" w:type="dxa"/>
            </w:tcMar>
          </w:tcPr>
          <w:p w:rsidR="725F79A8" w:rsidP="380E0E83" w:rsidRDefault="725F79A8" w14:paraId="7DDC0BC5" w14:textId="5B423940">
            <w:pPr>
              <w:spacing w:after="72" w:line="274" w:lineRule="auto"/>
              <w:ind w:left="1" w:hanging="1"/>
              <w:rPr>
                <w:color w:val="000000" w:themeColor="text1"/>
                <w:sz w:val="20"/>
                <w:szCs w:val="20"/>
              </w:rPr>
            </w:pPr>
            <w:r w:rsidRPr="380E0E83">
              <w:rPr>
                <w:color w:val="000000" w:themeColor="text1"/>
                <w:sz w:val="20"/>
                <w:szCs w:val="20"/>
              </w:rPr>
              <w:t xml:space="preserve">how to eat a healthy diet and the benefits of nutritionally rich foods </w:t>
            </w:r>
          </w:p>
          <w:p w:rsidR="725F79A8" w:rsidP="380E0E83" w:rsidRDefault="725F79A8" w14:paraId="068868B0" w14:textId="0D8E4BAD">
            <w:pPr>
              <w:spacing w:after="43" w:line="302" w:lineRule="auto"/>
              <w:ind w:right="172"/>
              <w:rPr>
                <w:color w:val="000000" w:themeColor="text1"/>
                <w:sz w:val="20"/>
                <w:szCs w:val="20"/>
              </w:rPr>
            </w:pPr>
            <w:r w:rsidRPr="380E0E83">
              <w:rPr>
                <w:color w:val="000000" w:themeColor="text1"/>
                <w:sz w:val="20"/>
                <w:szCs w:val="20"/>
              </w:rPr>
              <w:t>how to maintain good oral hygiene (including regular brushing and flossing) and the importance of regular visits to the dentist how not eating a balanced diet can affect health, including the impact of too much sugar/acidic drinks on dental health how people make choices about what to eat and drink, including who or what influences these</w:t>
            </w:r>
          </w:p>
          <w:p w:rsidR="725F79A8" w:rsidP="380E0E83" w:rsidRDefault="725F79A8" w14:paraId="48522605" w14:textId="44DDA698">
            <w:pPr>
              <w:spacing w:line="257" w:lineRule="auto"/>
              <w:ind w:left="2" w:hanging="1"/>
              <w:rPr>
                <w:color w:val="000000" w:themeColor="text1"/>
                <w:sz w:val="20"/>
                <w:szCs w:val="20"/>
              </w:rPr>
            </w:pPr>
            <w:r w:rsidRPr="380E0E83">
              <w:rPr>
                <w:color w:val="000000" w:themeColor="text1"/>
                <w:sz w:val="20"/>
                <w:szCs w:val="20"/>
              </w:rPr>
              <w:t>how, when and where to ask for advice and help about healthy eating and dental care</w:t>
            </w:r>
          </w:p>
        </w:tc>
        <w:tc>
          <w:tcPr>
            <w:tcW w:w="4338" w:type="dxa"/>
            <w:tcBorders>
              <w:top w:val="single" w:color="747679" w:sz="8" w:space="0"/>
              <w:left w:val="single" w:color="747679" w:sz="8" w:space="0"/>
              <w:bottom w:val="single" w:color="747679" w:sz="8" w:space="0"/>
              <w:right w:val="single" w:color="747679" w:sz="8" w:space="0"/>
            </w:tcBorders>
            <w:tcMar>
              <w:top w:w="85" w:type="dxa"/>
              <w:right w:w="37" w:type="dxa"/>
            </w:tcMar>
          </w:tcPr>
          <w:p w:rsidR="333E1EA7" w:rsidP="380E0E83" w:rsidRDefault="61F49A46" w14:paraId="7CF21CBC" w14:textId="2FC37174">
            <w:pPr>
              <w:pStyle w:val="TableParagraph"/>
              <w:spacing w:before="41"/>
              <w:ind w:left="85"/>
              <w:rPr>
                <w:sz w:val="20"/>
                <w:szCs w:val="20"/>
              </w:rPr>
            </w:pPr>
            <w:r w:rsidRPr="380E0E83">
              <w:rPr>
                <w:sz w:val="20"/>
                <w:szCs w:val="20"/>
              </w:rPr>
              <w:t xml:space="preserve">Read First Teacher Guidance on: </w:t>
            </w:r>
          </w:p>
          <w:p w:rsidR="333E1EA7" w:rsidP="380E0E83" w:rsidRDefault="61F49A46" w14:paraId="1FF93FFE" w14:textId="6BEAA3C1">
            <w:pPr>
              <w:pStyle w:val="TableParagraph"/>
              <w:spacing w:before="41"/>
              <w:ind w:left="85"/>
              <w:rPr>
                <w:sz w:val="20"/>
                <w:szCs w:val="20"/>
              </w:rPr>
            </w:pPr>
            <w:r w:rsidRPr="380E0E83">
              <w:rPr>
                <w:sz w:val="20"/>
                <w:szCs w:val="20"/>
              </w:rPr>
              <w:t>Health Education</w:t>
            </w:r>
          </w:p>
          <w:p w:rsidR="725F79A8" w:rsidP="380E0E83" w:rsidRDefault="725F79A8" w14:paraId="64FBDE72" w14:textId="043861F2">
            <w:pPr>
              <w:pStyle w:val="TableParagraph"/>
              <w:spacing w:before="41"/>
              <w:ind w:left="85"/>
              <w:rPr>
                <w:sz w:val="20"/>
                <w:szCs w:val="20"/>
              </w:rPr>
            </w:pPr>
          </w:p>
          <w:p w:rsidR="333E1EA7" w:rsidP="380E0E83" w:rsidRDefault="61F49A46" w14:paraId="6952D6E1" w14:textId="026FC066">
            <w:pPr>
              <w:pStyle w:val="TableParagraph"/>
              <w:spacing w:before="41"/>
              <w:ind w:left="85"/>
              <w:rPr>
                <w:sz w:val="20"/>
                <w:szCs w:val="20"/>
              </w:rPr>
            </w:pPr>
            <w:r w:rsidRPr="380E0E83">
              <w:rPr>
                <w:sz w:val="20"/>
                <w:szCs w:val="20"/>
              </w:rPr>
              <w:t xml:space="preserve">Lesson 1 – </w:t>
            </w:r>
            <w:r w:rsidRPr="380E0E83" w:rsidR="7F4DC30D">
              <w:rPr>
                <w:sz w:val="20"/>
                <w:szCs w:val="20"/>
              </w:rPr>
              <w:t xml:space="preserve">Healthier eating habits  </w:t>
            </w:r>
          </w:p>
          <w:p w:rsidR="333E1EA7" w:rsidP="380E0E83" w:rsidRDefault="61F49A46" w14:paraId="31238FC3" w14:textId="7B0CD2D5">
            <w:pPr>
              <w:pStyle w:val="TableParagraph"/>
              <w:spacing w:before="41"/>
              <w:ind w:left="85"/>
              <w:rPr>
                <w:sz w:val="20"/>
                <w:szCs w:val="20"/>
              </w:rPr>
            </w:pPr>
            <w:r w:rsidRPr="380E0E83">
              <w:rPr>
                <w:sz w:val="20"/>
                <w:szCs w:val="20"/>
              </w:rPr>
              <w:t xml:space="preserve">Lesson 2 – </w:t>
            </w:r>
            <w:r w:rsidRPr="380E0E83" w:rsidR="788B5270">
              <w:rPr>
                <w:sz w:val="20"/>
                <w:szCs w:val="20"/>
              </w:rPr>
              <w:t xml:space="preserve">Healthier eating choices and influences  </w:t>
            </w:r>
          </w:p>
          <w:p w:rsidR="333E1EA7" w:rsidP="380E0E83" w:rsidRDefault="61F49A46" w14:paraId="4DC71A1F" w14:textId="74B6994D">
            <w:pPr>
              <w:pStyle w:val="TableParagraph"/>
              <w:spacing w:before="41"/>
              <w:ind w:left="85"/>
              <w:rPr>
                <w:sz w:val="20"/>
                <w:szCs w:val="20"/>
              </w:rPr>
            </w:pPr>
            <w:r w:rsidRPr="380E0E83">
              <w:rPr>
                <w:sz w:val="20"/>
                <w:szCs w:val="20"/>
              </w:rPr>
              <w:t xml:space="preserve"> Lesson 3 – </w:t>
            </w:r>
            <w:r w:rsidRPr="380E0E83" w:rsidR="54F8E0A0">
              <w:rPr>
                <w:sz w:val="20"/>
                <w:szCs w:val="20"/>
              </w:rPr>
              <w:t xml:space="preserve">Ready, set, cook!  </w:t>
            </w:r>
          </w:p>
          <w:p w:rsidR="333E1EA7" w:rsidP="380E0E83" w:rsidRDefault="61F49A46" w14:paraId="6D05C2D4" w14:textId="21F60A8E">
            <w:pPr>
              <w:pStyle w:val="TableParagraph"/>
              <w:spacing w:before="41"/>
              <w:ind w:left="85"/>
              <w:rPr>
                <w:sz w:val="20"/>
                <w:szCs w:val="20"/>
              </w:rPr>
            </w:pPr>
            <w:r w:rsidRPr="380E0E83">
              <w:rPr>
                <w:sz w:val="20"/>
                <w:szCs w:val="20"/>
              </w:rPr>
              <w:t>Lesson 4 -</w:t>
            </w:r>
            <w:r w:rsidRPr="380E0E83" w:rsidR="71AF5207">
              <w:rPr>
                <w:sz w:val="20"/>
                <w:szCs w:val="20"/>
              </w:rPr>
              <w:t xml:space="preserve"> Let’s get active!  </w:t>
            </w:r>
          </w:p>
          <w:p w:rsidR="333E1EA7" w:rsidP="380E0E83" w:rsidRDefault="61F49A46" w14:paraId="27FE9F14" w14:textId="6B400493">
            <w:pPr>
              <w:pStyle w:val="TableParagraph"/>
              <w:spacing w:before="41"/>
              <w:ind w:left="85"/>
              <w:rPr>
                <w:sz w:val="20"/>
                <w:szCs w:val="20"/>
              </w:rPr>
            </w:pPr>
            <w:r w:rsidRPr="380E0E83">
              <w:rPr>
                <w:sz w:val="20"/>
                <w:szCs w:val="20"/>
              </w:rPr>
              <w:t xml:space="preserve">Lesson 5 – </w:t>
            </w:r>
            <w:r w:rsidRPr="380E0E83" w:rsidR="56E027B9">
              <w:rPr>
                <w:sz w:val="20"/>
                <w:szCs w:val="20"/>
              </w:rPr>
              <w:t>Balanced lifestyles</w:t>
            </w:r>
          </w:p>
          <w:p w:rsidR="725F79A8" w:rsidP="380E0E83" w:rsidRDefault="725F79A8" w14:paraId="1DF74C55" w14:textId="7B4799B7">
            <w:pPr>
              <w:pStyle w:val="TableParagraph"/>
              <w:spacing w:before="41"/>
              <w:ind w:left="85"/>
              <w:rPr>
                <w:sz w:val="20"/>
                <w:szCs w:val="20"/>
              </w:rPr>
            </w:pPr>
          </w:p>
          <w:p w:rsidR="333E1EA7" w:rsidP="380E0E83" w:rsidRDefault="61F49A46" w14:paraId="26E0819C" w14:textId="38D77C49">
            <w:pPr>
              <w:spacing w:after="102" w:line="384" w:lineRule="auto"/>
              <w:ind w:left="85"/>
              <w:rPr>
                <w:sz w:val="20"/>
                <w:szCs w:val="20"/>
              </w:rPr>
            </w:pPr>
            <w:r w:rsidRPr="380E0E83">
              <w:rPr>
                <w:sz w:val="20"/>
                <w:szCs w:val="20"/>
              </w:rPr>
              <w:t>All student resources in the folder. Students to have exercise books to keep work in.</w:t>
            </w:r>
          </w:p>
          <w:p w:rsidR="725F79A8" w:rsidP="380E0E83" w:rsidRDefault="725F79A8" w14:paraId="5223FD8D" w14:textId="052A76F9">
            <w:pPr>
              <w:spacing w:line="257" w:lineRule="auto"/>
              <w:ind w:left="85"/>
              <w:rPr>
                <w:color w:val="94519E"/>
                <w:sz w:val="20"/>
                <w:szCs w:val="20"/>
              </w:rPr>
            </w:pPr>
          </w:p>
        </w:tc>
      </w:tr>
      <w:tr w:rsidR="725F79A8" w:rsidTr="56DD9855" w14:paraId="219C91CF" w14:textId="77777777">
        <w:trPr>
          <w:trHeight w:val="2835"/>
        </w:trPr>
        <w:tc>
          <w:tcPr>
            <w:tcW w:w="1564" w:type="dxa"/>
            <w:tcBorders>
              <w:top w:val="single" w:color="747679" w:sz="8" w:space="0"/>
              <w:left w:val="single" w:color="747679" w:sz="8" w:space="0"/>
              <w:bottom w:val="single" w:color="747679" w:sz="8" w:space="0"/>
              <w:right w:val="single" w:color="747679" w:sz="8" w:space="0"/>
            </w:tcBorders>
            <w:tcMar>
              <w:top w:w="85" w:type="dxa"/>
              <w:right w:w="54" w:type="dxa"/>
            </w:tcMar>
          </w:tcPr>
          <w:p w:rsidR="725F79A8" w:rsidP="380E0E83" w:rsidRDefault="725F79A8" w14:paraId="6F5AC895" w14:textId="67ED9CB7">
            <w:pPr>
              <w:spacing w:after="98" w:line="257" w:lineRule="auto"/>
              <w:ind w:left="113"/>
              <w:rPr>
                <w:b/>
                <w:bCs/>
                <w:color w:val="000000" w:themeColor="text1"/>
              </w:rPr>
            </w:pPr>
            <w:r w:rsidRPr="380E0E83">
              <w:rPr>
                <w:b/>
                <w:bCs/>
                <w:color w:val="000000" w:themeColor="text1"/>
              </w:rPr>
              <w:lastRenderedPageBreak/>
              <w:t>Summer 2</w:t>
            </w:r>
          </w:p>
          <w:p w:rsidR="725F79A8" w:rsidP="380E0E83" w:rsidRDefault="725F79A8" w14:paraId="2AF293CF" w14:textId="5628C0CB">
            <w:pPr>
              <w:spacing w:line="257" w:lineRule="auto"/>
              <w:ind w:left="113" w:right="103"/>
              <w:jc w:val="both"/>
              <w:rPr>
                <w:color w:val="000000" w:themeColor="text1"/>
                <w:sz w:val="20"/>
                <w:szCs w:val="20"/>
              </w:rPr>
            </w:pPr>
            <w:r w:rsidRPr="380E0E83">
              <w:rPr>
                <w:color w:val="000000" w:themeColor="text1"/>
                <w:sz w:val="20"/>
                <w:szCs w:val="20"/>
              </w:rPr>
              <w:t>Why should we keep active and sleep well?</w:t>
            </w:r>
          </w:p>
        </w:tc>
        <w:tc>
          <w:tcPr>
            <w:tcW w:w="3597" w:type="dxa"/>
            <w:tcBorders>
              <w:top w:val="single" w:color="747679" w:sz="8" w:space="0"/>
              <w:left w:val="single" w:color="747679" w:sz="8" w:space="0"/>
              <w:bottom w:val="single" w:color="747679" w:sz="8" w:space="0"/>
              <w:right w:val="single" w:color="747679" w:sz="8" w:space="0"/>
            </w:tcBorders>
            <w:shd w:val="clear" w:color="auto" w:fill="B8D9AE"/>
            <w:tcMar>
              <w:top w:w="85" w:type="dxa"/>
              <w:right w:w="54" w:type="dxa"/>
            </w:tcMar>
          </w:tcPr>
          <w:p w:rsidR="725F79A8" w:rsidP="380E0E83" w:rsidRDefault="725F79A8" w14:paraId="0423252E" w14:textId="6A3D4497">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27700113" w14:textId="03198DFB">
            <w:pPr>
              <w:spacing w:after="512" w:line="257" w:lineRule="auto"/>
              <w:ind w:left="85"/>
              <w:rPr>
                <w:color w:val="000000" w:themeColor="text1"/>
                <w:sz w:val="20"/>
                <w:szCs w:val="20"/>
              </w:rPr>
            </w:pPr>
            <w:r w:rsidRPr="380E0E83">
              <w:rPr>
                <w:color w:val="000000" w:themeColor="text1"/>
                <w:sz w:val="20"/>
                <w:szCs w:val="20"/>
              </w:rPr>
              <w:t>Being healthy: keeping active, taking rest</w:t>
            </w:r>
          </w:p>
          <w:p w:rsidR="725F79A8" w:rsidP="380E0E83" w:rsidRDefault="725F79A8" w14:paraId="01971961" w14:textId="4BF519C0">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 H2, H3, H4, H7, H8, H13, </w:t>
            </w:r>
          </w:p>
          <w:p w:rsidR="725F79A8" w:rsidP="380E0E83" w:rsidRDefault="725F79A8" w14:paraId="2B1AD6FF" w14:textId="6C22B4AF">
            <w:pPr>
              <w:spacing w:line="257" w:lineRule="auto"/>
              <w:ind w:left="85"/>
              <w:rPr>
                <w:color w:val="000000" w:themeColor="text1"/>
                <w:sz w:val="20"/>
                <w:szCs w:val="20"/>
              </w:rPr>
            </w:pPr>
            <w:r w:rsidRPr="56DD9855">
              <w:rPr>
                <w:color w:val="000000" w:themeColor="text1"/>
                <w:sz w:val="20"/>
                <w:szCs w:val="20"/>
              </w:rPr>
              <w:t>H1</w:t>
            </w:r>
          </w:p>
        </w:tc>
        <w:tc>
          <w:tcPr>
            <w:tcW w:w="617" w:type="dxa"/>
            <w:tcBorders>
              <w:top w:val="single" w:color="747679" w:sz="8" w:space="0"/>
              <w:left w:val="single" w:color="747679" w:sz="8" w:space="0"/>
              <w:bottom w:val="single" w:color="747679" w:sz="8" w:space="0"/>
              <w:right w:val="nil"/>
            </w:tcBorders>
            <w:tcMar>
              <w:top w:w="85" w:type="dxa"/>
              <w:right w:w="54" w:type="dxa"/>
            </w:tcMar>
          </w:tcPr>
          <w:p w:rsidR="725F79A8" w:rsidP="380E0E83" w:rsidRDefault="725F79A8" w14:paraId="0D87EBF4" w14:textId="22E5C8BA">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3D53847" w14:textId="7EE4F271">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6AE4C2B" w14:textId="3396E98D">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D094B38" w14:textId="34B442E9">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9EC0132" w14:textId="4236EA85">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DCDED6E" w14:textId="4AAA7D32">
            <w:pPr>
              <w:spacing w:line="257" w:lineRule="auto"/>
              <w:ind w:left="142"/>
              <w:rPr>
                <w:color w:val="000000" w:themeColor="text1"/>
                <w:sz w:val="20"/>
                <w:szCs w:val="20"/>
              </w:rPr>
            </w:pPr>
            <w:r w:rsidRPr="380E0E83">
              <w:rPr>
                <w:color w:val="000000" w:themeColor="text1"/>
                <w:sz w:val="20"/>
                <w:szCs w:val="20"/>
              </w:rPr>
              <w:t xml:space="preserve">• </w:t>
            </w:r>
          </w:p>
        </w:tc>
        <w:tc>
          <w:tcPr>
            <w:tcW w:w="5274" w:type="dxa"/>
            <w:tcBorders>
              <w:top w:val="single" w:color="747679" w:sz="8" w:space="0"/>
              <w:left w:val="nil"/>
              <w:bottom w:val="single" w:color="747679" w:sz="8" w:space="0"/>
              <w:right w:val="single" w:color="747679" w:sz="8" w:space="0"/>
            </w:tcBorders>
            <w:tcMar>
              <w:top w:w="85" w:type="dxa"/>
              <w:right w:w="54" w:type="dxa"/>
            </w:tcMar>
          </w:tcPr>
          <w:p w:rsidR="725F79A8" w:rsidP="380E0E83" w:rsidRDefault="725F79A8" w14:paraId="5753A915" w14:textId="024F318A">
            <w:pPr>
              <w:spacing w:after="36" w:line="310" w:lineRule="auto"/>
              <w:ind w:right="235"/>
              <w:rPr>
                <w:color w:val="000000" w:themeColor="text1"/>
                <w:sz w:val="20"/>
                <w:szCs w:val="20"/>
              </w:rPr>
            </w:pPr>
            <w:r w:rsidRPr="380E0E83">
              <w:rPr>
                <w:color w:val="000000" w:themeColor="text1"/>
                <w:sz w:val="20"/>
                <w:szCs w:val="20"/>
              </w:rPr>
              <w:t>how regular physical activity benefits bodies and feelings how to be active on a daily and weekly basis - how to balance time online with other activities</w:t>
            </w:r>
          </w:p>
          <w:p w:rsidR="725F79A8" w:rsidP="380E0E83" w:rsidRDefault="725F79A8" w14:paraId="44D13452" w14:textId="0B48CCEB">
            <w:pPr>
              <w:spacing w:after="72" w:line="274" w:lineRule="auto"/>
              <w:ind w:left="1" w:hanging="1"/>
              <w:rPr>
                <w:color w:val="000000" w:themeColor="text1"/>
                <w:sz w:val="20"/>
                <w:szCs w:val="20"/>
              </w:rPr>
            </w:pPr>
            <w:r w:rsidRPr="380E0E83">
              <w:rPr>
                <w:color w:val="000000" w:themeColor="text1"/>
                <w:sz w:val="20"/>
                <w:szCs w:val="20"/>
              </w:rPr>
              <w:t xml:space="preserve">how to make choices about physical activity, including what and who influences decisions </w:t>
            </w:r>
          </w:p>
          <w:p w:rsidR="725F79A8" w:rsidP="380E0E83" w:rsidRDefault="725F79A8" w14:paraId="25E6EAC6" w14:textId="6CD77DD7">
            <w:pPr>
              <w:spacing w:after="36" w:line="310" w:lineRule="auto"/>
              <w:rPr>
                <w:color w:val="000000" w:themeColor="text1"/>
                <w:sz w:val="20"/>
                <w:szCs w:val="20"/>
              </w:rPr>
            </w:pPr>
            <w:r w:rsidRPr="380E0E83">
              <w:rPr>
                <w:color w:val="000000" w:themeColor="text1"/>
                <w:sz w:val="20"/>
                <w:szCs w:val="20"/>
              </w:rPr>
              <w:t>how the lack of physical activity can affect health and wellbeing how lack of sleep can affect the body and mood and simple routines that support good quality sleep</w:t>
            </w:r>
          </w:p>
          <w:p w:rsidR="725F79A8" w:rsidP="380E0E83" w:rsidRDefault="725F79A8" w14:paraId="11B80471" w14:textId="2CE7F4BF">
            <w:pPr>
              <w:spacing w:line="257" w:lineRule="auto"/>
              <w:ind w:left="2" w:hanging="1"/>
              <w:rPr>
                <w:color w:val="000000" w:themeColor="text1"/>
                <w:sz w:val="20"/>
                <w:szCs w:val="20"/>
              </w:rPr>
            </w:pPr>
            <w:r w:rsidRPr="380E0E83">
              <w:rPr>
                <w:color w:val="000000" w:themeColor="text1"/>
                <w:sz w:val="20"/>
                <w:szCs w:val="20"/>
              </w:rPr>
              <w:t xml:space="preserve">how to seek support in relation to physical activity, sleep and rest and who to talk to if they are worried   </w:t>
            </w:r>
          </w:p>
        </w:tc>
        <w:tc>
          <w:tcPr>
            <w:tcW w:w="4338" w:type="dxa"/>
            <w:tcBorders>
              <w:top w:val="single" w:color="747679" w:sz="8" w:space="0"/>
              <w:left w:val="single" w:color="747679" w:sz="8" w:space="0"/>
              <w:bottom w:val="single" w:color="747679" w:sz="8" w:space="0"/>
              <w:right w:val="single" w:color="747679" w:sz="8" w:space="0"/>
            </w:tcBorders>
            <w:tcMar>
              <w:top w:w="85" w:type="dxa"/>
              <w:right w:w="54" w:type="dxa"/>
            </w:tcMar>
          </w:tcPr>
          <w:p w:rsidR="20F0060C" w:rsidP="380E0E83" w:rsidRDefault="65D467AA" w14:paraId="04A7F022" w14:textId="2FC37174">
            <w:pPr>
              <w:pStyle w:val="TableParagraph"/>
              <w:spacing w:before="41"/>
              <w:ind w:left="85"/>
              <w:rPr>
                <w:sz w:val="20"/>
                <w:szCs w:val="20"/>
              </w:rPr>
            </w:pPr>
            <w:r w:rsidRPr="380E0E83">
              <w:rPr>
                <w:sz w:val="20"/>
                <w:szCs w:val="20"/>
              </w:rPr>
              <w:t xml:space="preserve">Read First Teacher Guidance on: </w:t>
            </w:r>
          </w:p>
          <w:p w:rsidR="20F0060C" w:rsidP="380E0E83" w:rsidRDefault="65D467AA" w14:paraId="26D6A43A" w14:textId="245EA882">
            <w:pPr>
              <w:pStyle w:val="TableParagraph"/>
              <w:spacing w:before="41"/>
              <w:ind w:left="85"/>
              <w:rPr>
                <w:sz w:val="20"/>
                <w:szCs w:val="20"/>
              </w:rPr>
            </w:pPr>
            <w:r w:rsidRPr="380E0E83">
              <w:rPr>
                <w:sz w:val="20"/>
                <w:szCs w:val="20"/>
              </w:rPr>
              <w:t>Dental Health</w:t>
            </w:r>
          </w:p>
          <w:p w:rsidR="20F0060C" w:rsidP="380E0E83" w:rsidRDefault="65D467AA" w14:paraId="57437312" w14:textId="32341BF4">
            <w:pPr>
              <w:pStyle w:val="TableParagraph"/>
              <w:spacing w:before="41"/>
              <w:ind w:left="85"/>
              <w:rPr>
                <w:sz w:val="20"/>
                <w:szCs w:val="20"/>
              </w:rPr>
            </w:pPr>
            <w:r w:rsidRPr="380E0E83">
              <w:rPr>
                <w:sz w:val="20"/>
                <w:szCs w:val="20"/>
              </w:rPr>
              <w:t>The Sleep Factor</w:t>
            </w:r>
          </w:p>
          <w:p w:rsidR="725F79A8" w:rsidP="380E0E83" w:rsidRDefault="725F79A8" w14:paraId="32D7BE1E" w14:textId="043861F2">
            <w:pPr>
              <w:pStyle w:val="TableParagraph"/>
              <w:spacing w:before="41"/>
              <w:ind w:left="85"/>
              <w:rPr>
                <w:sz w:val="20"/>
                <w:szCs w:val="20"/>
              </w:rPr>
            </w:pPr>
          </w:p>
          <w:p w:rsidR="20F0060C" w:rsidP="380E0E83" w:rsidRDefault="65D467AA" w14:paraId="0259AD34" w14:textId="1AA04D56">
            <w:pPr>
              <w:pStyle w:val="TableParagraph"/>
              <w:spacing w:before="41"/>
              <w:ind w:left="85"/>
              <w:rPr>
                <w:sz w:val="20"/>
                <w:szCs w:val="20"/>
              </w:rPr>
            </w:pPr>
            <w:r w:rsidRPr="380E0E83">
              <w:rPr>
                <w:sz w:val="20"/>
                <w:szCs w:val="20"/>
              </w:rPr>
              <w:t xml:space="preserve">Lesson 1 – Taking care of </w:t>
            </w:r>
            <w:proofErr w:type="gramStart"/>
            <w:r w:rsidRPr="380E0E83">
              <w:rPr>
                <w:sz w:val="20"/>
                <w:szCs w:val="20"/>
              </w:rPr>
              <w:t>myself :</w:t>
            </w:r>
            <w:proofErr w:type="gramEnd"/>
            <w:r w:rsidRPr="380E0E83">
              <w:rPr>
                <w:sz w:val="20"/>
                <w:szCs w:val="20"/>
              </w:rPr>
              <w:t xml:space="preserve"> </w:t>
            </w:r>
            <w:r w:rsidR="20F0060C">
              <w:br/>
            </w:r>
            <w:r w:rsidRPr="380E0E83">
              <w:rPr>
                <w:sz w:val="20"/>
                <w:szCs w:val="20"/>
              </w:rPr>
              <w:t xml:space="preserve">getting a good night’s sleep    </w:t>
            </w:r>
          </w:p>
          <w:p w:rsidR="20F0060C" w:rsidP="380E0E83" w:rsidRDefault="21B19989" w14:paraId="59DEB9C5" w14:textId="2F06D28E">
            <w:pPr>
              <w:pStyle w:val="TableParagraph"/>
              <w:spacing w:before="41"/>
              <w:ind w:left="85"/>
              <w:rPr>
                <w:sz w:val="20"/>
                <w:szCs w:val="20"/>
              </w:rPr>
            </w:pPr>
            <w:r w:rsidRPr="380E0E83">
              <w:rPr>
                <w:sz w:val="20"/>
                <w:szCs w:val="20"/>
              </w:rPr>
              <w:t xml:space="preserve">Lesson 2 – Maintaining dental health  </w:t>
            </w:r>
            <w:r w:rsidR="20F0060C">
              <w:br/>
            </w:r>
            <w:r w:rsidRPr="380E0E83">
              <w:rPr>
                <w:sz w:val="20"/>
                <w:szCs w:val="20"/>
              </w:rPr>
              <w:t>Lesson 3 –</w:t>
            </w:r>
            <w:r w:rsidRPr="380E0E83" w:rsidR="3B326A58">
              <w:rPr>
                <w:sz w:val="20"/>
                <w:szCs w:val="20"/>
              </w:rPr>
              <w:t xml:space="preserve"> importance of being healthy</w:t>
            </w:r>
          </w:p>
          <w:p w:rsidR="20F0060C" w:rsidP="380E0E83" w:rsidRDefault="21B19989" w14:paraId="398DA0AC" w14:textId="56BB47EC">
            <w:pPr>
              <w:pStyle w:val="TableParagraph"/>
              <w:spacing w:before="41"/>
              <w:ind w:left="85"/>
              <w:rPr>
                <w:sz w:val="20"/>
                <w:szCs w:val="20"/>
              </w:rPr>
            </w:pPr>
            <w:r w:rsidRPr="380E0E83">
              <w:rPr>
                <w:sz w:val="20"/>
                <w:szCs w:val="20"/>
              </w:rPr>
              <w:t xml:space="preserve">Lesson 4 - </w:t>
            </w:r>
            <w:r w:rsidRPr="380E0E83" w:rsidR="0AE501D8">
              <w:rPr>
                <w:sz w:val="20"/>
                <w:szCs w:val="20"/>
              </w:rPr>
              <w:t>W</w:t>
            </w:r>
            <w:r w:rsidRPr="380E0E83" w:rsidR="021C788F">
              <w:rPr>
                <w:sz w:val="20"/>
                <w:szCs w:val="20"/>
              </w:rPr>
              <w:t>hy</w:t>
            </w:r>
            <w:r w:rsidRPr="380E0E83" w:rsidR="12CD28BD">
              <w:rPr>
                <w:sz w:val="20"/>
                <w:szCs w:val="20"/>
              </w:rPr>
              <w:t xml:space="preserve"> </w:t>
            </w:r>
            <w:r w:rsidRPr="380E0E83" w:rsidR="021C788F">
              <w:rPr>
                <w:sz w:val="20"/>
                <w:szCs w:val="20"/>
              </w:rPr>
              <w:t xml:space="preserve">are feelings </w:t>
            </w:r>
            <w:r w:rsidRPr="380E0E83" w:rsidR="31574306">
              <w:rPr>
                <w:sz w:val="20"/>
                <w:szCs w:val="20"/>
              </w:rPr>
              <w:t>important</w:t>
            </w:r>
            <w:r w:rsidRPr="380E0E83" w:rsidR="021C788F">
              <w:rPr>
                <w:sz w:val="20"/>
                <w:szCs w:val="20"/>
              </w:rPr>
              <w:t xml:space="preserve">? </w:t>
            </w:r>
          </w:p>
          <w:p w:rsidR="20F0060C" w:rsidP="380E0E83" w:rsidRDefault="21B19989" w14:paraId="582AECA0" w14:textId="086E3BF3">
            <w:pPr>
              <w:pStyle w:val="TableParagraph"/>
              <w:spacing w:before="41"/>
              <w:ind w:left="85"/>
              <w:rPr>
                <w:sz w:val="20"/>
                <w:szCs w:val="20"/>
              </w:rPr>
            </w:pPr>
            <w:r w:rsidRPr="380E0E83">
              <w:rPr>
                <w:sz w:val="20"/>
                <w:szCs w:val="20"/>
              </w:rPr>
              <w:t xml:space="preserve">Lesson 5 – </w:t>
            </w:r>
            <w:r w:rsidRPr="380E0E83" w:rsidR="5AFD43EE">
              <w:rPr>
                <w:sz w:val="20"/>
                <w:szCs w:val="20"/>
              </w:rPr>
              <w:t xml:space="preserve">Looking after yourself </w:t>
            </w:r>
          </w:p>
          <w:p w:rsidR="725F79A8" w:rsidP="380E0E83" w:rsidRDefault="725F79A8" w14:paraId="748F0368" w14:textId="3FD3F427">
            <w:pPr>
              <w:pStyle w:val="TableParagraph"/>
              <w:spacing w:before="41"/>
              <w:ind w:left="85"/>
              <w:rPr>
                <w:sz w:val="20"/>
                <w:szCs w:val="20"/>
              </w:rPr>
            </w:pPr>
          </w:p>
          <w:p w:rsidR="725F79A8" w:rsidP="56DD9855" w:rsidRDefault="65D467AA" w14:paraId="5EADCC35" w14:textId="1AD2187B">
            <w:pPr>
              <w:pStyle w:val="TableParagraph"/>
              <w:spacing w:before="41" w:line="257" w:lineRule="auto"/>
              <w:ind w:left="85"/>
              <w:rPr>
                <w:sz w:val="20"/>
                <w:szCs w:val="20"/>
              </w:rPr>
            </w:pPr>
            <w:r w:rsidRPr="56DD9855">
              <w:rPr>
                <w:sz w:val="20"/>
                <w:szCs w:val="20"/>
              </w:rPr>
              <w:t>All student resources in the folder. Students to have exercise books to keep work in.</w:t>
            </w:r>
          </w:p>
        </w:tc>
      </w:tr>
    </w:tbl>
    <w:p w:rsidR="725F79A8" w:rsidP="380E0E83" w:rsidRDefault="725F79A8" w14:paraId="1679109D" w14:textId="07E2127C"/>
    <w:p w:rsidR="725F79A8" w:rsidP="380E0E83" w:rsidRDefault="725F79A8" w14:paraId="5DECB920" w14:textId="29A53B65"/>
    <w:tbl>
      <w:tblPr>
        <w:tblW w:w="0" w:type="auto"/>
        <w:tblLayout w:type="fixed"/>
        <w:tblLook w:val="04A0" w:firstRow="1" w:lastRow="0" w:firstColumn="1" w:lastColumn="0" w:noHBand="0" w:noVBand="1"/>
      </w:tblPr>
      <w:tblGrid>
        <w:gridCol w:w="1564"/>
        <w:gridCol w:w="3595"/>
        <w:gridCol w:w="617"/>
        <w:gridCol w:w="5285"/>
        <w:gridCol w:w="4329"/>
      </w:tblGrid>
      <w:tr w:rsidR="725F79A8" w:rsidTr="380E0E83" w14:paraId="4B83B7C3" w14:textId="77777777">
        <w:trPr>
          <w:trHeight w:val="585"/>
        </w:trPr>
        <w:tc>
          <w:tcPr>
            <w:tcW w:w="5776" w:type="dxa"/>
            <w:gridSpan w:val="3"/>
            <w:tcBorders>
              <w:top w:val="single" w:color="747679" w:sz="8" w:space="0"/>
              <w:left w:val="single" w:color="747679" w:sz="8" w:space="0"/>
              <w:bottom w:val="single" w:color="747679" w:sz="8" w:space="0"/>
              <w:right w:val="nil"/>
            </w:tcBorders>
            <w:tcMar>
              <w:top w:w="85" w:type="dxa"/>
              <w:right w:w="54" w:type="dxa"/>
            </w:tcMar>
          </w:tcPr>
          <w:p w:rsidR="725F79A8" w:rsidP="380E0E83" w:rsidRDefault="725F79A8" w14:paraId="1084E11C" w14:textId="51CDA0AA">
            <w:pPr>
              <w:spacing w:line="257" w:lineRule="auto"/>
              <w:ind w:left="159"/>
              <w:rPr>
                <w:color w:val="000000" w:themeColor="text1"/>
                <w:sz w:val="34"/>
                <w:szCs w:val="34"/>
              </w:rPr>
            </w:pPr>
            <w:r w:rsidRPr="380E0E83">
              <w:rPr>
                <w:color w:val="94529B"/>
                <w:sz w:val="34"/>
                <w:szCs w:val="34"/>
              </w:rPr>
              <w:t xml:space="preserve">YEAR </w:t>
            </w:r>
            <w:r w:rsidR="00AB4A59">
              <w:rPr>
                <w:color w:val="94529B"/>
                <w:sz w:val="34"/>
                <w:szCs w:val="34"/>
              </w:rPr>
              <w:t>3/</w:t>
            </w:r>
            <w:r w:rsidRPr="380E0E83">
              <w:rPr>
                <w:color w:val="94529B"/>
                <w:sz w:val="34"/>
                <w:szCs w:val="34"/>
              </w:rPr>
              <w:t xml:space="preserve">4 </w:t>
            </w:r>
            <w:r w:rsidR="00AB4A59">
              <w:rPr>
                <w:color w:val="94529B"/>
                <w:sz w:val="34"/>
                <w:szCs w:val="34"/>
              </w:rPr>
              <w:t>Cycle B</w:t>
            </w:r>
            <w:r w:rsidRPr="380E0E83">
              <w:rPr>
                <w:color w:val="94529B"/>
                <w:sz w:val="34"/>
                <w:szCs w:val="34"/>
              </w:rPr>
              <w:t xml:space="preserve">— </w:t>
            </w:r>
            <w:r w:rsidRPr="380E0E83">
              <w:rPr>
                <w:color w:val="000000" w:themeColor="text1"/>
                <w:sz w:val="34"/>
                <w:szCs w:val="34"/>
              </w:rPr>
              <w:t>MEDIUM-TERM OVERVIEW</w:t>
            </w:r>
          </w:p>
        </w:tc>
        <w:tc>
          <w:tcPr>
            <w:tcW w:w="5285" w:type="dxa"/>
            <w:tcBorders>
              <w:top w:val="single" w:color="747679" w:sz="8" w:space="0"/>
              <w:left w:val="nil"/>
              <w:bottom w:val="single" w:color="747679" w:sz="8" w:space="0"/>
              <w:right w:val="nil"/>
            </w:tcBorders>
            <w:tcMar>
              <w:top w:w="85" w:type="dxa"/>
              <w:right w:w="54" w:type="dxa"/>
            </w:tcMar>
          </w:tcPr>
          <w:p w:rsidR="725F79A8" w:rsidP="380E0E83" w:rsidRDefault="725F79A8" w14:paraId="19897EE5" w14:textId="77606376">
            <w:pPr>
              <w:spacing w:line="257" w:lineRule="auto"/>
              <w:rPr>
                <w:color w:val="000000" w:themeColor="text1"/>
              </w:rPr>
            </w:pPr>
            <w:r w:rsidRPr="380E0E83">
              <w:rPr>
                <w:color w:val="000000" w:themeColor="text1"/>
              </w:rPr>
              <w:t xml:space="preserve"> </w:t>
            </w:r>
          </w:p>
        </w:tc>
        <w:tc>
          <w:tcPr>
            <w:tcW w:w="4329" w:type="dxa"/>
            <w:tcBorders>
              <w:top w:val="single" w:color="747679" w:sz="8" w:space="0"/>
              <w:left w:val="nil"/>
              <w:bottom w:val="single" w:color="747679" w:sz="8" w:space="0"/>
              <w:right w:val="single" w:color="747679" w:sz="8" w:space="0"/>
            </w:tcBorders>
            <w:tcMar>
              <w:top w:w="85" w:type="dxa"/>
              <w:right w:w="54" w:type="dxa"/>
            </w:tcMar>
          </w:tcPr>
          <w:p w:rsidR="725F79A8" w:rsidP="380E0E83" w:rsidRDefault="725F79A8" w14:paraId="3DEAFC52" w14:textId="536A88BB">
            <w:pPr>
              <w:spacing w:line="257" w:lineRule="auto"/>
              <w:rPr>
                <w:color w:val="000000" w:themeColor="text1"/>
              </w:rPr>
            </w:pPr>
            <w:r w:rsidRPr="380E0E83">
              <w:rPr>
                <w:color w:val="000000" w:themeColor="text1"/>
              </w:rPr>
              <w:t xml:space="preserve"> </w:t>
            </w:r>
          </w:p>
        </w:tc>
      </w:tr>
      <w:tr w:rsidR="725F79A8" w:rsidTr="380E0E83" w14:paraId="35DCEDBA" w14:textId="77777777">
        <w:trPr>
          <w:trHeight w:val="645"/>
        </w:trPr>
        <w:tc>
          <w:tcPr>
            <w:tcW w:w="1564" w:type="dxa"/>
            <w:tcBorders>
              <w:top w:val="single" w:color="747679" w:sz="8" w:space="0"/>
              <w:left w:val="single" w:color="747679" w:sz="8" w:space="0"/>
              <w:bottom w:val="single" w:color="747679" w:sz="8" w:space="0"/>
              <w:right w:val="single" w:color="747679" w:sz="8" w:space="0"/>
            </w:tcBorders>
            <w:tcMar>
              <w:top w:w="85" w:type="dxa"/>
              <w:right w:w="54" w:type="dxa"/>
            </w:tcMar>
            <w:vAlign w:val="center"/>
          </w:tcPr>
          <w:p w:rsidR="725F79A8" w:rsidP="380E0E83" w:rsidRDefault="725F79A8" w14:paraId="4DB65FE1" w14:textId="444676A8">
            <w:pPr>
              <w:spacing w:after="10" w:line="257" w:lineRule="auto"/>
              <w:ind w:left="80"/>
              <w:rPr>
                <w:b/>
                <w:bCs/>
                <w:color w:val="000000" w:themeColor="text1"/>
              </w:rPr>
            </w:pPr>
            <w:r w:rsidRPr="380E0E83">
              <w:rPr>
                <w:b/>
                <w:bCs/>
                <w:color w:val="000000" w:themeColor="text1"/>
              </w:rPr>
              <w:t xml:space="preserve">Half term / </w:t>
            </w:r>
          </w:p>
          <w:p w:rsidR="725F79A8" w:rsidP="380E0E83" w:rsidRDefault="725F79A8" w14:paraId="43770A5C" w14:textId="0707DB5D">
            <w:pPr>
              <w:spacing w:line="257" w:lineRule="auto"/>
              <w:ind w:left="80"/>
              <w:rPr>
                <w:b/>
                <w:bCs/>
                <w:color w:val="000000" w:themeColor="text1"/>
              </w:rPr>
            </w:pPr>
            <w:r w:rsidRPr="380E0E83">
              <w:rPr>
                <w:b/>
                <w:bCs/>
                <w:color w:val="000000" w:themeColor="text1"/>
              </w:rPr>
              <w:t>Key question:</w:t>
            </w:r>
          </w:p>
        </w:tc>
        <w:tc>
          <w:tcPr>
            <w:tcW w:w="3595" w:type="dxa"/>
            <w:tcBorders>
              <w:top w:val="nil"/>
              <w:left w:val="single" w:color="747679" w:sz="8" w:space="0"/>
              <w:bottom w:val="single" w:color="747679" w:sz="8" w:space="0"/>
              <w:right w:val="single" w:color="747679" w:sz="8" w:space="0"/>
            </w:tcBorders>
            <w:tcMar>
              <w:top w:w="85" w:type="dxa"/>
              <w:right w:w="54" w:type="dxa"/>
            </w:tcMar>
            <w:vAlign w:val="center"/>
          </w:tcPr>
          <w:p w:rsidR="725F79A8" w:rsidP="380E0E83" w:rsidRDefault="725F79A8" w14:paraId="73E8F30A" w14:textId="2B9F6EA1">
            <w:pPr>
              <w:spacing w:line="257" w:lineRule="auto"/>
              <w:ind w:left="73"/>
              <w:jc w:val="center"/>
              <w:rPr>
                <w:b/>
                <w:bCs/>
                <w:color w:val="000000" w:themeColor="text1"/>
              </w:rPr>
            </w:pPr>
            <w:r w:rsidRPr="380E0E83">
              <w:rPr>
                <w:b/>
                <w:bCs/>
                <w:color w:val="000000" w:themeColor="text1"/>
              </w:rPr>
              <w:t>Topic</w:t>
            </w:r>
          </w:p>
        </w:tc>
        <w:tc>
          <w:tcPr>
            <w:tcW w:w="617" w:type="dxa"/>
            <w:tcBorders>
              <w:top w:val="nil"/>
              <w:left w:val="single" w:color="747679" w:sz="8" w:space="0"/>
              <w:bottom w:val="single" w:color="747679" w:sz="8" w:space="0"/>
              <w:right w:val="nil"/>
            </w:tcBorders>
            <w:tcMar>
              <w:top w:w="85" w:type="dxa"/>
              <w:right w:w="54" w:type="dxa"/>
            </w:tcMar>
          </w:tcPr>
          <w:p w:rsidR="725F79A8" w:rsidP="380E0E83" w:rsidRDefault="725F79A8" w14:paraId="4FB6B288" w14:textId="3E505820">
            <w:pPr>
              <w:spacing w:line="257" w:lineRule="auto"/>
              <w:rPr>
                <w:color w:val="000000" w:themeColor="text1"/>
              </w:rPr>
            </w:pPr>
            <w:r w:rsidRPr="380E0E83">
              <w:rPr>
                <w:color w:val="000000" w:themeColor="text1"/>
              </w:rPr>
              <w:t xml:space="preserve"> </w:t>
            </w:r>
          </w:p>
        </w:tc>
        <w:tc>
          <w:tcPr>
            <w:tcW w:w="5285" w:type="dxa"/>
            <w:tcBorders>
              <w:top w:val="single" w:color="747679" w:sz="8" w:space="0"/>
              <w:left w:val="nil"/>
              <w:bottom w:val="single" w:color="747679" w:sz="8" w:space="0"/>
              <w:right w:val="single" w:color="747679" w:sz="8" w:space="0"/>
            </w:tcBorders>
            <w:tcMar>
              <w:top w:w="85" w:type="dxa"/>
              <w:right w:w="54" w:type="dxa"/>
            </w:tcMar>
            <w:vAlign w:val="center"/>
          </w:tcPr>
          <w:p w:rsidR="725F79A8" w:rsidP="380E0E83" w:rsidRDefault="725F79A8" w14:paraId="6198A853" w14:textId="58EF6FCD">
            <w:pPr>
              <w:spacing w:line="257" w:lineRule="auto"/>
              <w:ind w:left="690"/>
              <w:rPr>
                <w:b/>
                <w:bCs/>
                <w:color w:val="000000" w:themeColor="text1"/>
              </w:rPr>
            </w:pPr>
            <w:r w:rsidRPr="380E0E83">
              <w:rPr>
                <w:b/>
                <w:bCs/>
                <w:color w:val="000000" w:themeColor="text1"/>
              </w:rPr>
              <w:t>In this unit of work, pupils learn...</w:t>
            </w:r>
          </w:p>
        </w:tc>
        <w:tc>
          <w:tcPr>
            <w:tcW w:w="4329" w:type="dxa"/>
            <w:tcBorders>
              <w:top w:val="single" w:color="747679" w:sz="8" w:space="0"/>
              <w:left w:val="single" w:color="747679" w:sz="8" w:space="0"/>
              <w:bottom w:val="single" w:color="747679" w:sz="8" w:space="0"/>
              <w:right w:val="single" w:color="747679" w:sz="8" w:space="0"/>
            </w:tcBorders>
            <w:tcMar>
              <w:top w:w="85" w:type="dxa"/>
              <w:right w:w="54" w:type="dxa"/>
            </w:tcMar>
            <w:vAlign w:val="center"/>
          </w:tcPr>
          <w:p w:rsidR="1E772141" w:rsidP="380E0E83" w:rsidRDefault="30384CE7" w14:paraId="11057F5E" w14:textId="77777777">
            <w:pPr>
              <w:pStyle w:val="TableParagraph"/>
              <w:spacing w:before="243" w:line="280" w:lineRule="exact"/>
              <w:ind w:left="1832" w:right="289" w:hanging="1514"/>
              <w:contextualSpacing/>
              <w:rPr>
                <w:b/>
                <w:bCs/>
              </w:rPr>
            </w:pPr>
            <w:r w:rsidRPr="380E0E83">
              <w:rPr>
                <w:b/>
                <w:bCs/>
              </w:rPr>
              <w:t>Lesson overviews/Teacher notes / resources</w:t>
            </w:r>
          </w:p>
          <w:p w:rsidR="725F79A8" w:rsidP="380E0E83" w:rsidRDefault="725F79A8" w14:paraId="25276063" w14:textId="3FB071FA">
            <w:pPr>
              <w:spacing w:line="257" w:lineRule="auto"/>
              <w:jc w:val="center"/>
              <w:rPr>
                <w:b/>
                <w:bCs/>
                <w:color w:val="000000" w:themeColor="text1"/>
              </w:rPr>
            </w:pPr>
          </w:p>
        </w:tc>
      </w:tr>
      <w:tr w:rsidR="725F79A8" w:rsidTr="380E0E83" w14:paraId="69E0462F" w14:textId="77777777">
        <w:trPr>
          <w:trHeight w:val="300"/>
        </w:trPr>
        <w:tc>
          <w:tcPr>
            <w:tcW w:w="1564" w:type="dxa"/>
            <w:tcBorders>
              <w:top w:val="single" w:color="747679" w:sz="8" w:space="0"/>
              <w:left w:val="single" w:color="747679" w:sz="8" w:space="0"/>
              <w:bottom w:val="single" w:color="747679" w:sz="8" w:space="0"/>
              <w:right w:val="single" w:color="747679" w:sz="8" w:space="0"/>
            </w:tcBorders>
            <w:tcMar>
              <w:top w:w="85" w:type="dxa"/>
              <w:right w:w="54" w:type="dxa"/>
            </w:tcMar>
          </w:tcPr>
          <w:p w:rsidR="725F79A8" w:rsidP="380E0E83" w:rsidRDefault="725F79A8" w14:paraId="093040C1" w14:textId="75E8E090">
            <w:pPr>
              <w:spacing w:after="98" w:line="257" w:lineRule="auto"/>
              <w:ind w:left="113"/>
              <w:rPr>
                <w:b/>
                <w:bCs/>
                <w:color w:val="000000" w:themeColor="text1"/>
              </w:rPr>
            </w:pPr>
            <w:r w:rsidRPr="380E0E83">
              <w:rPr>
                <w:b/>
                <w:bCs/>
                <w:color w:val="000000" w:themeColor="text1"/>
              </w:rPr>
              <w:t>Autumn 1</w:t>
            </w:r>
          </w:p>
          <w:p w:rsidR="725F79A8" w:rsidP="380E0E83" w:rsidRDefault="725F79A8" w14:paraId="6542C468" w14:textId="242FE210">
            <w:pPr>
              <w:spacing w:line="257" w:lineRule="auto"/>
              <w:ind w:left="113"/>
              <w:rPr>
                <w:color w:val="000000" w:themeColor="text1"/>
                <w:sz w:val="20"/>
                <w:szCs w:val="20"/>
              </w:rPr>
            </w:pPr>
            <w:r w:rsidRPr="380E0E83">
              <w:rPr>
                <w:color w:val="000000" w:themeColor="text1"/>
                <w:sz w:val="20"/>
                <w:szCs w:val="20"/>
              </w:rPr>
              <w:t xml:space="preserve">What strengths, skills and interests do we </w:t>
            </w:r>
            <w:proofErr w:type="gramStart"/>
            <w:r w:rsidRPr="380E0E83">
              <w:rPr>
                <w:color w:val="000000" w:themeColor="text1"/>
                <w:sz w:val="20"/>
                <w:szCs w:val="20"/>
              </w:rPr>
              <w:t>have ?</w:t>
            </w:r>
            <w:proofErr w:type="gramEnd"/>
          </w:p>
        </w:tc>
        <w:tc>
          <w:tcPr>
            <w:tcW w:w="3595" w:type="dxa"/>
            <w:tcBorders>
              <w:top w:val="single" w:color="747679" w:sz="8" w:space="0"/>
              <w:left w:val="single" w:color="747679" w:sz="8" w:space="0"/>
              <w:bottom w:val="single" w:color="747679" w:sz="8" w:space="0"/>
              <w:right w:val="single" w:color="747679" w:sz="8" w:space="0"/>
            </w:tcBorders>
            <w:shd w:val="clear" w:color="auto" w:fill="B8D9AE"/>
            <w:tcMar>
              <w:top w:w="85" w:type="dxa"/>
              <w:right w:w="54" w:type="dxa"/>
            </w:tcMar>
          </w:tcPr>
          <w:p w:rsidR="725F79A8" w:rsidP="380E0E83" w:rsidRDefault="725F79A8" w14:paraId="62F08B78" w14:textId="35B9A1D9">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349FA507" w14:textId="5C61DEA5">
            <w:pPr>
              <w:spacing w:after="456" w:line="314" w:lineRule="auto"/>
              <w:ind w:left="85"/>
              <w:rPr>
                <w:color w:val="000000" w:themeColor="text1"/>
                <w:sz w:val="20"/>
                <w:szCs w:val="20"/>
              </w:rPr>
            </w:pPr>
            <w:r w:rsidRPr="380E0E83">
              <w:rPr>
                <w:color w:val="000000" w:themeColor="text1"/>
                <w:sz w:val="20"/>
                <w:szCs w:val="20"/>
              </w:rPr>
              <w:t>Self-esteem: self-worth; personal qualities; goal setting; managing set backs</w:t>
            </w:r>
          </w:p>
          <w:p w:rsidR="725F79A8" w:rsidP="380E0E83" w:rsidRDefault="725F79A8" w14:paraId="67B4E3A3" w14:textId="72DC6903">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H27, H28, H29, L25</w:t>
            </w:r>
          </w:p>
        </w:tc>
        <w:tc>
          <w:tcPr>
            <w:tcW w:w="617" w:type="dxa"/>
            <w:tcBorders>
              <w:top w:val="single" w:color="747679" w:sz="8" w:space="0"/>
              <w:left w:val="single" w:color="747679" w:sz="8" w:space="0"/>
              <w:bottom w:val="single" w:color="747679" w:sz="8" w:space="0"/>
              <w:right w:val="nil"/>
            </w:tcBorders>
            <w:tcMar>
              <w:top w:w="85" w:type="dxa"/>
              <w:right w:w="54" w:type="dxa"/>
            </w:tcMar>
          </w:tcPr>
          <w:p w:rsidR="725F79A8" w:rsidP="380E0E83" w:rsidRDefault="725F79A8" w14:paraId="143EEF8E" w14:textId="458709D7">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2417F5A" w14:textId="5050485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98F036B" w14:textId="4E6AE728">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4873159" w14:textId="287475FA">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1E4419B" w14:textId="5503CA97">
            <w:pPr>
              <w:spacing w:line="257" w:lineRule="auto"/>
              <w:ind w:left="142"/>
              <w:rPr>
                <w:color w:val="000000" w:themeColor="text1"/>
                <w:sz w:val="20"/>
                <w:szCs w:val="20"/>
              </w:rPr>
            </w:pPr>
            <w:r w:rsidRPr="380E0E83">
              <w:rPr>
                <w:color w:val="000000" w:themeColor="text1"/>
                <w:sz w:val="20"/>
                <w:szCs w:val="20"/>
              </w:rPr>
              <w:t xml:space="preserve">• </w:t>
            </w:r>
          </w:p>
        </w:tc>
        <w:tc>
          <w:tcPr>
            <w:tcW w:w="5285" w:type="dxa"/>
            <w:tcBorders>
              <w:top w:val="single" w:color="747679" w:sz="8" w:space="0"/>
              <w:left w:val="nil"/>
              <w:bottom w:val="single" w:color="747679" w:sz="8" w:space="0"/>
              <w:right w:val="single" w:color="747679" w:sz="8" w:space="0"/>
            </w:tcBorders>
            <w:tcMar>
              <w:top w:w="85" w:type="dxa"/>
              <w:right w:w="54" w:type="dxa"/>
            </w:tcMar>
          </w:tcPr>
          <w:p w:rsidR="725F79A8" w:rsidP="380E0E83" w:rsidRDefault="725F79A8" w14:paraId="32ADD9F2" w14:textId="7D160F41">
            <w:pPr>
              <w:spacing w:after="36" w:line="310" w:lineRule="auto"/>
              <w:ind w:right="589"/>
              <w:rPr>
                <w:color w:val="000000" w:themeColor="text1"/>
                <w:sz w:val="20"/>
                <w:szCs w:val="20"/>
              </w:rPr>
            </w:pPr>
            <w:r w:rsidRPr="380E0E83">
              <w:rPr>
                <w:color w:val="000000" w:themeColor="text1"/>
                <w:sz w:val="20"/>
                <w:szCs w:val="20"/>
              </w:rPr>
              <w:t>how to recognise personal qualities and individuality to develop self-worth by identifying positive things about themselves and their achievements</w:t>
            </w:r>
          </w:p>
          <w:p w:rsidR="725F79A8" w:rsidP="380E0E83" w:rsidRDefault="725F79A8" w14:paraId="18127158" w14:textId="5B172D3D">
            <w:pPr>
              <w:spacing w:after="36" w:line="310" w:lineRule="auto"/>
              <w:ind w:right="483"/>
              <w:rPr>
                <w:color w:val="000000" w:themeColor="text1"/>
                <w:sz w:val="20"/>
                <w:szCs w:val="20"/>
              </w:rPr>
            </w:pPr>
            <w:r w:rsidRPr="380E0E83">
              <w:rPr>
                <w:color w:val="000000" w:themeColor="text1"/>
                <w:sz w:val="20"/>
                <w:szCs w:val="20"/>
              </w:rPr>
              <w:t xml:space="preserve">how their personal attributes, strengths, skills and interests contribute to their self-esteem how to set goals for themselves  </w:t>
            </w:r>
          </w:p>
          <w:p w:rsidR="725F79A8" w:rsidP="380E0E83" w:rsidRDefault="7FC42EAF" w14:paraId="30F85256" w14:textId="30F0C808">
            <w:pPr>
              <w:spacing w:line="257" w:lineRule="auto"/>
              <w:ind w:left="1" w:hanging="1"/>
              <w:rPr>
                <w:color w:val="000000" w:themeColor="text1"/>
                <w:sz w:val="20"/>
                <w:szCs w:val="20"/>
              </w:rPr>
            </w:pPr>
            <w:r w:rsidRPr="380E0E83">
              <w:rPr>
                <w:color w:val="000000" w:themeColor="text1"/>
                <w:sz w:val="20"/>
                <w:szCs w:val="20"/>
              </w:rPr>
              <w:t xml:space="preserve">how to manage when there are </w:t>
            </w:r>
            <w:r w:rsidRPr="380E0E83" w:rsidR="3B6B8472">
              <w:rPr>
                <w:color w:val="000000" w:themeColor="text1"/>
                <w:sz w:val="20"/>
                <w:szCs w:val="20"/>
              </w:rPr>
              <w:t>set backs</w:t>
            </w:r>
            <w:r w:rsidRPr="380E0E83">
              <w:rPr>
                <w:color w:val="000000" w:themeColor="text1"/>
                <w:sz w:val="20"/>
                <w:szCs w:val="20"/>
              </w:rPr>
              <w:t>, learn from mistakes and reframe unhelpful thinking</w:t>
            </w:r>
          </w:p>
        </w:tc>
        <w:tc>
          <w:tcPr>
            <w:tcW w:w="4329" w:type="dxa"/>
            <w:tcBorders>
              <w:top w:val="single" w:color="747679" w:sz="8" w:space="0"/>
              <w:left w:val="single" w:color="747679" w:sz="8" w:space="0"/>
              <w:bottom w:val="single" w:color="747679" w:sz="8" w:space="0"/>
              <w:right w:val="single" w:color="747679" w:sz="8" w:space="0"/>
            </w:tcBorders>
            <w:tcMar>
              <w:top w:w="85" w:type="dxa"/>
              <w:right w:w="54" w:type="dxa"/>
            </w:tcMar>
          </w:tcPr>
          <w:p w:rsidR="00657042" w:rsidP="380E0E83" w:rsidRDefault="2A42922F" w14:paraId="3EB61B2B"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6B3D0D7F" w14:textId="77777777">
            <w:pPr>
              <w:pStyle w:val="TableParagraph"/>
              <w:rPr>
                <w:sz w:val="20"/>
                <w:szCs w:val="20"/>
              </w:rPr>
            </w:pPr>
          </w:p>
          <w:p w:rsidR="00657042" w:rsidP="380E0E83" w:rsidRDefault="00657042" w14:paraId="203BA8EA" w14:textId="77777777">
            <w:pPr>
              <w:pStyle w:val="TableParagraph"/>
              <w:rPr>
                <w:sz w:val="20"/>
                <w:szCs w:val="20"/>
              </w:rPr>
            </w:pPr>
          </w:p>
          <w:p w:rsidR="00657042" w:rsidP="380E0E83" w:rsidRDefault="2A42922F" w14:paraId="2BCBE284" w14:textId="77777777">
            <w:pPr>
              <w:pStyle w:val="TableParagraph"/>
              <w:rPr>
                <w:sz w:val="20"/>
                <w:szCs w:val="20"/>
              </w:rPr>
            </w:pPr>
            <w:r w:rsidRPr="380E0E83">
              <w:rPr>
                <w:sz w:val="20"/>
                <w:szCs w:val="20"/>
              </w:rPr>
              <w:t>Lesson 1 – Personal Identity</w:t>
            </w:r>
          </w:p>
          <w:p w:rsidR="00657042" w:rsidP="380E0E83" w:rsidRDefault="2A42922F" w14:paraId="47BD9CB2" w14:textId="39CC4829">
            <w:pPr>
              <w:pStyle w:val="TableParagraph"/>
              <w:rPr>
                <w:sz w:val="20"/>
                <w:szCs w:val="20"/>
              </w:rPr>
            </w:pPr>
            <w:r w:rsidRPr="380E0E83">
              <w:rPr>
                <w:sz w:val="20"/>
                <w:szCs w:val="20"/>
              </w:rPr>
              <w:t>Lesson 2 – Achievements</w:t>
            </w:r>
          </w:p>
          <w:p w:rsidR="00657042" w:rsidP="380E0E83" w:rsidRDefault="2A42922F" w14:paraId="50314216" w14:textId="446CD5ED">
            <w:pPr>
              <w:pStyle w:val="TableParagraph"/>
              <w:rPr>
                <w:sz w:val="20"/>
                <w:szCs w:val="20"/>
              </w:rPr>
            </w:pPr>
            <w:r w:rsidRPr="380E0E83">
              <w:rPr>
                <w:sz w:val="20"/>
                <w:szCs w:val="20"/>
              </w:rPr>
              <w:t>Lesson 3 – Goals</w:t>
            </w:r>
          </w:p>
          <w:p w:rsidR="00657042" w:rsidP="380E0E83" w:rsidRDefault="6B25D691" w14:paraId="0CC135A4" w14:textId="2D37E34C">
            <w:pPr>
              <w:pStyle w:val="TableParagraph"/>
              <w:rPr>
                <w:sz w:val="20"/>
                <w:szCs w:val="20"/>
              </w:rPr>
            </w:pPr>
            <w:r w:rsidRPr="380E0E83">
              <w:rPr>
                <w:sz w:val="20"/>
                <w:szCs w:val="20"/>
              </w:rPr>
              <w:t xml:space="preserve">Lesson 4 – </w:t>
            </w:r>
            <w:r w:rsidRPr="380E0E83" w:rsidR="2BCE67B1">
              <w:rPr>
                <w:sz w:val="20"/>
                <w:szCs w:val="20"/>
              </w:rPr>
              <w:t>Different Goals</w:t>
            </w:r>
          </w:p>
          <w:p w:rsidR="00657042" w:rsidP="380E0E83" w:rsidRDefault="6B25D691" w14:paraId="6B337A6A" w14:textId="6BB2BE61">
            <w:pPr>
              <w:pStyle w:val="TableParagraph"/>
              <w:rPr>
                <w:sz w:val="20"/>
                <w:szCs w:val="20"/>
              </w:rPr>
            </w:pPr>
            <w:r w:rsidRPr="380E0E83">
              <w:rPr>
                <w:sz w:val="20"/>
                <w:szCs w:val="20"/>
              </w:rPr>
              <w:t xml:space="preserve">Lesson 5 – </w:t>
            </w:r>
            <w:r w:rsidRPr="380E0E83" w:rsidR="485CAECA">
              <w:rPr>
                <w:sz w:val="20"/>
                <w:szCs w:val="20"/>
              </w:rPr>
              <w:t>How will goals aid achievements</w:t>
            </w:r>
          </w:p>
          <w:p w:rsidR="00657042" w:rsidP="380E0E83" w:rsidRDefault="00657042" w14:paraId="30EC2A4C" w14:textId="77777777">
            <w:pPr>
              <w:pStyle w:val="TableParagraph"/>
              <w:rPr>
                <w:sz w:val="20"/>
                <w:szCs w:val="20"/>
              </w:rPr>
            </w:pPr>
          </w:p>
          <w:p w:rsidR="725F79A8" w:rsidP="380E0E83" w:rsidRDefault="2A42922F" w14:paraId="15C5C144" w14:textId="6F1F6DC3">
            <w:pPr>
              <w:spacing w:line="257" w:lineRule="auto"/>
              <w:rPr>
                <w:color w:val="94519E"/>
                <w:sz w:val="20"/>
                <w:szCs w:val="20"/>
              </w:rPr>
            </w:pPr>
            <w:r w:rsidRPr="380E0E83">
              <w:rPr>
                <w:sz w:val="20"/>
                <w:szCs w:val="20"/>
              </w:rPr>
              <w:t>All student resources in the folder. Students to have exercise books to keep work in.</w:t>
            </w:r>
          </w:p>
        </w:tc>
      </w:tr>
      <w:tr w:rsidR="725F79A8" w:rsidTr="380E0E83" w14:paraId="7E2B1C44" w14:textId="77777777">
        <w:trPr>
          <w:trHeight w:val="5805"/>
        </w:trPr>
        <w:tc>
          <w:tcPr>
            <w:tcW w:w="1564" w:type="dxa"/>
            <w:tcBorders>
              <w:top w:val="single" w:color="747679" w:sz="8" w:space="0"/>
              <w:left w:val="single" w:color="747679" w:sz="8" w:space="0"/>
              <w:bottom w:val="single" w:color="747679" w:sz="8" w:space="0"/>
              <w:right w:val="single" w:color="747679" w:sz="8" w:space="0"/>
            </w:tcBorders>
            <w:tcMar>
              <w:top w:w="85" w:type="dxa"/>
              <w:right w:w="54" w:type="dxa"/>
            </w:tcMar>
          </w:tcPr>
          <w:p w:rsidR="725F79A8" w:rsidP="380E0E83" w:rsidRDefault="725F79A8" w14:paraId="1FD74207" w14:textId="20A3465A">
            <w:pPr>
              <w:spacing w:after="98" w:line="257" w:lineRule="auto"/>
              <w:ind w:left="113"/>
              <w:rPr>
                <w:b/>
                <w:bCs/>
                <w:color w:val="000000" w:themeColor="text1"/>
              </w:rPr>
            </w:pPr>
            <w:r w:rsidRPr="380E0E83">
              <w:rPr>
                <w:b/>
                <w:bCs/>
                <w:color w:val="000000" w:themeColor="text1"/>
              </w:rPr>
              <w:lastRenderedPageBreak/>
              <w:t>Autumn 2</w:t>
            </w:r>
          </w:p>
          <w:p w:rsidR="725F79A8" w:rsidP="380E0E83" w:rsidRDefault="725F79A8" w14:paraId="7397E237" w14:textId="28CCA683">
            <w:pPr>
              <w:spacing w:after="56" w:line="257" w:lineRule="auto"/>
              <w:ind w:left="113"/>
              <w:rPr>
                <w:color w:val="000000" w:themeColor="text1"/>
                <w:sz w:val="20"/>
                <w:szCs w:val="20"/>
              </w:rPr>
            </w:pPr>
            <w:r w:rsidRPr="380E0E83">
              <w:rPr>
                <w:color w:val="000000" w:themeColor="text1"/>
                <w:sz w:val="20"/>
                <w:szCs w:val="20"/>
              </w:rPr>
              <w:t xml:space="preserve">How do we </w:t>
            </w:r>
          </w:p>
          <w:p w:rsidR="725F79A8" w:rsidP="380E0E83" w:rsidRDefault="725F79A8" w14:paraId="61101255" w14:textId="4EF7743B">
            <w:pPr>
              <w:spacing w:line="257" w:lineRule="auto"/>
              <w:ind w:left="113"/>
              <w:rPr>
                <w:color w:val="000000" w:themeColor="text1"/>
                <w:sz w:val="20"/>
                <w:szCs w:val="20"/>
              </w:rPr>
            </w:pPr>
            <w:r w:rsidRPr="380E0E83">
              <w:rPr>
                <w:color w:val="000000" w:themeColor="text1"/>
                <w:sz w:val="20"/>
                <w:szCs w:val="20"/>
              </w:rPr>
              <w:t xml:space="preserve">treat each other with respect? </w:t>
            </w:r>
          </w:p>
        </w:tc>
        <w:tc>
          <w:tcPr>
            <w:tcW w:w="3595"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54" w:type="dxa"/>
            </w:tcMar>
          </w:tcPr>
          <w:p w:rsidR="725F79A8" w:rsidP="380E0E83" w:rsidRDefault="725F79A8" w14:paraId="2955A308" w14:textId="2687666C">
            <w:pPr>
              <w:spacing w:after="124" w:line="257" w:lineRule="auto"/>
              <w:ind w:left="85"/>
              <w:rPr>
                <w:b/>
                <w:bCs/>
                <w:color w:val="000000" w:themeColor="text1"/>
                <w:sz w:val="20"/>
                <w:szCs w:val="20"/>
              </w:rPr>
            </w:pPr>
            <w:r w:rsidRPr="380E0E83">
              <w:rPr>
                <w:b/>
                <w:bCs/>
                <w:color w:val="000000" w:themeColor="text1"/>
                <w:sz w:val="20"/>
                <w:szCs w:val="20"/>
              </w:rPr>
              <w:t>Relationships</w:t>
            </w:r>
          </w:p>
          <w:p w:rsidR="725F79A8" w:rsidP="380E0E83" w:rsidRDefault="725F79A8" w14:paraId="143F67EC" w14:textId="5DE415F9">
            <w:pPr>
              <w:spacing w:after="456" w:line="314" w:lineRule="auto"/>
              <w:ind w:left="85"/>
              <w:rPr>
                <w:color w:val="000000" w:themeColor="text1"/>
                <w:sz w:val="20"/>
                <w:szCs w:val="20"/>
              </w:rPr>
            </w:pPr>
            <w:r w:rsidRPr="380E0E83">
              <w:rPr>
                <w:color w:val="000000" w:themeColor="text1"/>
                <w:sz w:val="20"/>
                <w:szCs w:val="20"/>
              </w:rPr>
              <w:t>Respect for self and others; courteous behaviour; safety; human rights</w:t>
            </w:r>
          </w:p>
          <w:p w:rsidR="725F79A8" w:rsidP="380E0E83" w:rsidRDefault="725F79A8" w14:paraId="2D34B46A" w14:textId="678127F3">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R19, R20, R21, R22, R25, R27, </w:t>
            </w:r>
          </w:p>
          <w:p w:rsidR="725F79A8" w:rsidP="380E0E83" w:rsidRDefault="725F79A8" w14:paraId="7C3138FF" w14:textId="7C04F0E6">
            <w:pPr>
              <w:spacing w:line="257" w:lineRule="auto"/>
              <w:ind w:left="85"/>
              <w:rPr>
                <w:color w:val="000000" w:themeColor="text1"/>
                <w:sz w:val="20"/>
                <w:szCs w:val="20"/>
              </w:rPr>
            </w:pPr>
            <w:r w:rsidRPr="380E0E83">
              <w:rPr>
                <w:color w:val="000000" w:themeColor="text1"/>
                <w:sz w:val="20"/>
                <w:szCs w:val="20"/>
              </w:rPr>
              <w:t>R29, R30, R31, H45, L2, L3, L10</w:t>
            </w:r>
          </w:p>
        </w:tc>
        <w:tc>
          <w:tcPr>
            <w:tcW w:w="617" w:type="dxa"/>
            <w:tcBorders>
              <w:top w:val="single" w:color="747679" w:sz="8" w:space="0"/>
              <w:left w:val="single" w:color="747679" w:sz="8" w:space="0"/>
              <w:bottom w:val="single" w:color="747679" w:sz="8" w:space="0"/>
              <w:right w:val="nil"/>
            </w:tcBorders>
            <w:tcMar>
              <w:top w:w="85" w:type="dxa"/>
              <w:right w:w="54" w:type="dxa"/>
            </w:tcMar>
          </w:tcPr>
          <w:p w:rsidR="725F79A8" w:rsidP="380E0E83" w:rsidRDefault="725F79A8" w14:paraId="263371BB" w14:textId="1980BF64">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8EA0E31" w14:textId="6EB41D72">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C85495A" w14:textId="634B3035">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ACDCEAE" w14:textId="566AF58D">
            <w:pPr>
              <w:spacing w:after="92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28E10D6" w14:textId="7DCE2B8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3777D79" w14:textId="5889BE68">
            <w:pPr>
              <w:spacing w:after="64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6FEB0EA7" w14:textId="2FF520B7">
            <w:pPr>
              <w:spacing w:line="257" w:lineRule="auto"/>
              <w:ind w:left="143"/>
              <w:rPr>
                <w:color w:val="000000" w:themeColor="text1"/>
                <w:sz w:val="20"/>
                <w:szCs w:val="20"/>
              </w:rPr>
            </w:pPr>
            <w:r w:rsidRPr="380E0E83">
              <w:rPr>
                <w:color w:val="000000" w:themeColor="text1"/>
                <w:sz w:val="20"/>
                <w:szCs w:val="20"/>
              </w:rPr>
              <w:t xml:space="preserve">• </w:t>
            </w:r>
          </w:p>
        </w:tc>
        <w:tc>
          <w:tcPr>
            <w:tcW w:w="5285" w:type="dxa"/>
            <w:tcBorders>
              <w:top w:val="single" w:color="747679" w:sz="8" w:space="0"/>
              <w:left w:val="nil"/>
              <w:bottom w:val="single" w:color="747679" w:sz="8" w:space="0"/>
              <w:right w:val="single" w:color="747679" w:sz="8" w:space="0"/>
            </w:tcBorders>
            <w:tcMar>
              <w:top w:w="85" w:type="dxa"/>
              <w:right w:w="54" w:type="dxa"/>
            </w:tcMar>
          </w:tcPr>
          <w:p w:rsidR="725F79A8" w:rsidP="380E0E83" w:rsidRDefault="725F79A8" w14:paraId="01694336" w14:textId="527A90EA">
            <w:pPr>
              <w:spacing w:after="72" w:line="274" w:lineRule="auto"/>
              <w:ind w:left="1" w:hanging="1"/>
              <w:rPr>
                <w:color w:val="000000" w:themeColor="text1"/>
                <w:sz w:val="20"/>
                <w:szCs w:val="20"/>
              </w:rPr>
            </w:pPr>
            <w:r w:rsidRPr="380E0E83">
              <w:rPr>
                <w:color w:val="000000" w:themeColor="text1"/>
                <w:sz w:val="20"/>
                <w:szCs w:val="20"/>
              </w:rPr>
              <w:t>how people’s behaviour affects themselves and others, including online</w:t>
            </w:r>
          </w:p>
          <w:p w:rsidR="725F79A8" w:rsidP="380E0E83" w:rsidRDefault="725F79A8" w14:paraId="76BC58F8" w14:textId="3D7C7825">
            <w:pPr>
              <w:spacing w:after="72" w:line="274" w:lineRule="auto"/>
              <w:ind w:left="1" w:hanging="1"/>
              <w:rPr>
                <w:color w:val="000000" w:themeColor="text1"/>
                <w:sz w:val="20"/>
                <w:szCs w:val="20"/>
              </w:rPr>
            </w:pPr>
            <w:r w:rsidRPr="380E0E83">
              <w:rPr>
                <w:color w:val="000000" w:themeColor="text1"/>
                <w:sz w:val="20"/>
                <w:szCs w:val="20"/>
              </w:rPr>
              <w:t>how to model being polite and courteous in different situations and recognise the respectful behaviour they should receive in return</w:t>
            </w:r>
          </w:p>
          <w:p w:rsidR="725F79A8" w:rsidP="380E0E83" w:rsidRDefault="7FC42EAF" w14:paraId="236490D3" w14:textId="38C7979E">
            <w:pPr>
              <w:spacing w:after="54" w:line="293" w:lineRule="auto"/>
              <w:ind w:right="45"/>
              <w:rPr>
                <w:color w:val="000000" w:themeColor="text1"/>
                <w:sz w:val="20"/>
                <w:szCs w:val="20"/>
              </w:rPr>
            </w:pPr>
            <w:r w:rsidRPr="380E0E83">
              <w:rPr>
                <w:color w:val="000000" w:themeColor="text1"/>
                <w:sz w:val="20"/>
                <w:szCs w:val="20"/>
              </w:rPr>
              <w:t xml:space="preserve">about the relationship between rights and responsibilities about the right to privacy and how to recognise when a confidence or secret should be kept (such as a nice birthday surprise everyone will find out about) or not agreed to and when to tell (e.g. if someone is being upset or </w:t>
            </w:r>
            <w:r w:rsidRPr="380E0E83" w:rsidR="7CB344DE">
              <w:rPr>
                <w:color w:val="000000" w:themeColor="text1"/>
                <w:sz w:val="20"/>
                <w:szCs w:val="20"/>
              </w:rPr>
              <w:t>hurt) *</w:t>
            </w:r>
          </w:p>
          <w:p w:rsidR="725F79A8" w:rsidP="380E0E83" w:rsidRDefault="725F79A8" w14:paraId="65A8D72F" w14:textId="721CAC43">
            <w:pPr>
              <w:spacing w:after="72" w:line="274" w:lineRule="auto"/>
              <w:ind w:left="2" w:hanging="1"/>
              <w:rPr>
                <w:color w:val="000000" w:themeColor="text1"/>
                <w:sz w:val="20"/>
                <w:szCs w:val="20"/>
              </w:rPr>
            </w:pPr>
            <w:r w:rsidRPr="380E0E83">
              <w:rPr>
                <w:color w:val="000000" w:themeColor="text1"/>
                <w:sz w:val="20"/>
                <w:szCs w:val="20"/>
              </w:rPr>
              <w:t xml:space="preserve">the rights that children have and why it is important to protect these* </w:t>
            </w:r>
          </w:p>
          <w:p w:rsidR="725F79A8" w:rsidP="380E0E83" w:rsidRDefault="725F79A8" w14:paraId="1D3B2041" w14:textId="62CDBAA5">
            <w:pPr>
              <w:spacing w:line="257" w:lineRule="auto"/>
              <w:ind w:left="1" w:right="514"/>
              <w:rPr>
                <w:color w:val="000000" w:themeColor="text1"/>
                <w:sz w:val="20"/>
                <w:szCs w:val="20"/>
              </w:rPr>
            </w:pPr>
            <w:r w:rsidRPr="380E0E83">
              <w:rPr>
                <w:color w:val="000000" w:themeColor="text1"/>
                <w:sz w:val="20"/>
                <w:szCs w:val="20"/>
              </w:rPr>
              <w:t>that everyone should feel included, respected and not discriminated against; how to respond if they witness or experience exclusion, disrespect or discrimination how to respond to aggressive or inappropriate behaviour (including online and unwanted physical contact) – how to report concerns</w:t>
            </w:r>
          </w:p>
        </w:tc>
        <w:tc>
          <w:tcPr>
            <w:tcW w:w="4329" w:type="dxa"/>
            <w:tcBorders>
              <w:top w:val="single" w:color="747679" w:sz="8" w:space="0"/>
              <w:left w:val="single" w:color="747679" w:sz="8" w:space="0"/>
              <w:bottom w:val="single" w:color="747679" w:sz="8" w:space="0"/>
              <w:right w:val="single" w:color="747679" w:sz="8" w:space="0"/>
            </w:tcBorders>
            <w:tcMar>
              <w:top w:w="85" w:type="dxa"/>
              <w:right w:w="54" w:type="dxa"/>
            </w:tcMar>
          </w:tcPr>
          <w:p w:rsidR="00657042" w:rsidP="380E0E83" w:rsidRDefault="2A42922F" w14:paraId="533C4EA2"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4BA16FA6" w14:textId="77777777">
            <w:pPr>
              <w:pStyle w:val="TableParagraph"/>
              <w:rPr>
                <w:sz w:val="20"/>
                <w:szCs w:val="20"/>
              </w:rPr>
            </w:pPr>
          </w:p>
          <w:p w:rsidR="00657042" w:rsidP="380E0E83" w:rsidRDefault="00657042" w14:paraId="0B450222" w14:textId="77777777">
            <w:pPr>
              <w:pStyle w:val="TableParagraph"/>
              <w:rPr>
                <w:sz w:val="20"/>
                <w:szCs w:val="20"/>
              </w:rPr>
            </w:pPr>
          </w:p>
          <w:p w:rsidR="00657042" w:rsidP="380E0E83" w:rsidRDefault="2A42922F" w14:paraId="716F891F" w14:textId="5B07E13F">
            <w:pPr>
              <w:pStyle w:val="TableParagraph"/>
              <w:rPr>
                <w:sz w:val="20"/>
                <w:szCs w:val="20"/>
              </w:rPr>
            </w:pPr>
            <w:r w:rsidRPr="380E0E83">
              <w:rPr>
                <w:sz w:val="20"/>
                <w:szCs w:val="20"/>
              </w:rPr>
              <w:t>Lesson 1 – Friendship and Bullying</w:t>
            </w:r>
          </w:p>
          <w:p w:rsidR="00657042" w:rsidP="380E0E83" w:rsidRDefault="2A42922F" w14:paraId="5EEC61FF" w14:textId="58592638">
            <w:pPr>
              <w:pStyle w:val="TableParagraph"/>
              <w:rPr>
                <w:sz w:val="20"/>
                <w:szCs w:val="20"/>
              </w:rPr>
            </w:pPr>
            <w:r w:rsidRPr="380E0E83">
              <w:rPr>
                <w:sz w:val="20"/>
                <w:szCs w:val="20"/>
              </w:rPr>
              <w:t>Lesson 2 – Friendship and Bullying</w:t>
            </w:r>
          </w:p>
          <w:p w:rsidR="00657042" w:rsidP="380E0E83" w:rsidRDefault="2A42922F" w14:paraId="2D7857AB" w14:textId="6F1C279B">
            <w:pPr>
              <w:pStyle w:val="TableParagraph"/>
              <w:rPr>
                <w:sz w:val="20"/>
                <w:szCs w:val="20"/>
              </w:rPr>
            </w:pPr>
            <w:r w:rsidRPr="380E0E83">
              <w:rPr>
                <w:sz w:val="20"/>
                <w:szCs w:val="20"/>
              </w:rPr>
              <w:t>Lesson 3 – Friendship and Bullying</w:t>
            </w:r>
          </w:p>
          <w:p w:rsidR="00657042" w:rsidP="380E0E83" w:rsidRDefault="2A42922F" w14:paraId="7CC80167" w14:textId="34E05B13">
            <w:pPr>
              <w:pStyle w:val="TableParagraph"/>
              <w:rPr>
                <w:sz w:val="20"/>
                <w:szCs w:val="20"/>
              </w:rPr>
            </w:pPr>
            <w:r w:rsidRPr="380E0E83">
              <w:rPr>
                <w:sz w:val="20"/>
                <w:szCs w:val="20"/>
              </w:rPr>
              <w:t>Lesson 4 – NSPCC PANTS</w:t>
            </w:r>
          </w:p>
          <w:p w:rsidR="00657042" w:rsidP="380E0E83" w:rsidRDefault="6B25D691" w14:paraId="1FEAB4CC" w14:textId="16F73EFA">
            <w:pPr>
              <w:pStyle w:val="TableParagraph"/>
              <w:rPr>
                <w:sz w:val="20"/>
                <w:szCs w:val="20"/>
              </w:rPr>
            </w:pPr>
            <w:r w:rsidRPr="380E0E83">
              <w:rPr>
                <w:sz w:val="20"/>
                <w:szCs w:val="20"/>
              </w:rPr>
              <w:t xml:space="preserve">Lesson 5 – </w:t>
            </w:r>
            <w:r w:rsidRPr="380E0E83" w:rsidR="214F3818">
              <w:rPr>
                <w:sz w:val="20"/>
                <w:szCs w:val="20"/>
              </w:rPr>
              <w:t>Everyone deserves respect</w:t>
            </w:r>
          </w:p>
          <w:p w:rsidR="00657042" w:rsidP="380E0E83" w:rsidRDefault="00657042" w14:paraId="0A26AAA3" w14:textId="77777777">
            <w:pPr>
              <w:pStyle w:val="TableParagraph"/>
              <w:rPr>
                <w:sz w:val="20"/>
                <w:szCs w:val="20"/>
              </w:rPr>
            </w:pPr>
          </w:p>
          <w:p w:rsidR="725F79A8" w:rsidP="380E0E83" w:rsidRDefault="2A42922F" w14:paraId="5203F26F" w14:textId="086CEF5B">
            <w:pPr>
              <w:spacing w:line="257" w:lineRule="auto"/>
              <w:rPr>
                <w:color w:val="94519E"/>
                <w:sz w:val="20"/>
                <w:szCs w:val="20"/>
              </w:rPr>
            </w:pPr>
            <w:r w:rsidRPr="380E0E83">
              <w:rPr>
                <w:sz w:val="20"/>
                <w:szCs w:val="20"/>
              </w:rPr>
              <w:t>All student resources in the folder. Students to have exercise books to keep work in.</w:t>
            </w:r>
          </w:p>
        </w:tc>
      </w:tr>
    </w:tbl>
    <w:p w:rsidR="725F79A8" w:rsidP="380E0E83" w:rsidRDefault="725F79A8" w14:paraId="240FD5D2" w14:textId="33ED300B"/>
    <w:tbl>
      <w:tblPr>
        <w:tblW w:w="0" w:type="auto"/>
        <w:tblLayout w:type="fixed"/>
        <w:tblLook w:val="04A0" w:firstRow="1" w:lastRow="0" w:firstColumn="1" w:lastColumn="0" w:noHBand="0" w:noVBand="1"/>
      </w:tblPr>
      <w:tblGrid>
        <w:gridCol w:w="1260"/>
        <w:gridCol w:w="3928"/>
        <w:gridCol w:w="615"/>
        <w:gridCol w:w="5261"/>
        <w:gridCol w:w="4326"/>
      </w:tblGrid>
      <w:tr w:rsidR="725F79A8" w:rsidTr="56DD9855" w14:paraId="3A3DD641" w14:textId="77777777">
        <w:trPr>
          <w:trHeight w:val="3210"/>
        </w:trPr>
        <w:tc>
          <w:tcPr>
            <w:tcW w:w="1260" w:type="dxa"/>
            <w:tcBorders>
              <w:top w:val="single" w:color="747679" w:sz="8" w:space="0"/>
              <w:left w:val="single" w:color="747679" w:sz="8" w:space="0"/>
              <w:bottom w:val="single" w:color="747679" w:sz="8" w:space="0"/>
              <w:right w:val="single" w:color="747679" w:sz="8" w:space="0"/>
            </w:tcBorders>
            <w:tcMar>
              <w:top w:w="85" w:type="dxa"/>
              <w:right w:w="35" w:type="dxa"/>
            </w:tcMar>
          </w:tcPr>
          <w:p w:rsidR="725F79A8" w:rsidP="380E0E83" w:rsidRDefault="725F79A8" w14:paraId="4B5FEAA4" w14:textId="02816CA3">
            <w:pPr>
              <w:spacing w:after="98" w:line="257" w:lineRule="auto"/>
              <w:ind w:left="113"/>
              <w:rPr>
                <w:b/>
                <w:bCs/>
                <w:color w:val="000000" w:themeColor="text1"/>
              </w:rPr>
            </w:pPr>
            <w:r w:rsidRPr="380E0E83">
              <w:rPr>
                <w:b/>
                <w:bCs/>
                <w:color w:val="000000" w:themeColor="text1"/>
              </w:rPr>
              <w:t>Spring 1</w:t>
            </w:r>
          </w:p>
          <w:p w:rsidR="725F79A8" w:rsidP="380E0E83" w:rsidRDefault="725F79A8" w14:paraId="5EA008E2" w14:textId="0662D10D">
            <w:pPr>
              <w:spacing w:line="257" w:lineRule="auto"/>
              <w:ind w:left="113" w:right="410"/>
              <w:jc w:val="both"/>
              <w:rPr>
                <w:color w:val="000000" w:themeColor="text1"/>
                <w:sz w:val="20"/>
                <w:szCs w:val="20"/>
              </w:rPr>
            </w:pPr>
            <w:r w:rsidRPr="380E0E83">
              <w:rPr>
                <w:color w:val="000000" w:themeColor="text1"/>
                <w:sz w:val="20"/>
                <w:szCs w:val="20"/>
              </w:rPr>
              <w:t>How can we manage our feelings?</w:t>
            </w:r>
          </w:p>
        </w:tc>
        <w:tc>
          <w:tcPr>
            <w:tcW w:w="3928" w:type="dxa"/>
            <w:tcBorders>
              <w:top w:val="single" w:color="747679" w:sz="8" w:space="0"/>
              <w:left w:val="single" w:color="747679" w:sz="8" w:space="0"/>
              <w:bottom w:val="single" w:color="747679" w:sz="8" w:space="0"/>
              <w:right w:val="single" w:color="747679" w:sz="8" w:space="0"/>
            </w:tcBorders>
            <w:shd w:val="clear" w:color="auto" w:fill="B8D9AE"/>
            <w:tcMar>
              <w:top w:w="85" w:type="dxa"/>
              <w:right w:w="35" w:type="dxa"/>
            </w:tcMar>
          </w:tcPr>
          <w:p w:rsidR="725F79A8" w:rsidP="380E0E83" w:rsidRDefault="725F79A8" w14:paraId="596D2DED" w14:textId="0B17026F">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3F1C7B85" w14:textId="1EED174A">
            <w:pPr>
              <w:spacing w:after="456" w:line="314" w:lineRule="auto"/>
              <w:ind w:left="85"/>
              <w:rPr>
                <w:color w:val="000000" w:themeColor="text1"/>
                <w:sz w:val="20"/>
                <w:szCs w:val="20"/>
              </w:rPr>
            </w:pPr>
            <w:r w:rsidRPr="380E0E83">
              <w:rPr>
                <w:color w:val="000000" w:themeColor="text1"/>
                <w:sz w:val="20"/>
                <w:szCs w:val="20"/>
              </w:rPr>
              <w:t>Feelings and emotions; expression of feelings; behaviour</w:t>
            </w:r>
          </w:p>
          <w:p w:rsidR="725F79A8" w:rsidP="380E0E83" w:rsidRDefault="725F79A8" w14:paraId="74E19A70" w14:textId="7C6B4A67">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H17, H18, H19, H20, H23</w:t>
            </w:r>
          </w:p>
        </w:tc>
        <w:tc>
          <w:tcPr>
            <w:tcW w:w="615" w:type="dxa"/>
            <w:tcBorders>
              <w:top w:val="single" w:color="747679" w:sz="8" w:space="0"/>
              <w:left w:val="single" w:color="747679" w:sz="8" w:space="0"/>
              <w:bottom w:val="single" w:color="747679" w:sz="8" w:space="0"/>
              <w:right w:val="nil"/>
            </w:tcBorders>
            <w:tcMar>
              <w:top w:w="85" w:type="dxa"/>
              <w:right w:w="35" w:type="dxa"/>
            </w:tcMar>
          </w:tcPr>
          <w:p w:rsidR="725F79A8" w:rsidP="380E0E83" w:rsidRDefault="725F79A8" w14:paraId="08F46DCB" w14:textId="0465BA1D">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39309F1" w14:textId="60DAA59C">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393F9E2" w14:textId="0CF401A1">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D95B0E7" w14:textId="2A3889E7">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26DB2F1" w14:textId="7ADBE8FE">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2806EFC" w14:textId="30DDFFA3">
            <w:pPr>
              <w:spacing w:line="257" w:lineRule="auto"/>
              <w:ind w:left="142"/>
              <w:rPr>
                <w:color w:val="000000" w:themeColor="text1"/>
                <w:sz w:val="20"/>
                <w:szCs w:val="20"/>
              </w:rPr>
            </w:pPr>
            <w:r w:rsidRPr="380E0E83">
              <w:rPr>
                <w:color w:val="000000" w:themeColor="text1"/>
                <w:sz w:val="20"/>
                <w:szCs w:val="20"/>
              </w:rPr>
              <w:t xml:space="preserve">• </w:t>
            </w:r>
          </w:p>
        </w:tc>
        <w:tc>
          <w:tcPr>
            <w:tcW w:w="5261" w:type="dxa"/>
            <w:tcBorders>
              <w:top w:val="single" w:color="747679" w:sz="8" w:space="0"/>
              <w:left w:val="nil"/>
              <w:bottom w:val="single" w:color="747679" w:sz="8" w:space="0"/>
              <w:right w:val="single" w:color="747679" w:sz="8" w:space="0"/>
            </w:tcBorders>
            <w:tcMar>
              <w:top w:w="85" w:type="dxa"/>
              <w:right w:w="35" w:type="dxa"/>
            </w:tcMar>
          </w:tcPr>
          <w:p w:rsidR="725F79A8" w:rsidP="380E0E83" w:rsidRDefault="725F79A8" w14:paraId="317A0661" w14:textId="64037F0E">
            <w:pPr>
              <w:spacing w:after="88" w:line="257" w:lineRule="auto"/>
              <w:rPr>
                <w:color w:val="000000" w:themeColor="text1"/>
                <w:sz w:val="20"/>
                <w:szCs w:val="20"/>
              </w:rPr>
            </w:pPr>
            <w:r w:rsidRPr="380E0E83">
              <w:rPr>
                <w:color w:val="000000" w:themeColor="text1"/>
                <w:sz w:val="20"/>
                <w:szCs w:val="20"/>
              </w:rPr>
              <w:t>how everyday things can affect feelings</w:t>
            </w:r>
          </w:p>
          <w:p w:rsidR="725F79A8" w:rsidP="380E0E83" w:rsidRDefault="725F79A8" w14:paraId="2E77486B" w14:textId="356CED4B">
            <w:pPr>
              <w:spacing w:after="72" w:line="274" w:lineRule="auto"/>
              <w:ind w:left="1" w:hanging="1"/>
              <w:rPr>
                <w:color w:val="000000" w:themeColor="text1"/>
                <w:sz w:val="20"/>
                <w:szCs w:val="20"/>
              </w:rPr>
            </w:pPr>
            <w:r w:rsidRPr="380E0E83">
              <w:rPr>
                <w:color w:val="000000" w:themeColor="text1"/>
                <w:sz w:val="20"/>
                <w:szCs w:val="20"/>
              </w:rPr>
              <w:t xml:space="preserve">how feelings change over time and can be experienced at different levels of intensity </w:t>
            </w:r>
          </w:p>
          <w:p w:rsidR="725F79A8" w:rsidP="380E0E83" w:rsidRDefault="725F79A8" w14:paraId="7B6EC6DD" w14:textId="475F3E43">
            <w:pPr>
              <w:spacing w:after="72" w:line="274" w:lineRule="auto"/>
              <w:ind w:left="1" w:hanging="1"/>
              <w:rPr>
                <w:color w:val="000000" w:themeColor="text1"/>
                <w:sz w:val="20"/>
                <w:szCs w:val="20"/>
              </w:rPr>
            </w:pPr>
            <w:r w:rsidRPr="380E0E83">
              <w:rPr>
                <w:color w:val="000000" w:themeColor="text1"/>
                <w:sz w:val="20"/>
                <w:szCs w:val="20"/>
              </w:rPr>
              <w:t xml:space="preserve">the importance of expressing feelings and how they can be expressed in different ways </w:t>
            </w:r>
          </w:p>
          <w:p w:rsidR="725F79A8" w:rsidP="380E0E83" w:rsidRDefault="725F79A8" w14:paraId="5B1B40AB" w14:textId="69225F69">
            <w:pPr>
              <w:spacing w:after="72" w:line="274" w:lineRule="auto"/>
              <w:ind w:left="1" w:hanging="1"/>
              <w:rPr>
                <w:color w:val="000000" w:themeColor="text1"/>
                <w:sz w:val="20"/>
                <w:szCs w:val="20"/>
              </w:rPr>
            </w:pPr>
            <w:r w:rsidRPr="380E0E83">
              <w:rPr>
                <w:color w:val="000000" w:themeColor="text1"/>
                <w:sz w:val="20"/>
                <w:szCs w:val="20"/>
              </w:rPr>
              <w:t>how to respond proportionately to, and manage, feelings in different circumstances</w:t>
            </w:r>
          </w:p>
          <w:p w:rsidR="725F79A8" w:rsidP="380E0E83" w:rsidRDefault="725F79A8" w14:paraId="3422014B" w14:textId="615EBABA">
            <w:pPr>
              <w:spacing w:line="257" w:lineRule="auto"/>
              <w:ind w:left="1" w:right="148"/>
              <w:jc w:val="both"/>
              <w:rPr>
                <w:color w:val="000000" w:themeColor="text1"/>
                <w:sz w:val="20"/>
                <w:szCs w:val="20"/>
              </w:rPr>
            </w:pPr>
            <w:r w:rsidRPr="380E0E83">
              <w:rPr>
                <w:color w:val="000000" w:themeColor="text1"/>
                <w:sz w:val="20"/>
                <w:szCs w:val="20"/>
              </w:rPr>
              <w:t>ways of managing feelings at times of loss, grief and change how to access advice and support to help manage their own or others’ feelings</w:t>
            </w:r>
          </w:p>
        </w:tc>
        <w:tc>
          <w:tcPr>
            <w:tcW w:w="4326" w:type="dxa"/>
            <w:tcBorders>
              <w:top w:val="single" w:color="747679" w:sz="8" w:space="0"/>
              <w:left w:val="single" w:color="747679" w:sz="8" w:space="0"/>
              <w:bottom w:val="single" w:color="747679" w:sz="8" w:space="0"/>
              <w:right w:val="single" w:color="747679" w:sz="8" w:space="0"/>
            </w:tcBorders>
            <w:tcMar>
              <w:top w:w="85" w:type="dxa"/>
              <w:right w:w="35" w:type="dxa"/>
            </w:tcMar>
          </w:tcPr>
          <w:p w:rsidR="00657042" w:rsidP="380E0E83" w:rsidRDefault="2A42922F" w14:paraId="56273C1E"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3A3A1E5F" w14:textId="77777777">
            <w:pPr>
              <w:pStyle w:val="TableParagraph"/>
              <w:rPr>
                <w:sz w:val="20"/>
                <w:szCs w:val="20"/>
              </w:rPr>
            </w:pPr>
          </w:p>
          <w:p w:rsidR="00657042" w:rsidP="380E0E83" w:rsidRDefault="00657042" w14:paraId="62ABE353" w14:textId="77777777">
            <w:pPr>
              <w:pStyle w:val="TableParagraph"/>
              <w:rPr>
                <w:sz w:val="20"/>
                <w:szCs w:val="20"/>
              </w:rPr>
            </w:pPr>
          </w:p>
          <w:p w:rsidR="00657042" w:rsidP="380E0E83" w:rsidRDefault="2A42922F" w14:paraId="773CC58F" w14:textId="1DB2DB67">
            <w:pPr>
              <w:pStyle w:val="TableParagraph"/>
              <w:rPr>
                <w:sz w:val="20"/>
                <w:szCs w:val="20"/>
              </w:rPr>
            </w:pPr>
            <w:r w:rsidRPr="380E0E83">
              <w:rPr>
                <w:sz w:val="20"/>
                <w:szCs w:val="20"/>
              </w:rPr>
              <w:t>Lesson 1 – Mental Health (Feelings)</w:t>
            </w:r>
          </w:p>
          <w:p w:rsidR="00657042" w:rsidP="380E0E83" w:rsidRDefault="2A42922F" w14:paraId="7173FA0E" w14:textId="4DC9D3F9">
            <w:pPr>
              <w:pStyle w:val="TableParagraph"/>
              <w:rPr>
                <w:sz w:val="20"/>
                <w:szCs w:val="20"/>
              </w:rPr>
            </w:pPr>
            <w:r w:rsidRPr="380E0E83">
              <w:rPr>
                <w:sz w:val="20"/>
                <w:szCs w:val="20"/>
              </w:rPr>
              <w:t>Lesson 2 – Mental Health (Feelings)</w:t>
            </w:r>
          </w:p>
          <w:p w:rsidR="00657042" w:rsidP="380E0E83" w:rsidRDefault="2A42922F" w14:paraId="094CD5B6" w14:textId="0D166AC3">
            <w:pPr>
              <w:pStyle w:val="TableParagraph"/>
              <w:rPr>
                <w:sz w:val="20"/>
                <w:szCs w:val="20"/>
              </w:rPr>
            </w:pPr>
            <w:r w:rsidRPr="380E0E83">
              <w:rPr>
                <w:sz w:val="20"/>
                <w:szCs w:val="20"/>
              </w:rPr>
              <w:t xml:space="preserve">Lesson 3 – Winston’s Wish </w:t>
            </w:r>
          </w:p>
          <w:p w:rsidR="00657042" w:rsidP="380E0E83" w:rsidRDefault="2A42922F" w14:paraId="63AF6CE0" w14:textId="3E79580D">
            <w:pPr>
              <w:pStyle w:val="TableParagraph"/>
              <w:rPr>
                <w:sz w:val="20"/>
                <w:szCs w:val="20"/>
              </w:rPr>
            </w:pPr>
            <w:r w:rsidRPr="380E0E83">
              <w:rPr>
                <w:sz w:val="20"/>
                <w:szCs w:val="20"/>
              </w:rPr>
              <w:t>Lesson 4 – Winston’s Wish</w:t>
            </w:r>
          </w:p>
          <w:p w:rsidR="00657042" w:rsidP="380E0E83" w:rsidRDefault="2A42922F" w14:paraId="5BF0AB55" w14:textId="7618C575">
            <w:pPr>
              <w:pStyle w:val="TableParagraph"/>
              <w:rPr>
                <w:sz w:val="20"/>
                <w:szCs w:val="20"/>
              </w:rPr>
            </w:pPr>
            <w:r w:rsidRPr="380E0E83">
              <w:rPr>
                <w:sz w:val="20"/>
                <w:szCs w:val="20"/>
              </w:rPr>
              <w:t>Lesson 5 – Mental Health (worry monster)</w:t>
            </w:r>
          </w:p>
          <w:p w:rsidR="00657042" w:rsidP="380E0E83" w:rsidRDefault="00657042" w14:paraId="3AE9D38A" w14:textId="77777777">
            <w:pPr>
              <w:pStyle w:val="TableParagraph"/>
              <w:rPr>
                <w:sz w:val="20"/>
                <w:szCs w:val="20"/>
              </w:rPr>
            </w:pPr>
          </w:p>
          <w:p w:rsidR="725F79A8" w:rsidP="380E0E83" w:rsidRDefault="2A42922F" w14:paraId="09AC211A" w14:textId="3765320B">
            <w:pPr>
              <w:spacing w:line="257" w:lineRule="auto"/>
              <w:rPr>
                <w:color w:val="94519E"/>
                <w:sz w:val="20"/>
                <w:szCs w:val="20"/>
                <w:u w:val="single"/>
              </w:rPr>
            </w:pPr>
            <w:r w:rsidRPr="380E0E83">
              <w:rPr>
                <w:sz w:val="20"/>
                <w:szCs w:val="20"/>
              </w:rPr>
              <w:t>All student resources in the folder. Students to have exercise books to keep work in.</w:t>
            </w:r>
          </w:p>
        </w:tc>
      </w:tr>
      <w:tr w:rsidR="725F79A8" w:rsidTr="56DD9855" w14:paraId="34A87594" w14:textId="77777777">
        <w:trPr>
          <w:trHeight w:val="2955"/>
        </w:trPr>
        <w:tc>
          <w:tcPr>
            <w:tcW w:w="1260" w:type="dxa"/>
            <w:tcBorders>
              <w:top w:val="single" w:color="747679" w:sz="8" w:space="0"/>
              <w:left w:val="single" w:color="747679" w:sz="8" w:space="0"/>
              <w:bottom w:val="single" w:color="747679" w:sz="8" w:space="0"/>
              <w:right w:val="single" w:color="747679" w:sz="8" w:space="0"/>
            </w:tcBorders>
            <w:tcMar>
              <w:top w:w="85" w:type="dxa"/>
              <w:right w:w="35" w:type="dxa"/>
            </w:tcMar>
          </w:tcPr>
          <w:p w:rsidR="59802B84" w:rsidP="5C9CBCEB" w:rsidRDefault="59802B84" w14:paraId="2DDDA766" w14:textId="2AC8C7FD">
            <w:pPr>
              <w:spacing w:after="160" w:line="276" w:lineRule="auto"/>
            </w:pPr>
            <w:r w:rsidRPr="5C9CBCEB">
              <w:rPr>
                <w:rFonts w:ascii="Aptos" w:hAnsi="Aptos" w:eastAsia="Aptos" w:cs="Aptos"/>
                <w:b/>
                <w:bCs/>
                <w:sz w:val="24"/>
                <w:szCs w:val="24"/>
              </w:rPr>
              <w:lastRenderedPageBreak/>
              <w:t>Spring</w:t>
            </w:r>
            <w:r w:rsidRPr="5C9CBCEB" w:rsidR="5C9CBCEB">
              <w:rPr>
                <w:rFonts w:ascii="Aptos" w:hAnsi="Aptos" w:eastAsia="Aptos" w:cs="Aptos"/>
                <w:b/>
                <w:bCs/>
                <w:sz w:val="24"/>
                <w:szCs w:val="24"/>
              </w:rPr>
              <w:t xml:space="preserve"> 2</w:t>
            </w:r>
            <w:r w:rsidRPr="5C9CBCEB" w:rsidR="5C9CBCEB">
              <w:rPr>
                <w:rFonts w:ascii="Aptos" w:hAnsi="Aptos" w:eastAsia="Aptos" w:cs="Aptos"/>
                <w:sz w:val="24"/>
                <w:szCs w:val="24"/>
              </w:rPr>
              <w:t xml:space="preserve"> </w:t>
            </w:r>
          </w:p>
          <w:p w:rsidR="5C9CBCEB" w:rsidP="5C9CBCEB" w:rsidRDefault="5C9CBCEB" w14:paraId="26517300" w14:textId="3D5CC2E0">
            <w:pPr>
              <w:spacing w:after="160" w:line="276" w:lineRule="auto"/>
            </w:pPr>
            <w:r w:rsidRPr="5C9CBCEB">
              <w:rPr>
                <w:rFonts w:ascii="Aptos" w:hAnsi="Aptos" w:eastAsia="Aptos" w:cs="Aptos"/>
                <w:sz w:val="24"/>
                <w:szCs w:val="24"/>
              </w:rPr>
              <w:t xml:space="preserve">What jobs would we like? </w:t>
            </w:r>
          </w:p>
        </w:tc>
        <w:tc>
          <w:tcPr>
            <w:tcW w:w="3928" w:type="dxa"/>
            <w:tcBorders>
              <w:top w:val="single" w:color="747679" w:sz="8" w:space="0"/>
              <w:left w:val="single" w:color="747679" w:sz="8" w:space="0"/>
              <w:bottom w:val="single" w:color="747679" w:sz="8" w:space="0"/>
              <w:right w:val="single" w:color="747679" w:sz="8" w:space="0"/>
            </w:tcBorders>
            <w:shd w:val="clear" w:color="auto" w:fill="B8D9AE"/>
            <w:tcMar>
              <w:top w:w="85" w:type="dxa"/>
              <w:right w:w="35" w:type="dxa"/>
            </w:tcMar>
          </w:tcPr>
          <w:p w:rsidR="5C9CBCEB" w:rsidP="5C9CBCEB" w:rsidRDefault="5C9CBCEB" w14:paraId="033439EA" w14:textId="0A04ED90">
            <w:pPr>
              <w:spacing w:after="160" w:line="276" w:lineRule="auto"/>
            </w:pPr>
            <w:r w:rsidRPr="5C9CBCEB">
              <w:rPr>
                <w:rFonts w:ascii="Aptos" w:hAnsi="Aptos" w:eastAsia="Aptos" w:cs="Aptos"/>
                <w:b/>
                <w:bCs/>
                <w:color w:val="000000" w:themeColor="text1"/>
                <w:sz w:val="24"/>
                <w:szCs w:val="24"/>
              </w:rPr>
              <w:t>Living in the wider world</w:t>
            </w:r>
            <w:r w:rsidRPr="5C9CBCEB">
              <w:rPr>
                <w:rFonts w:ascii="Aptos" w:hAnsi="Aptos" w:eastAsia="Aptos" w:cs="Aptos"/>
                <w:color w:val="000000" w:themeColor="text1"/>
                <w:sz w:val="24"/>
                <w:szCs w:val="24"/>
              </w:rPr>
              <w:t xml:space="preserve"> </w:t>
            </w:r>
          </w:p>
          <w:p w:rsidR="5C9CBCEB" w:rsidP="5C9CBCEB" w:rsidRDefault="5C9CBCEB" w14:paraId="551D58B1" w14:textId="6E9B7D09">
            <w:pPr>
              <w:spacing w:after="160" w:line="276" w:lineRule="auto"/>
            </w:pPr>
            <w:r w:rsidRPr="5C9CBCEB">
              <w:rPr>
                <w:rFonts w:ascii="Aptos" w:hAnsi="Aptos" w:eastAsia="Aptos" w:cs="Aptos"/>
                <w:color w:val="000000" w:themeColor="text1"/>
                <w:sz w:val="24"/>
                <w:szCs w:val="24"/>
              </w:rPr>
              <w:t xml:space="preserve">Careers; aspirations; role models; the future </w:t>
            </w:r>
          </w:p>
          <w:p w:rsidR="5C9CBCEB" w:rsidP="5C9CBCEB" w:rsidRDefault="5C9CBCEB" w14:paraId="5193881B" w14:textId="6EF723F4">
            <w:pPr>
              <w:spacing w:after="160" w:line="276" w:lineRule="auto"/>
            </w:pPr>
            <w:proofErr w:type="spellStart"/>
            <w:r w:rsidRPr="5C9CBCEB">
              <w:rPr>
                <w:rFonts w:ascii="Aptos" w:hAnsi="Aptos" w:eastAsia="Aptos" w:cs="Aptos"/>
                <w:color w:val="000000" w:themeColor="text1"/>
                <w:sz w:val="24"/>
                <w:szCs w:val="24"/>
              </w:rPr>
              <w:t>PoS</w:t>
            </w:r>
            <w:proofErr w:type="spellEnd"/>
            <w:r w:rsidRPr="5C9CBCEB">
              <w:rPr>
                <w:rFonts w:ascii="Aptos" w:hAnsi="Aptos" w:eastAsia="Aptos" w:cs="Aptos"/>
                <w:color w:val="000000" w:themeColor="text1"/>
                <w:sz w:val="24"/>
                <w:szCs w:val="24"/>
              </w:rPr>
              <w:t xml:space="preserve"> refs: L26, L27, L28, L29, L30, L31,  </w:t>
            </w:r>
          </w:p>
          <w:p w:rsidR="5C9CBCEB" w:rsidP="5C9CBCEB" w:rsidRDefault="5C9CBCEB" w14:paraId="1F022A22" w14:textId="3C3669D4">
            <w:pPr>
              <w:spacing w:after="160" w:line="276" w:lineRule="auto"/>
            </w:pPr>
            <w:r w:rsidRPr="5C9CBCEB">
              <w:rPr>
                <w:rFonts w:ascii="Aptos" w:hAnsi="Aptos" w:eastAsia="Aptos" w:cs="Aptos"/>
                <w:color w:val="000000" w:themeColor="text1"/>
                <w:sz w:val="24"/>
                <w:szCs w:val="24"/>
              </w:rPr>
              <w:t xml:space="preserve">L32 </w:t>
            </w:r>
          </w:p>
        </w:tc>
        <w:tc>
          <w:tcPr>
            <w:tcW w:w="615" w:type="dxa"/>
            <w:tcBorders>
              <w:top w:val="single" w:color="747679" w:sz="8" w:space="0"/>
              <w:left w:val="single" w:color="747679" w:sz="8" w:space="0"/>
              <w:bottom w:val="single" w:color="747679" w:sz="8" w:space="0"/>
              <w:right w:val="nil"/>
            </w:tcBorders>
            <w:tcMar>
              <w:top w:w="85" w:type="dxa"/>
              <w:right w:w="35" w:type="dxa"/>
            </w:tcMar>
          </w:tcPr>
          <w:p w:rsidR="5C9CBCEB" w:rsidP="5C9CBCEB" w:rsidRDefault="5C9CBCEB" w14:paraId="3B65AC37" w14:textId="35542CD1">
            <w:pPr>
              <w:spacing w:after="160" w:line="276" w:lineRule="auto"/>
            </w:pPr>
            <w:r w:rsidRPr="5C9CBCEB">
              <w:rPr>
                <w:rFonts w:ascii="Aptos" w:hAnsi="Aptos" w:eastAsia="Aptos" w:cs="Aptos"/>
                <w:sz w:val="24"/>
                <w:szCs w:val="24"/>
              </w:rPr>
              <w:t xml:space="preserve">•  </w:t>
            </w:r>
          </w:p>
          <w:p w:rsidR="5C9CBCEB" w:rsidP="5C9CBCEB" w:rsidRDefault="5C9CBCEB" w14:paraId="59527680" w14:textId="66960C6C">
            <w:pPr>
              <w:spacing w:after="160" w:line="276" w:lineRule="auto"/>
            </w:pPr>
            <w:r w:rsidRPr="5C9CBCEB">
              <w:rPr>
                <w:rFonts w:ascii="Aptos" w:hAnsi="Aptos" w:eastAsia="Aptos" w:cs="Aptos"/>
                <w:sz w:val="24"/>
                <w:szCs w:val="24"/>
              </w:rPr>
              <w:t xml:space="preserve">•  </w:t>
            </w:r>
          </w:p>
          <w:p w:rsidR="5C9CBCEB" w:rsidP="5C9CBCEB" w:rsidRDefault="5C9CBCEB" w14:paraId="04AC4B1A" w14:textId="3128A3BC">
            <w:pPr>
              <w:spacing w:after="160" w:line="276" w:lineRule="auto"/>
            </w:pPr>
            <w:r w:rsidRPr="5C9CBCEB">
              <w:rPr>
                <w:rFonts w:ascii="Aptos" w:hAnsi="Aptos" w:eastAsia="Aptos" w:cs="Aptos"/>
                <w:sz w:val="24"/>
                <w:szCs w:val="24"/>
              </w:rPr>
              <w:t xml:space="preserve">•  </w:t>
            </w:r>
          </w:p>
          <w:p w:rsidR="5C9CBCEB" w:rsidP="5C9CBCEB" w:rsidRDefault="5C9CBCEB" w14:paraId="4C5FDD4C" w14:textId="6E41A64F">
            <w:pPr>
              <w:spacing w:after="160" w:line="276" w:lineRule="auto"/>
            </w:pPr>
            <w:r w:rsidRPr="5C9CBCEB">
              <w:rPr>
                <w:rFonts w:ascii="Aptos" w:hAnsi="Aptos" w:eastAsia="Aptos" w:cs="Aptos"/>
                <w:sz w:val="24"/>
                <w:szCs w:val="24"/>
              </w:rPr>
              <w:t xml:space="preserve">•  </w:t>
            </w:r>
          </w:p>
          <w:p w:rsidR="5C9CBCEB" w:rsidP="5C9CBCEB" w:rsidRDefault="5C9CBCEB" w14:paraId="53DFB789" w14:textId="0A1BA38C">
            <w:pPr>
              <w:spacing w:after="160" w:line="276" w:lineRule="auto"/>
            </w:pPr>
            <w:r w:rsidRPr="5C9CBCEB">
              <w:rPr>
                <w:rFonts w:ascii="Aptos" w:hAnsi="Aptos" w:eastAsia="Aptos" w:cs="Aptos"/>
                <w:sz w:val="24"/>
                <w:szCs w:val="24"/>
              </w:rPr>
              <w:t xml:space="preserve">•  </w:t>
            </w:r>
          </w:p>
          <w:p w:rsidR="5C9CBCEB" w:rsidP="5C9CBCEB" w:rsidRDefault="5C9CBCEB" w14:paraId="23A9C37E" w14:textId="7C5440C2">
            <w:pPr>
              <w:spacing w:after="160" w:line="276" w:lineRule="auto"/>
            </w:pPr>
            <w:r w:rsidRPr="5C9CBCEB">
              <w:rPr>
                <w:rFonts w:ascii="Aptos" w:hAnsi="Aptos" w:eastAsia="Aptos" w:cs="Aptos"/>
                <w:sz w:val="24"/>
                <w:szCs w:val="24"/>
              </w:rPr>
              <w:t xml:space="preserve">•  </w:t>
            </w:r>
          </w:p>
          <w:p w:rsidR="5C9CBCEB" w:rsidP="5C9CBCEB" w:rsidRDefault="5C9CBCEB" w14:paraId="507B8D67" w14:textId="38BDAAFB">
            <w:pPr>
              <w:spacing w:after="160" w:line="276" w:lineRule="auto"/>
            </w:pPr>
            <w:r w:rsidRPr="5C9CBCEB">
              <w:rPr>
                <w:rFonts w:ascii="Aptos" w:hAnsi="Aptos" w:eastAsia="Aptos" w:cs="Aptos"/>
                <w:sz w:val="24"/>
                <w:szCs w:val="24"/>
              </w:rPr>
              <w:t xml:space="preserve">•  </w:t>
            </w:r>
          </w:p>
        </w:tc>
        <w:tc>
          <w:tcPr>
            <w:tcW w:w="5261" w:type="dxa"/>
            <w:tcBorders>
              <w:top w:val="single" w:color="747679" w:sz="8" w:space="0"/>
              <w:left w:val="nil"/>
              <w:bottom w:val="single" w:color="747679" w:sz="8" w:space="0"/>
              <w:right w:val="single" w:color="747679" w:sz="8" w:space="0"/>
            </w:tcBorders>
            <w:tcMar>
              <w:top w:w="85" w:type="dxa"/>
              <w:right w:w="35" w:type="dxa"/>
            </w:tcMar>
          </w:tcPr>
          <w:p w:rsidR="5C9CBCEB" w:rsidP="5C9CBCEB" w:rsidRDefault="5C9CBCEB" w14:paraId="381E0E1B" w14:textId="77C59C1C">
            <w:pPr>
              <w:spacing w:after="160" w:line="276" w:lineRule="auto"/>
            </w:pPr>
            <w:r w:rsidRPr="5C9CBCEB">
              <w:rPr>
                <w:rFonts w:ascii="Aptos" w:hAnsi="Aptos" w:eastAsia="Aptos" w:cs="Aptos"/>
                <w:sz w:val="24"/>
                <w:szCs w:val="24"/>
              </w:rPr>
              <w:t xml:space="preserve">that there </w:t>
            </w:r>
            <w:proofErr w:type="gramStart"/>
            <w:r w:rsidRPr="5C9CBCEB">
              <w:rPr>
                <w:rFonts w:ascii="Aptos" w:hAnsi="Aptos" w:eastAsia="Aptos" w:cs="Aptos"/>
                <w:sz w:val="24"/>
                <w:szCs w:val="24"/>
              </w:rPr>
              <w:t>is</w:t>
            </w:r>
            <w:proofErr w:type="gramEnd"/>
            <w:r w:rsidRPr="5C9CBCEB">
              <w:rPr>
                <w:rFonts w:ascii="Aptos" w:hAnsi="Aptos" w:eastAsia="Aptos" w:cs="Aptos"/>
                <w:sz w:val="24"/>
                <w:szCs w:val="24"/>
              </w:rPr>
              <w:t xml:space="preserve"> a broad range of different jobs and people often have more than one during their careers and over their lifetime that some jobs are paid more than others and some may be voluntary (unpaid) </w:t>
            </w:r>
          </w:p>
          <w:p w:rsidR="5C9CBCEB" w:rsidP="5C9CBCEB" w:rsidRDefault="5C9CBCEB" w14:paraId="53DDCBBD" w14:textId="034928DF">
            <w:pPr>
              <w:spacing w:after="160" w:line="276" w:lineRule="auto"/>
            </w:pPr>
            <w:r w:rsidRPr="5C9CBCEB">
              <w:rPr>
                <w:rFonts w:ascii="Aptos" w:hAnsi="Aptos" w:eastAsia="Aptos" w:cs="Aptos"/>
                <w:sz w:val="24"/>
                <w:szCs w:val="24"/>
              </w:rPr>
              <w:t xml:space="preserve">about the skills, attributes, qualifications and training needed for different jobs </w:t>
            </w:r>
          </w:p>
          <w:p w:rsidR="5C9CBCEB" w:rsidP="5C9CBCEB" w:rsidRDefault="5C9CBCEB" w14:paraId="7C6CC020" w14:textId="6CC02DEE">
            <w:pPr>
              <w:spacing w:after="160" w:line="276" w:lineRule="auto"/>
            </w:pPr>
            <w:r w:rsidRPr="5C9CBCEB">
              <w:rPr>
                <w:rFonts w:ascii="Aptos" w:hAnsi="Aptos" w:eastAsia="Aptos" w:cs="Aptos"/>
                <w:sz w:val="24"/>
                <w:szCs w:val="24"/>
              </w:rPr>
              <w:t xml:space="preserve">that there are different ways into jobs and careers, including college, apprenticeships and university   </w:t>
            </w:r>
          </w:p>
          <w:p w:rsidR="5C9CBCEB" w:rsidP="5C9CBCEB" w:rsidRDefault="5C9CBCEB" w14:paraId="095E7AEF" w14:textId="11C32230">
            <w:pPr>
              <w:spacing w:after="160" w:line="276" w:lineRule="auto"/>
            </w:pPr>
            <w:r w:rsidRPr="5C9CBCEB">
              <w:rPr>
                <w:rFonts w:ascii="Aptos" w:hAnsi="Aptos" w:eastAsia="Aptos" w:cs="Aptos"/>
                <w:sz w:val="24"/>
                <w:szCs w:val="24"/>
              </w:rPr>
              <w:t xml:space="preserve">how people choose a career/job and what influences their decision, including skills, interests and pay </w:t>
            </w:r>
          </w:p>
          <w:p w:rsidR="5C9CBCEB" w:rsidP="5C9CBCEB" w:rsidRDefault="5C9CBCEB" w14:paraId="103FD8C1" w14:textId="47BFD940">
            <w:pPr>
              <w:spacing w:after="160" w:line="276" w:lineRule="auto"/>
            </w:pPr>
            <w:r w:rsidRPr="5C9CBCEB">
              <w:rPr>
                <w:rFonts w:ascii="Aptos" w:hAnsi="Aptos" w:eastAsia="Aptos" w:cs="Aptos"/>
                <w:sz w:val="24"/>
                <w:szCs w:val="24"/>
              </w:rPr>
              <w:t xml:space="preserve">how to question and challenge stereotypes about the types of jobs people can do   </w:t>
            </w:r>
          </w:p>
          <w:p w:rsidR="5C9CBCEB" w:rsidP="5C9CBCEB" w:rsidRDefault="5C9CBCEB" w14:paraId="64A0A942" w14:textId="31AAEB23">
            <w:pPr>
              <w:spacing w:after="160" w:line="276" w:lineRule="auto"/>
            </w:pPr>
            <w:r w:rsidRPr="5C9CBCEB">
              <w:rPr>
                <w:rFonts w:ascii="Aptos" w:hAnsi="Aptos" w:eastAsia="Aptos" w:cs="Aptos"/>
                <w:sz w:val="24"/>
                <w:szCs w:val="24"/>
              </w:rPr>
              <w:t xml:space="preserve">how they might choose a career/job for themselves when they are older, why they would choose it and what might influence their decisions </w:t>
            </w:r>
          </w:p>
        </w:tc>
        <w:tc>
          <w:tcPr>
            <w:tcW w:w="4326" w:type="dxa"/>
            <w:tcBorders>
              <w:top w:val="single" w:color="747679" w:sz="8" w:space="0"/>
              <w:left w:val="single" w:color="747679" w:sz="8" w:space="0"/>
              <w:bottom w:val="single" w:color="747679" w:sz="8" w:space="0"/>
              <w:right w:val="single" w:color="747679" w:sz="8" w:space="0"/>
            </w:tcBorders>
            <w:tcMar>
              <w:top w:w="85" w:type="dxa"/>
              <w:right w:w="35" w:type="dxa"/>
            </w:tcMar>
          </w:tcPr>
          <w:p w:rsidR="5C9CBCEB" w:rsidP="5C9CBCEB" w:rsidRDefault="5C9CBCEB" w14:paraId="12482939" w14:textId="7E131175">
            <w:pPr>
              <w:spacing w:after="160" w:line="276" w:lineRule="auto"/>
            </w:pPr>
            <w:r w:rsidRPr="5C9CBCEB">
              <w:rPr>
                <w:rFonts w:ascii="Aptos" w:hAnsi="Aptos" w:eastAsia="Aptos" w:cs="Aptos"/>
                <w:sz w:val="24"/>
                <w:szCs w:val="24"/>
              </w:rPr>
              <w:t xml:space="preserve">Read First Teacher Guidance on Teaching about friendship and bullying. </w:t>
            </w:r>
          </w:p>
          <w:p w:rsidR="5C9CBCEB" w:rsidP="5C9CBCEB" w:rsidRDefault="5C9CBCEB" w14:paraId="6EE56DA1" w14:textId="51403C7C">
            <w:pPr>
              <w:spacing w:after="160" w:line="276" w:lineRule="auto"/>
            </w:pPr>
            <w:r w:rsidRPr="5C9CBCEB">
              <w:rPr>
                <w:rFonts w:ascii="Aptos" w:hAnsi="Aptos" w:eastAsia="Aptos" w:cs="Aptos"/>
                <w:sz w:val="24"/>
                <w:szCs w:val="24"/>
              </w:rPr>
              <w:t xml:space="preserve">Lesson 1 – Careers Environmental Sector </w:t>
            </w:r>
          </w:p>
          <w:p w:rsidR="5C9CBCEB" w:rsidP="5C9CBCEB" w:rsidRDefault="5C9CBCEB" w14:paraId="268AFE63" w14:textId="292A4430">
            <w:pPr>
              <w:spacing w:after="160" w:line="276" w:lineRule="auto"/>
            </w:pPr>
            <w:r w:rsidRPr="5C9CBCEB">
              <w:rPr>
                <w:rFonts w:ascii="Aptos" w:hAnsi="Aptos" w:eastAsia="Aptos" w:cs="Aptos"/>
                <w:sz w:val="24"/>
                <w:szCs w:val="24"/>
              </w:rPr>
              <w:t xml:space="preserve">Lesson 2 – Careers Construction  </w:t>
            </w:r>
          </w:p>
          <w:p w:rsidR="5C9CBCEB" w:rsidP="5C9CBCEB" w:rsidRDefault="5C9CBCEB" w14:paraId="4DDC8281" w14:textId="6AFA4847">
            <w:pPr>
              <w:spacing w:after="160" w:line="276" w:lineRule="auto"/>
            </w:pPr>
            <w:r w:rsidRPr="5C9CBCEB">
              <w:rPr>
                <w:rFonts w:ascii="Aptos" w:hAnsi="Aptos" w:eastAsia="Aptos" w:cs="Aptos"/>
                <w:sz w:val="24"/>
                <w:szCs w:val="24"/>
              </w:rPr>
              <w:t xml:space="preserve">Lesson 3 – Careers Retail </w:t>
            </w:r>
          </w:p>
          <w:p w:rsidR="5C9CBCEB" w:rsidP="5C9CBCEB" w:rsidRDefault="5C9CBCEB" w14:paraId="2BE21E6F" w14:textId="6215033E">
            <w:pPr>
              <w:spacing w:after="160" w:line="276" w:lineRule="auto"/>
            </w:pPr>
            <w:r w:rsidRPr="5C9CBCEB">
              <w:rPr>
                <w:rFonts w:ascii="Aptos" w:hAnsi="Aptos" w:eastAsia="Aptos" w:cs="Aptos"/>
                <w:sz w:val="24"/>
                <w:szCs w:val="24"/>
              </w:rPr>
              <w:t xml:space="preserve">Lesson 4 – Equal Opportunities </w:t>
            </w:r>
          </w:p>
          <w:p w:rsidR="5C9CBCEB" w:rsidP="5C9CBCEB" w:rsidRDefault="5C9CBCEB" w14:paraId="4255DFBB" w14:textId="0F912FE7">
            <w:pPr>
              <w:spacing w:after="160" w:line="276" w:lineRule="auto"/>
            </w:pPr>
            <w:r w:rsidRPr="5C9CBCEB">
              <w:rPr>
                <w:rFonts w:ascii="Aptos" w:hAnsi="Aptos" w:eastAsia="Aptos" w:cs="Aptos"/>
                <w:sz w:val="24"/>
                <w:szCs w:val="24"/>
              </w:rPr>
              <w:t xml:space="preserve">Lesson 5 – Where do I see myself going?  </w:t>
            </w:r>
          </w:p>
          <w:p w:rsidR="5C9CBCEB" w:rsidP="5C9CBCEB" w:rsidRDefault="5C9CBCEB" w14:paraId="5D3B897E" w14:textId="6409469A">
            <w:pPr>
              <w:spacing w:after="160" w:line="276" w:lineRule="auto"/>
            </w:pPr>
            <w:r w:rsidRPr="5C9CBCEB">
              <w:rPr>
                <w:rFonts w:ascii="Aptos" w:hAnsi="Aptos" w:eastAsia="Aptos" w:cs="Aptos"/>
                <w:sz w:val="24"/>
                <w:szCs w:val="24"/>
              </w:rPr>
              <w:t xml:space="preserve"> </w:t>
            </w:r>
          </w:p>
          <w:p w:rsidR="5C9CBCEB" w:rsidP="5C9CBCEB" w:rsidRDefault="5C9CBCEB" w14:paraId="083EF10B" w14:textId="2134CFC6">
            <w:pPr>
              <w:spacing w:after="160" w:line="276" w:lineRule="auto"/>
            </w:pPr>
            <w:r w:rsidRPr="5C9CBCEB">
              <w:rPr>
                <w:rFonts w:ascii="Aptos" w:hAnsi="Aptos" w:eastAsia="Aptos" w:cs="Aptos"/>
                <w:sz w:val="24"/>
                <w:szCs w:val="24"/>
              </w:rPr>
              <w:t>All student resources in the folder. Students to have exercise books to keep work in.</w:t>
            </w:r>
          </w:p>
        </w:tc>
      </w:tr>
      <w:tr w:rsidR="725F79A8" w:rsidTr="56DD9855" w14:paraId="5A976BA8" w14:textId="77777777">
        <w:trPr>
          <w:trHeight w:val="2715"/>
        </w:trPr>
        <w:tc>
          <w:tcPr>
            <w:tcW w:w="1260" w:type="dxa"/>
            <w:tcBorders>
              <w:top w:val="single" w:color="747679" w:sz="8" w:space="0"/>
              <w:left w:val="single" w:color="747679" w:sz="8" w:space="0"/>
              <w:bottom w:val="single" w:color="747679" w:sz="8" w:space="0"/>
              <w:right w:val="single" w:color="747679" w:sz="8" w:space="0"/>
            </w:tcBorders>
            <w:tcMar>
              <w:top w:w="85" w:type="dxa"/>
              <w:right w:w="35" w:type="dxa"/>
            </w:tcMar>
          </w:tcPr>
          <w:p w:rsidR="725F79A8" w:rsidP="380E0E83" w:rsidRDefault="725F79A8" w14:paraId="58EC239A" w14:textId="1D6EA77F">
            <w:pPr>
              <w:spacing w:after="98" w:line="257" w:lineRule="auto"/>
              <w:ind w:left="113"/>
              <w:rPr>
                <w:b/>
                <w:bCs/>
                <w:color w:val="000000" w:themeColor="text1"/>
              </w:rPr>
            </w:pPr>
            <w:r w:rsidRPr="380E0E83">
              <w:rPr>
                <w:b/>
                <w:bCs/>
                <w:color w:val="000000" w:themeColor="text1"/>
              </w:rPr>
              <w:t>Summer 1</w:t>
            </w:r>
          </w:p>
          <w:p w:rsidR="725F79A8" w:rsidP="380E0E83" w:rsidRDefault="725F79A8" w14:paraId="7E422BB8" w14:textId="0EFEC83D">
            <w:pPr>
              <w:spacing w:line="257" w:lineRule="auto"/>
              <w:ind w:left="113" w:right="169"/>
              <w:rPr>
                <w:color w:val="000000" w:themeColor="text1"/>
                <w:sz w:val="20"/>
                <w:szCs w:val="20"/>
              </w:rPr>
            </w:pPr>
            <w:r w:rsidRPr="380E0E83">
              <w:rPr>
                <w:color w:val="000000" w:themeColor="text1"/>
                <w:sz w:val="20"/>
                <w:szCs w:val="20"/>
              </w:rPr>
              <w:t xml:space="preserve">How can our choices make a difference to others and the environment? </w:t>
            </w:r>
          </w:p>
        </w:tc>
        <w:tc>
          <w:tcPr>
            <w:tcW w:w="3928" w:type="dxa"/>
            <w:tcBorders>
              <w:top w:val="single" w:color="747679" w:sz="8" w:space="0"/>
              <w:left w:val="single" w:color="747679" w:sz="8" w:space="0"/>
              <w:bottom w:val="single" w:color="747679" w:sz="8" w:space="0"/>
              <w:right w:val="single" w:color="747679" w:sz="8" w:space="0"/>
            </w:tcBorders>
            <w:shd w:val="clear" w:color="auto" w:fill="C4E2F4"/>
            <w:tcMar>
              <w:top w:w="85" w:type="dxa"/>
              <w:right w:w="35" w:type="dxa"/>
            </w:tcMar>
          </w:tcPr>
          <w:p w:rsidR="725F79A8" w:rsidP="380E0E83" w:rsidRDefault="725F79A8" w14:paraId="287A21DC" w14:textId="035A360A">
            <w:pPr>
              <w:spacing w:after="124" w:line="257" w:lineRule="auto"/>
              <w:ind w:left="85"/>
              <w:rPr>
                <w:b/>
                <w:bCs/>
                <w:color w:val="000000" w:themeColor="text1"/>
                <w:sz w:val="20"/>
                <w:szCs w:val="20"/>
              </w:rPr>
            </w:pPr>
            <w:r w:rsidRPr="380E0E83">
              <w:rPr>
                <w:b/>
                <w:bCs/>
                <w:color w:val="000000" w:themeColor="text1"/>
                <w:sz w:val="20"/>
                <w:szCs w:val="20"/>
              </w:rPr>
              <w:t>Living in the wider world</w:t>
            </w:r>
          </w:p>
          <w:p w:rsidR="725F79A8" w:rsidP="380E0E83" w:rsidRDefault="725F79A8" w14:paraId="500F4F91" w14:textId="3E58E981">
            <w:pPr>
              <w:spacing w:after="456" w:line="314" w:lineRule="auto"/>
              <w:ind w:left="85"/>
              <w:rPr>
                <w:color w:val="000000" w:themeColor="text1"/>
                <w:sz w:val="20"/>
                <w:szCs w:val="20"/>
              </w:rPr>
            </w:pPr>
            <w:r w:rsidRPr="380E0E83">
              <w:rPr>
                <w:color w:val="000000" w:themeColor="text1"/>
                <w:sz w:val="20"/>
                <w:szCs w:val="20"/>
              </w:rPr>
              <w:t>Caring for others; the environment; people and animals; shared responsibilities, making choices and decisions</w:t>
            </w:r>
          </w:p>
          <w:p w:rsidR="725F79A8" w:rsidP="380E0E83" w:rsidRDefault="725F79A8" w14:paraId="7233F2F4" w14:textId="22EC06AD">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L4, L5, L19, R34</w:t>
            </w:r>
          </w:p>
        </w:tc>
        <w:tc>
          <w:tcPr>
            <w:tcW w:w="615" w:type="dxa"/>
            <w:tcBorders>
              <w:top w:val="single" w:color="747679" w:sz="8" w:space="0"/>
              <w:left w:val="single" w:color="747679" w:sz="8" w:space="0"/>
              <w:bottom w:val="single" w:color="747679" w:sz="8" w:space="0"/>
              <w:right w:val="nil"/>
            </w:tcBorders>
            <w:tcMar>
              <w:top w:w="85" w:type="dxa"/>
              <w:right w:w="35" w:type="dxa"/>
            </w:tcMar>
          </w:tcPr>
          <w:p w:rsidR="725F79A8" w:rsidP="380E0E83" w:rsidRDefault="725F79A8" w14:paraId="3BDF34F1" w14:textId="59884E2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42B04BD" w14:textId="1DAE236B">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468C0D8" w14:textId="0BF0292D">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D71D89C" w14:textId="4BD91A40">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4366DDA" w14:textId="49FBFCE4">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F6B4853" w14:textId="1617F5DF">
            <w:pPr>
              <w:spacing w:line="257" w:lineRule="auto"/>
              <w:ind w:left="142"/>
              <w:rPr>
                <w:color w:val="000000" w:themeColor="text1"/>
                <w:sz w:val="20"/>
                <w:szCs w:val="20"/>
              </w:rPr>
            </w:pPr>
            <w:r w:rsidRPr="380E0E83">
              <w:rPr>
                <w:color w:val="000000" w:themeColor="text1"/>
                <w:sz w:val="20"/>
                <w:szCs w:val="20"/>
              </w:rPr>
              <w:t xml:space="preserve">• </w:t>
            </w:r>
          </w:p>
        </w:tc>
        <w:tc>
          <w:tcPr>
            <w:tcW w:w="5261" w:type="dxa"/>
            <w:tcBorders>
              <w:top w:val="single" w:color="747679" w:sz="8" w:space="0"/>
              <w:left w:val="nil"/>
              <w:bottom w:val="single" w:color="747679" w:sz="8" w:space="0"/>
              <w:right w:val="single" w:color="747679" w:sz="8" w:space="0"/>
            </w:tcBorders>
            <w:tcMar>
              <w:top w:w="85" w:type="dxa"/>
              <w:right w:w="35" w:type="dxa"/>
            </w:tcMar>
          </w:tcPr>
          <w:p w:rsidR="725F79A8" w:rsidP="380E0E83" w:rsidRDefault="725F79A8" w14:paraId="4BEBF011" w14:textId="3D14CA69">
            <w:pPr>
              <w:spacing w:after="72" w:line="274" w:lineRule="auto"/>
              <w:ind w:left="1" w:hanging="1"/>
              <w:rPr>
                <w:color w:val="000000" w:themeColor="text1"/>
                <w:sz w:val="20"/>
                <w:szCs w:val="20"/>
              </w:rPr>
            </w:pPr>
            <w:r w:rsidRPr="380E0E83">
              <w:rPr>
                <w:color w:val="000000" w:themeColor="text1"/>
                <w:sz w:val="20"/>
                <w:szCs w:val="20"/>
              </w:rPr>
              <w:t xml:space="preserve">how people have a shared responsibility to help protect the world around them </w:t>
            </w:r>
          </w:p>
          <w:p w:rsidR="725F79A8" w:rsidP="380E0E83" w:rsidRDefault="725F79A8" w14:paraId="77D3986C" w14:textId="0E1E707A">
            <w:pPr>
              <w:spacing w:after="88" w:line="257" w:lineRule="auto"/>
              <w:rPr>
                <w:color w:val="000000" w:themeColor="text1"/>
                <w:sz w:val="20"/>
                <w:szCs w:val="20"/>
              </w:rPr>
            </w:pPr>
            <w:r w:rsidRPr="380E0E83">
              <w:rPr>
                <w:color w:val="000000" w:themeColor="text1"/>
                <w:sz w:val="20"/>
                <w:szCs w:val="20"/>
              </w:rPr>
              <w:t>how everyday choices can affect the environment</w:t>
            </w:r>
          </w:p>
          <w:p w:rsidR="725F79A8" w:rsidP="380E0E83" w:rsidRDefault="725F79A8" w14:paraId="76834EAA" w14:textId="4647783C">
            <w:pPr>
              <w:spacing w:after="72" w:line="274" w:lineRule="auto"/>
              <w:ind w:left="1" w:hanging="1"/>
              <w:rPr>
                <w:color w:val="000000" w:themeColor="text1"/>
                <w:sz w:val="20"/>
                <w:szCs w:val="20"/>
              </w:rPr>
            </w:pPr>
            <w:r w:rsidRPr="380E0E83">
              <w:rPr>
                <w:color w:val="000000" w:themeColor="text1"/>
                <w:sz w:val="20"/>
                <w:szCs w:val="20"/>
              </w:rPr>
              <w:t>how what people choose to buy or spend money on can affect others or the environment (e.g. Fairtrade, single use plastics, giving to charity)</w:t>
            </w:r>
          </w:p>
          <w:p w:rsidR="725F79A8" w:rsidP="380E0E83" w:rsidRDefault="725F79A8" w14:paraId="53A27DB0" w14:textId="273F82D7">
            <w:pPr>
              <w:spacing w:after="72" w:line="274" w:lineRule="auto"/>
              <w:ind w:left="1" w:hanging="1"/>
              <w:rPr>
                <w:color w:val="000000" w:themeColor="text1"/>
                <w:sz w:val="20"/>
                <w:szCs w:val="20"/>
              </w:rPr>
            </w:pPr>
            <w:r w:rsidRPr="380E0E83">
              <w:rPr>
                <w:color w:val="000000" w:themeColor="text1"/>
                <w:sz w:val="20"/>
                <w:szCs w:val="20"/>
              </w:rPr>
              <w:t>the skills and vocabulary to share their thoughts, ideas and opinions in discussion about topical issues</w:t>
            </w:r>
          </w:p>
          <w:p w:rsidR="725F79A8" w:rsidP="380E0E83" w:rsidRDefault="725F79A8" w14:paraId="234099B4" w14:textId="6396B6A1">
            <w:pPr>
              <w:spacing w:line="257" w:lineRule="auto"/>
              <w:ind w:left="1" w:right="208"/>
              <w:jc w:val="both"/>
              <w:rPr>
                <w:color w:val="000000" w:themeColor="text1"/>
                <w:sz w:val="20"/>
                <w:szCs w:val="20"/>
              </w:rPr>
            </w:pPr>
            <w:r w:rsidRPr="380E0E83">
              <w:rPr>
                <w:color w:val="000000" w:themeColor="text1"/>
                <w:sz w:val="20"/>
                <w:szCs w:val="20"/>
              </w:rPr>
              <w:t>how to show care and concern for others (people and animals) how to carry out personal responsibilities in a caring and compassionate way</w:t>
            </w:r>
          </w:p>
        </w:tc>
        <w:tc>
          <w:tcPr>
            <w:tcW w:w="4326" w:type="dxa"/>
            <w:tcBorders>
              <w:top w:val="single" w:color="747679" w:sz="8" w:space="0"/>
              <w:left w:val="single" w:color="747679" w:sz="8" w:space="0"/>
              <w:bottom w:val="single" w:color="747679" w:sz="8" w:space="0"/>
              <w:right w:val="single" w:color="747679" w:sz="8" w:space="0"/>
            </w:tcBorders>
            <w:tcMar>
              <w:top w:w="85" w:type="dxa"/>
              <w:right w:w="35" w:type="dxa"/>
            </w:tcMar>
          </w:tcPr>
          <w:p w:rsidR="00657042" w:rsidP="380E0E83" w:rsidRDefault="2A42922F" w14:paraId="72B7EAA1"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14B11A9A" w14:textId="77777777">
            <w:pPr>
              <w:pStyle w:val="TableParagraph"/>
              <w:rPr>
                <w:sz w:val="20"/>
                <w:szCs w:val="20"/>
              </w:rPr>
            </w:pPr>
          </w:p>
          <w:p w:rsidR="00657042" w:rsidP="380E0E83" w:rsidRDefault="00657042" w14:paraId="69564003" w14:textId="77777777">
            <w:pPr>
              <w:pStyle w:val="TableParagraph"/>
              <w:rPr>
                <w:sz w:val="20"/>
                <w:szCs w:val="20"/>
              </w:rPr>
            </w:pPr>
          </w:p>
          <w:p w:rsidR="00657042" w:rsidP="380E0E83" w:rsidRDefault="2A42922F" w14:paraId="2CE2AA87" w14:textId="5C7F7DB7">
            <w:pPr>
              <w:pStyle w:val="TableParagraph"/>
              <w:rPr>
                <w:sz w:val="20"/>
                <w:szCs w:val="20"/>
              </w:rPr>
            </w:pPr>
            <w:r w:rsidRPr="380E0E83">
              <w:rPr>
                <w:sz w:val="20"/>
                <w:szCs w:val="20"/>
              </w:rPr>
              <w:t xml:space="preserve">Lesson 1 – How is money used? </w:t>
            </w:r>
          </w:p>
          <w:p w:rsidR="00657042" w:rsidP="380E0E83" w:rsidRDefault="2A42922F" w14:paraId="0EB4C50D" w14:textId="7751F6FA">
            <w:pPr>
              <w:pStyle w:val="TableParagraph"/>
              <w:rPr>
                <w:sz w:val="20"/>
                <w:szCs w:val="20"/>
              </w:rPr>
            </w:pPr>
            <w:r w:rsidRPr="380E0E83">
              <w:rPr>
                <w:sz w:val="20"/>
                <w:szCs w:val="20"/>
              </w:rPr>
              <w:t>Lesson 2 – Decisions about Money</w:t>
            </w:r>
          </w:p>
          <w:p w:rsidR="00657042" w:rsidP="380E0E83" w:rsidRDefault="2A42922F" w14:paraId="47F84C8E" w14:textId="4FC68748">
            <w:pPr>
              <w:pStyle w:val="TableParagraph"/>
              <w:rPr>
                <w:sz w:val="20"/>
                <w:szCs w:val="20"/>
              </w:rPr>
            </w:pPr>
            <w:r w:rsidRPr="380E0E83">
              <w:rPr>
                <w:sz w:val="20"/>
                <w:szCs w:val="20"/>
              </w:rPr>
              <w:t>Lesson 3 – Tackling Plastic Pollution</w:t>
            </w:r>
          </w:p>
          <w:p w:rsidR="00657042" w:rsidP="380E0E83" w:rsidRDefault="6B25D691" w14:paraId="1B9DAC58" w14:textId="70C76EBE">
            <w:pPr>
              <w:pStyle w:val="TableParagraph"/>
              <w:rPr>
                <w:sz w:val="20"/>
                <w:szCs w:val="20"/>
              </w:rPr>
            </w:pPr>
            <w:r w:rsidRPr="380E0E83">
              <w:rPr>
                <w:sz w:val="20"/>
                <w:szCs w:val="20"/>
              </w:rPr>
              <w:t xml:space="preserve">Lesson 4 – </w:t>
            </w:r>
            <w:r w:rsidRPr="380E0E83" w:rsidR="15F98AA4">
              <w:rPr>
                <w:sz w:val="20"/>
                <w:szCs w:val="20"/>
              </w:rPr>
              <w:t>Protecting our World</w:t>
            </w:r>
          </w:p>
          <w:p w:rsidR="00657042" w:rsidP="380E0E83" w:rsidRDefault="6B25D691" w14:paraId="0AE96DC2" w14:textId="1E6F5BA1">
            <w:pPr>
              <w:pStyle w:val="TableParagraph"/>
              <w:rPr>
                <w:sz w:val="20"/>
                <w:szCs w:val="20"/>
              </w:rPr>
            </w:pPr>
            <w:r w:rsidRPr="380E0E83">
              <w:rPr>
                <w:sz w:val="20"/>
                <w:szCs w:val="20"/>
              </w:rPr>
              <w:t xml:space="preserve">Lesson 5 – </w:t>
            </w:r>
            <w:r w:rsidRPr="380E0E83" w:rsidR="757AAB78">
              <w:rPr>
                <w:sz w:val="20"/>
                <w:szCs w:val="20"/>
              </w:rPr>
              <w:t>Wellbeing and the World</w:t>
            </w:r>
          </w:p>
          <w:p w:rsidR="00657042" w:rsidP="380E0E83" w:rsidRDefault="00657042" w14:paraId="38247163" w14:textId="77777777">
            <w:pPr>
              <w:pStyle w:val="TableParagraph"/>
              <w:rPr>
                <w:sz w:val="20"/>
                <w:szCs w:val="20"/>
              </w:rPr>
            </w:pPr>
          </w:p>
          <w:p w:rsidR="725F79A8" w:rsidP="380E0E83" w:rsidRDefault="2A42922F" w14:paraId="5A9E8FB5" w14:textId="691EA87F">
            <w:pPr>
              <w:spacing w:line="257" w:lineRule="auto"/>
              <w:rPr>
                <w:color w:val="94529B"/>
                <w:sz w:val="20"/>
                <w:szCs w:val="20"/>
              </w:rPr>
            </w:pPr>
            <w:r w:rsidRPr="380E0E83">
              <w:rPr>
                <w:sz w:val="20"/>
                <w:szCs w:val="20"/>
              </w:rPr>
              <w:t>All student resources in the folder. Students to have exercise books to keep work in.</w:t>
            </w:r>
          </w:p>
        </w:tc>
      </w:tr>
      <w:tr w:rsidR="725F79A8" w:rsidTr="56DD9855" w14:paraId="46059497" w14:textId="77777777">
        <w:trPr>
          <w:trHeight w:val="4350"/>
        </w:trPr>
        <w:tc>
          <w:tcPr>
            <w:tcW w:w="1260" w:type="dxa"/>
            <w:tcBorders>
              <w:top w:val="single" w:color="747679" w:sz="8" w:space="0"/>
              <w:left w:val="single" w:color="747679" w:sz="8" w:space="0"/>
              <w:bottom w:val="single" w:color="747679" w:sz="8" w:space="0"/>
              <w:right w:val="single" w:color="747679" w:sz="8" w:space="0"/>
            </w:tcBorders>
            <w:tcMar>
              <w:top w:w="85" w:type="dxa"/>
              <w:right w:w="111" w:type="dxa"/>
            </w:tcMar>
          </w:tcPr>
          <w:p w:rsidR="725F79A8" w:rsidP="380E0E83" w:rsidRDefault="725F79A8" w14:paraId="1372F102" w14:textId="2211C373">
            <w:pPr>
              <w:spacing w:after="98" w:line="257" w:lineRule="auto"/>
              <w:ind w:left="113"/>
              <w:rPr>
                <w:b/>
                <w:bCs/>
                <w:color w:val="000000" w:themeColor="text1"/>
              </w:rPr>
            </w:pPr>
            <w:r w:rsidRPr="380E0E83">
              <w:rPr>
                <w:b/>
                <w:bCs/>
                <w:color w:val="000000" w:themeColor="text1"/>
              </w:rPr>
              <w:lastRenderedPageBreak/>
              <w:t>Summer 2</w:t>
            </w:r>
          </w:p>
          <w:p w:rsidR="725F79A8" w:rsidP="380E0E83" w:rsidRDefault="725F79A8" w14:paraId="299B98ED" w14:textId="09838881">
            <w:pPr>
              <w:spacing w:line="257" w:lineRule="auto"/>
              <w:ind w:left="113" w:right="335"/>
              <w:jc w:val="both"/>
              <w:rPr>
                <w:color w:val="000000" w:themeColor="text1"/>
                <w:sz w:val="20"/>
                <w:szCs w:val="20"/>
              </w:rPr>
            </w:pPr>
            <w:r w:rsidRPr="380E0E83">
              <w:rPr>
                <w:color w:val="000000" w:themeColor="text1"/>
                <w:sz w:val="20"/>
                <w:szCs w:val="20"/>
              </w:rPr>
              <w:t>How can we manage risk in different places?</w:t>
            </w:r>
          </w:p>
        </w:tc>
        <w:tc>
          <w:tcPr>
            <w:tcW w:w="3928" w:type="dxa"/>
            <w:tcBorders>
              <w:top w:val="single" w:color="747679" w:sz="8" w:space="0"/>
              <w:left w:val="single" w:color="747679" w:sz="8" w:space="0"/>
              <w:bottom w:val="single" w:color="747679" w:sz="8" w:space="0"/>
              <w:right w:val="single" w:color="747679" w:sz="8" w:space="0"/>
            </w:tcBorders>
            <w:shd w:val="clear" w:color="auto" w:fill="B8D9AE"/>
            <w:tcMar>
              <w:top w:w="85" w:type="dxa"/>
              <w:right w:w="111" w:type="dxa"/>
            </w:tcMar>
          </w:tcPr>
          <w:p w:rsidR="725F79A8" w:rsidP="380E0E83" w:rsidRDefault="725F79A8" w14:paraId="08ED47E9" w14:textId="389C2D6E">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0FEF5C2B" w14:textId="76630924">
            <w:pPr>
              <w:spacing w:after="456" w:line="314" w:lineRule="auto"/>
              <w:ind w:left="85"/>
              <w:rPr>
                <w:color w:val="000000" w:themeColor="text1"/>
                <w:sz w:val="20"/>
                <w:szCs w:val="20"/>
              </w:rPr>
            </w:pPr>
            <w:r w:rsidRPr="380E0E83">
              <w:rPr>
                <w:color w:val="000000" w:themeColor="text1"/>
                <w:sz w:val="20"/>
                <w:szCs w:val="20"/>
              </w:rPr>
              <w:t>Keeping safe; out and about; recognising and managing risk</w:t>
            </w:r>
          </w:p>
          <w:p w:rsidR="725F79A8" w:rsidP="380E0E83" w:rsidRDefault="725F79A8" w14:paraId="71171A8C" w14:textId="5A924FC7">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H12, H37, H38, H41, H42, </w:t>
            </w:r>
          </w:p>
          <w:p w:rsidR="725F79A8" w:rsidP="380E0E83" w:rsidRDefault="725F79A8" w14:paraId="21C6CB59" w14:textId="37F02DFC">
            <w:pPr>
              <w:spacing w:after="56" w:line="257" w:lineRule="auto"/>
              <w:ind w:left="85"/>
              <w:rPr>
                <w:color w:val="000000" w:themeColor="text1"/>
                <w:sz w:val="20"/>
                <w:szCs w:val="20"/>
              </w:rPr>
            </w:pPr>
            <w:r w:rsidRPr="380E0E83">
              <w:rPr>
                <w:color w:val="000000" w:themeColor="text1"/>
                <w:sz w:val="20"/>
                <w:szCs w:val="20"/>
              </w:rPr>
              <w:t xml:space="preserve">H47, R12, R15, R23, R24, R28, R29, L1, </w:t>
            </w:r>
          </w:p>
          <w:p w:rsidR="725F79A8" w:rsidP="380E0E83" w:rsidRDefault="725F79A8" w14:paraId="5159C951" w14:textId="4CBAEAD5">
            <w:pPr>
              <w:spacing w:line="257" w:lineRule="auto"/>
              <w:ind w:left="85"/>
              <w:rPr>
                <w:color w:val="000000" w:themeColor="text1"/>
                <w:sz w:val="20"/>
                <w:szCs w:val="20"/>
              </w:rPr>
            </w:pPr>
            <w:r w:rsidRPr="380E0E83">
              <w:rPr>
                <w:color w:val="000000" w:themeColor="text1"/>
                <w:sz w:val="20"/>
                <w:szCs w:val="20"/>
              </w:rPr>
              <w:t>L5, L15</w:t>
            </w:r>
          </w:p>
        </w:tc>
        <w:tc>
          <w:tcPr>
            <w:tcW w:w="615" w:type="dxa"/>
            <w:tcBorders>
              <w:top w:val="single" w:color="747679" w:sz="8" w:space="0"/>
              <w:left w:val="single" w:color="747679" w:sz="8" w:space="0"/>
              <w:bottom w:val="single" w:color="747679" w:sz="8" w:space="0"/>
              <w:right w:val="nil"/>
            </w:tcBorders>
            <w:tcMar>
              <w:top w:w="85" w:type="dxa"/>
              <w:right w:w="111" w:type="dxa"/>
            </w:tcMar>
          </w:tcPr>
          <w:p w:rsidR="725F79A8" w:rsidP="380E0E83" w:rsidRDefault="725F79A8" w14:paraId="11C10930" w14:textId="23954FF7">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F0C9B49" w14:textId="00E7100D">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D621357" w14:textId="4BEB1BF3">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4E057DD" w14:textId="0568E058">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4E9CAB3F" w14:textId="2E307286">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37A0F6D" w14:textId="63A5C051">
            <w:pPr>
              <w:spacing w:after="36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47DABFE3" w14:textId="58579250">
            <w:pPr>
              <w:spacing w:line="257" w:lineRule="auto"/>
              <w:ind w:left="143"/>
              <w:rPr>
                <w:color w:val="000000" w:themeColor="text1"/>
                <w:sz w:val="20"/>
                <w:szCs w:val="20"/>
              </w:rPr>
            </w:pPr>
            <w:r w:rsidRPr="380E0E83">
              <w:rPr>
                <w:color w:val="000000" w:themeColor="text1"/>
                <w:sz w:val="20"/>
                <w:szCs w:val="20"/>
              </w:rPr>
              <w:t xml:space="preserve">• </w:t>
            </w:r>
          </w:p>
        </w:tc>
        <w:tc>
          <w:tcPr>
            <w:tcW w:w="5261" w:type="dxa"/>
            <w:tcBorders>
              <w:top w:val="single" w:color="747679" w:sz="8" w:space="0"/>
              <w:left w:val="nil"/>
              <w:bottom w:val="single" w:color="747679" w:sz="8" w:space="0"/>
              <w:right w:val="single" w:color="747679" w:sz="8" w:space="0"/>
            </w:tcBorders>
            <w:tcMar>
              <w:top w:w="85" w:type="dxa"/>
              <w:right w:w="111" w:type="dxa"/>
            </w:tcMar>
          </w:tcPr>
          <w:p w:rsidR="725F79A8" w:rsidP="380E0E83" w:rsidRDefault="725F79A8" w14:paraId="16AF4053" w14:textId="0B63E059">
            <w:pPr>
              <w:spacing w:after="72" w:line="274" w:lineRule="auto"/>
              <w:ind w:left="1" w:hanging="1"/>
              <w:rPr>
                <w:color w:val="000000" w:themeColor="text1"/>
                <w:sz w:val="20"/>
                <w:szCs w:val="20"/>
              </w:rPr>
            </w:pPr>
            <w:r w:rsidRPr="380E0E83">
              <w:rPr>
                <w:color w:val="000000" w:themeColor="text1"/>
                <w:sz w:val="20"/>
                <w:szCs w:val="20"/>
              </w:rPr>
              <w:t>how to recognise, predict, assess and manage risk in different situations</w:t>
            </w:r>
          </w:p>
          <w:p w:rsidR="725F79A8" w:rsidP="380E0E83" w:rsidRDefault="725F79A8" w14:paraId="3A1CD1F2" w14:textId="3CE4EFA3">
            <w:pPr>
              <w:spacing w:after="45" w:line="300" w:lineRule="auto"/>
              <w:ind w:right="81"/>
              <w:rPr>
                <w:color w:val="000000" w:themeColor="text1"/>
                <w:sz w:val="20"/>
                <w:szCs w:val="20"/>
              </w:rPr>
            </w:pPr>
            <w:r w:rsidRPr="380E0E83">
              <w:rPr>
                <w:color w:val="000000" w:themeColor="text1"/>
                <w:sz w:val="20"/>
                <w:szCs w:val="20"/>
              </w:rPr>
              <w:t>how to keep safe in the local environment and less familiar locations (e.g. near rail, water, road; fire/firework safety; sun safety and the safe use of digital devices when out and about) how people can be influenced by their peers’ behaviour and by a desire for peer approval; how to manage this influence how people’s online actions can impact on other people how to keep safe online, including managing requests for personal information and recognising what is appropriate to share or not share online</w:t>
            </w:r>
          </w:p>
          <w:p w:rsidR="725F79A8" w:rsidP="380E0E83" w:rsidRDefault="725F79A8" w14:paraId="34A2F7D6" w14:textId="3AE0E359">
            <w:pPr>
              <w:spacing w:after="72" w:line="274" w:lineRule="auto"/>
              <w:ind w:left="2" w:hanging="1"/>
              <w:rPr>
                <w:color w:val="000000" w:themeColor="text1"/>
                <w:sz w:val="20"/>
                <w:szCs w:val="20"/>
              </w:rPr>
            </w:pPr>
            <w:r w:rsidRPr="380E0E83">
              <w:rPr>
                <w:color w:val="000000" w:themeColor="text1"/>
                <w:sz w:val="20"/>
                <w:szCs w:val="20"/>
              </w:rPr>
              <w:t xml:space="preserve">how to report concerns, including about inappropriate online content and contact </w:t>
            </w:r>
          </w:p>
          <w:p w:rsidR="725F79A8" w:rsidP="380E0E83" w:rsidRDefault="725F79A8" w14:paraId="2DC24DA8" w14:textId="0483A840">
            <w:pPr>
              <w:spacing w:line="257" w:lineRule="auto"/>
              <w:ind w:left="2" w:hanging="1"/>
              <w:rPr>
                <w:color w:val="000000" w:themeColor="text1"/>
                <w:sz w:val="20"/>
                <w:szCs w:val="20"/>
              </w:rPr>
            </w:pPr>
            <w:r w:rsidRPr="380E0E83">
              <w:rPr>
                <w:color w:val="000000" w:themeColor="text1"/>
                <w:sz w:val="20"/>
                <w:szCs w:val="20"/>
              </w:rPr>
              <w:t xml:space="preserve">that rules, restrictions and laws exist to help people keep safe and how to respond if they become aware of a situation that is anti-social or against the law </w:t>
            </w:r>
          </w:p>
        </w:tc>
        <w:tc>
          <w:tcPr>
            <w:tcW w:w="4326" w:type="dxa"/>
            <w:tcBorders>
              <w:top w:val="single" w:color="747679" w:sz="8" w:space="0"/>
              <w:left w:val="single" w:color="747679" w:sz="8" w:space="0"/>
              <w:bottom w:val="single" w:color="747679" w:sz="8" w:space="0"/>
              <w:right w:val="single" w:color="747679" w:sz="8" w:space="0"/>
            </w:tcBorders>
            <w:tcMar>
              <w:top w:w="85" w:type="dxa"/>
              <w:right w:w="111" w:type="dxa"/>
            </w:tcMar>
          </w:tcPr>
          <w:p w:rsidR="00657042" w:rsidP="380E0E83" w:rsidRDefault="2A42922F" w14:paraId="597E758D"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63708341" w14:textId="77777777">
            <w:pPr>
              <w:pStyle w:val="TableParagraph"/>
              <w:rPr>
                <w:sz w:val="20"/>
                <w:szCs w:val="20"/>
              </w:rPr>
            </w:pPr>
          </w:p>
          <w:p w:rsidR="00657042" w:rsidP="380E0E83" w:rsidRDefault="00657042" w14:paraId="6E683711" w14:textId="77777777">
            <w:pPr>
              <w:pStyle w:val="TableParagraph"/>
              <w:rPr>
                <w:sz w:val="20"/>
                <w:szCs w:val="20"/>
              </w:rPr>
            </w:pPr>
          </w:p>
          <w:p w:rsidR="00657042" w:rsidP="380E0E83" w:rsidRDefault="2A42922F" w14:paraId="2F157AF1" w14:textId="640402AC">
            <w:pPr>
              <w:pStyle w:val="TableParagraph"/>
              <w:rPr>
                <w:sz w:val="20"/>
                <w:szCs w:val="20"/>
              </w:rPr>
            </w:pPr>
            <w:r w:rsidRPr="380E0E83">
              <w:rPr>
                <w:sz w:val="20"/>
                <w:szCs w:val="20"/>
              </w:rPr>
              <w:t xml:space="preserve">Lesson 1 – Exploring Risk </w:t>
            </w:r>
          </w:p>
          <w:p w:rsidR="00657042" w:rsidP="380E0E83" w:rsidRDefault="2A42922F" w14:paraId="661A3B73" w14:textId="1FFAED5D">
            <w:pPr>
              <w:pStyle w:val="TableParagraph"/>
              <w:rPr>
                <w:sz w:val="20"/>
                <w:szCs w:val="20"/>
              </w:rPr>
            </w:pPr>
            <w:r w:rsidRPr="380E0E83">
              <w:rPr>
                <w:sz w:val="20"/>
                <w:szCs w:val="20"/>
              </w:rPr>
              <w:t>Lesson 2 – Household Substances</w:t>
            </w:r>
          </w:p>
          <w:p w:rsidR="00657042" w:rsidP="380E0E83" w:rsidRDefault="2A42922F" w14:paraId="1767AB0F" w14:textId="3E84D605">
            <w:pPr>
              <w:pStyle w:val="TableParagraph"/>
              <w:rPr>
                <w:sz w:val="20"/>
                <w:szCs w:val="20"/>
              </w:rPr>
            </w:pPr>
            <w:r w:rsidRPr="380E0E83">
              <w:rPr>
                <w:sz w:val="20"/>
                <w:szCs w:val="20"/>
              </w:rPr>
              <w:t>Lesson 3 – Safe and Unsafe Substances</w:t>
            </w:r>
          </w:p>
          <w:p w:rsidR="00657042" w:rsidP="380E0E83" w:rsidRDefault="2A42922F" w14:paraId="7F1A10B9" w14:textId="4D061CE1">
            <w:pPr>
              <w:pStyle w:val="TableParagraph"/>
              <w:rPr>
                <w:sz w:val="20"/>
                <w:szCs w:val="20"/>
              </w:rPr>
            </w:pPr>
            <w:r w:rsidRPr="380E0E83">
              <w:rPr>
                <w:sz w:val="20"/>
                <w:szCs w:val="20"/>
              </w:rPr>
              <w:t>Lesson 4 – Cyber Security Passwords</w:t>
            </w:r>
          </w:p>
          <w:p w:rsidR="00657042" w:rsidP="380E0E83" w:rsidRDefault="2A42922F" w14:paraId="260084D7" w14:textId="5F4E3ACD">
            <w:pPr>
              <w:pStyle w:val="TableParagraph"/>
              <w:rPr>
                <w:sz w:val="20"/>
                <w:szCs w:val="20"/>
              </w:rPr>
            </w:pPr>
            <w:r w:rsidRPr="380E0E83">
              <w:rPr>
                <w:sz w:val="20"/>
                <w:szCs w:val="20"/>
              </w:rPr>
              <w:t>Lesson 5 – Cyber Security Suspicious Contact</w:t>
            </w:r>
          </w:p>
          <w:p w:rsidR="00657042" w:rsidP="380E0E83" w:rsidRDefault="00657042" w14:paraId="7CF4FADA" w14:textId="77777777">
            <w:pPr>
              <w:pStyle w:val="TableParagraph"/>
              <w:rPr>
                <w:sz w:val="20"/>
                <w:szCs w:val="20"/>
              </w:rPr>
            </w:pPr>
          </w:p>
          <w:p w:rsidR="725F79A8" w:rsidP="380E0E83" w:rsidRDefault="2A42922F" w14:paraId="434E9DB3" w14:textId="5D4879BA">
            <w:pPr>
              <w:spacing w:line="257" w:lineRule="auto"/>
              <w:rPr>
                <w:color w:val="94519E"/>
                <w:sz w:val="20"/>
                <w:szCs w:val="20"/>
              </w:rPr>
            </w:pPr>
            <w:r w:rsidRPr="380E0E83">
              <w:rPr>
                <w:sz w:val="20"/>
                <w:szCs w:val="20"/>
              </w:rPr>
              <w:t>All student resources in the folder. Students to have exercise books to keep work in.</w:t>
            </w:r>
          </w:p>
        </w:tc>
      </w:tr>
    </w:tbl>
    <w:p w:rsidR="725F79A8" w:rsidP="380E0E83" w:rsidRDefault="725F79A8" w14:paraId="0C874B33" w14:textId="5CD6076C"/>
    <w:p w:rsidR="725F79A8" w:rsidP="380E0E83" w:rsidRDefault="725F79A8" w14:paraId="3EFF0E8B" w14:textId="2A83288B"/>
    <w:p w:rsidR="725F79A8" w:rsidP="380E0E83" w:rsidRDefault="725F79A8" w14:paraId="2C10CEA9" w14:textId="2026E9E2"/>
    <w:tbl>
      <w:tblPr>
        <w:tblW w:w="0" w:type="auto"/>
        <w:tblLayout w:type="fixed"/>
        <w:tblLook w:val="04A0" w:firstRow="1" w:lastRow="0" w:firstColumn="1" w:lastColumn="0" w:noHBand="0" w:noVBand="1"/>
      </w:tblPr>
      <w:tblGrid>
        <w:gridCol w:w="1572"/>
        <w:gridCol w:w="3591"/>
        <w:gridCol w:w="616"/>
        <w:gridCol w:w="5276"/>
        <w:gridCol w:w="4335"/>
      </w:tblGrid>
      <w:tr w:rsidR="725F79A8" w:rsidTr="56DD9855" w14:paraId="7B40976F" w14:textId="77777777">
        <w:trPr>
          <w:trHeight w:val="585"/>
        </w:trPr>
        <w:tc>
          <w:tcPr>
            <w:tcW w:w="5779" w:type="dxa"/>
            <w:gridSpan w:val="3"/>
            <w:tcBorders>
              <w:top w:val="single" w:color="747679" w:sz="8" w:space="0"/>
              <w:left w:val="single" w:color="747679" w:sz="8" w:space="0"/>
              <w:bottom w:val="single" w:color="747679" w:sz="8" w:space="0"/>
              <w:right w:val="nil"/>
            </w:tcBorders>
            <w:tcMar>
              <w:top w:w="74" w:type="dxa"/>
              <w:right w:w="34" w:type="dxa"/>
            </w:tcMar>
          </w:tcPr>
          <w:p w:rsidR="725F79A8" w:rsidP="380E0E83" w:rsidRDefault="725F79A8" w14:paraId="58BD4607" w14:textId="43241526">
            <w:pPr>
              <w:spacing w:line="257" w:lineRule="auto"/>
              <w:ind w:left="159"/>
              <w:rPr>
                <w:color w:val="000000" w:themeColor="text1"/>
                <w:sz w:val="34"/>
                <w:szCs w:val="34"/>
              </w:rPr>
            </w:pPr>
            <w:r w:rsidRPr="380E0E83">
              <w:rPr>
                <w:color w:val="94529B"/>
                <w:sz w:val="34"/>
                <w:szCs w:val="34"/>
              </w:rPr>
              <w:t xml:space="preserve">YEAR 5— </w:t>
            </w:r>
            <w:r w:rsidRPr="380E0E83">
              <w:rPr>
                <w:color w:val="000000" w:themeColor="text1"/>
                <w:sz w:val="34"/>
                <w:szCs w:val="34"/>
              </w:rPr>
              <w:t>MEDIUM-TERM OVERVIEW</w:t>
            </w:r>
          </w:p>
        </w:tc>
        <w:tc>
          <w:tcPr>
            <w:tcW w:w="9611" w:type="dxa"/>
            <w:gridSpan w:val="2"/>
            <w:tcBorders>
              <w:top w:val="single" w:color="747679" w:sz="8" w:space="0"/>
              <w:left w:val="nil"/>
              <w:bottom w:val="single" w:color="747679" w:sz="8" w:space="0"/>
              <w:right w:val="single" w:color="747679" w:sz="8" w:space="0"/>
            </w:tcBorders>
            <w:tcMar>
              <w:top w:w="74" w:type="dxa"/>
              <w:right w:w="34" w:type="dxa"/>
            </w:tcMar>
          </w:tcPr>
          <w:p w:rsidR="725F79A8" w:rsidP="380E0E83" w:rsidRDefault="725F79A8" w14:paraId="12B6E0DE" w14:textId="03FCB8C3">
            <w:pPr>
              <w:spacing w:line="257" w:lineRule="auto"/>
              <w:rPr>
                <w:color w:val="000000" w:themeColor="text1"/>
              </w:rPr>
            </w:pPr>
            <w:r w:rsidRPr="380E0E83">
              <w:rPr>
                <w:color w:val="000000" w:themeColor="text1"/>
              </w:rPr>
              <w:t xml:space="preserve"> </w:t>
            </w:r>
          </w:p>
        </w:tc>
      </w:tr>
      <w:tr w:rsidR="725F79A8" w:rsidTr="56DD9855" w14:paraId="5EFDE0CC" w14:textId="77777777">
        <w:trPr>
          <w:trHeight w:val="1005"/>
        </w:trPr>
        <w:tc>
          <w:tcPr>
            <w:tcW w:w="1572" w:type="dxa"/>
            <w:tcBorders>
              <w:top w:val="single" w:color="747679" w:sz="8" w:space="0"/>
              <w:left w:val="single" w:color="747679" w:sz="8" w:space="0"/>
              <w:bottom w:val="single" w:color="747679" w:sz="8" w:space="0"/>
              <w:right w:val="single" w:color="747679" w:sz="8" w:space="0"/>
            </w:tcBorders>
            <w:tcMar>
              <w:top w:w="74" w:type="dxa"/>
              <w:right w:w="34" w:type="dxa"/>
            </w:tcMar>
            <w:vAlign w:val="center"/>
          </w:tcPr>
          <w:p w:rsidR="725F79A8" w:rsidP="380E0E83" w:rsidRDefault="725F79A8" w14:paraId="17012FF5" w14:textId="4D047CCE">
            <w:pPr>
              <w:spacing w:after="10" w:line="257" w:lineRule="auto"/>
              <w:ind w:left="80"/>
              <w:rPr>
                <w:b/>
                <w:bCs/>
                <w:color w:val="000000" w:themeColor="text1"/>
              </w:rPr>
            </w:pPr>
            <w:r w:rsidRPr="380E0E83">
              <w:rPr>
                <w:b/>
                <w:bCs/>
                <w:color w:val="000000" w:themeColor="text1"/>
              </w:rPr>
              <w:t xml:space="preserve">Half term / </w:t>
            </w:r>
          </w:p>
          <w:p w:rsidR="725F79A8" w:rsidP="380E0E83" w:rsidRDefault="725F79A8" w14:paraId="7BE17C8D" w14:textId="367735A2">
            <w:pPr>
              <w:spacing w:line="257" w:lineRule="auto"/>
              <w:ind w:left="80"/>
              <w:rPr>
                <w:b/>
                <w:bCs/>
                <w:color w:val="000000" w:themeColor="text1"/>
              </w:rPr>
            </w:pPr>
            <w:r w:rsidRPr="380E0E83">
              <w:rPr>
                <w:b/>
                <w:bCs/>
                <w:color w:val="000000" w:themeColor="text1"/>
              </w:rPr>
              <w:t>Key question:</w:t>
            </w:r>
          </w:p>
        </w:tc>
        <w:tc>
          <w:tcPr>
            <w:tcW w:w="3591" w:type="dxa"/>
            <w:tcBorders>
              <w:top w:val="nil"/>
              <w:left w:val="single" w:color="747679" w:sz="8" w:space="0"/>
              <w:bottom w:val="single" w:color="747679" w:sz="8" w:space="0"/>
              <w:right w:val="single" w:color="747679" w:sz="8" w:space="0"/>
            </w:tcBorders>
            <w:tcMar>
              <w:top w:w="74" w:type="dxa"/>
              <w:right w:w="34" w:type="dxa"/>
            </w:tcMar>
            <w:vAlign w:val="center"/>
          </w:tcPr>
          <w:p w:rsidR="725F79A8" w:rsidP="380E0E83" w:rsidRDefault="725F79A8" w14:paraId="43055D87" w14:textId="73C0F7D8">
            <w:pPr>
              <w:spacing w:line="257" w:lineRule="auto"/>
              <w:ind w:left="34"/>
              <w:jc w:val="center"/>
              <w:rPr>
                <w:b/>
                <w:bCs/>
                <w:color w:val="000000" w:themeColor="text1"/>
              </w:rPr>
            </w:pPr>
            <w:r w:rsidRPr="380E0E83">
              <w:rPr>
                <w:b/>
                <w:bCs/>
                <w:color w:val="000000" w:themeColor="text1"/>
              </w:rPr>
              <w:t>Topic</w:t>
            </w:r>
          </w:p>
        </w:tc>
        <w:tc>
          <w:tcPr>
            <w:tcW w:w="616" w:type="dxa"/>
            <w:tcBorders>
              <w:top w:val="nil"/>
              <w:left w:val="single" w:color="747679" w:sz="8" w:space="0"/>
              <w:bottom w:val="single" w:color="747679" w:sz="8" w:space="0"/>
              <w:right w:val="nil"/>
            </w:tcBorders>
            <w:tcMar>
              <w:top w:w="74" w:type="dxa"/>
              <w:right w:w="34" w:type="dxa"/>
            </w:tcMar>
          </w:tcPr>
          <w:p w:rsidR="725F79A8" w:rsidP="380E0E83" w:rsidRDefault="725F79A8" w14:paraId="1233E7A1" w14:textId="39F3D622">
            <w:pPr>
              <w:spacing w:line="257" w:lineRule="auto"/>
              <w:rPr>
                <w:color w:val="000000" w:themeColor="text1"/>
              </w:rPr>
            </w:pPr>
            <w:r w:rsidRPr="380E0E83">
              <w:rPr>
                <w:color w:val="000000" w:themeColor="text1"/>
              </w:rPr>
              <w:t xml:space="preserve"> </w:t>
            </w:r>
          </w:p>
        </w:tc>
        <w:tc>
          <w:tcPr>
            <w:tcW w:w="5276" w:type="dxa"/>
            <w:tcBorders>
              <w:top w:val="single" w:color="747679" w:sz="8" w:space="0"/>
              <w:left w:val="nil"/>
              <w:bottom w:val="single" w:color="747679" w:sz="8" w:space="0"/>
              <w:right w:val="single" w:color="747679" w:sz="8" w:space="0"/>
            </w:tcBorders>
            <w:tcMar>
              <w:top w:w="74" w:type="dxa"/>
              <w:right w:w="34" w:type="dxa"/>
            </w:tcMar>
            <w:vAlign w:val="center"/>
          </w:tcPr>
          <w:p w:rsidR="725F79A8" w:rsidP="380E0E83" w:rsidRDefault="725F79A8" w14:paraId="248FA263" w14:textId="2C2BBBC5">
            <w:pPr>
              <w:spacing w:line="257" w:lineRule="auto"/>
              <w:ind w:left="690"/>
              <w:rPr>
                <w:b/>
                <w:bCs/>
                <w:color w:val="000000" w:themeColor="text1"/>
              </w:rPr>
            </w:pPr>
            <w:r w:rsidRPr="380E0E83">
              <w:rPr>
                <w:b/>
                <w:bCs/>
                <w:color w:val="000000" w:themeColor="text1"/>
              </w:rPr>
              <w:t>In this unit of work, pupils learn...</w:t>
            </w:r>
          </w:p>
        </w:tc>
        <w:tc>
          <w:tcPr>
            <w:tcW w:w="4335" w:type="dxa"/>
            <w:tcBorders>
              <w:top w:val="nil"/>
              <w:left w:val="single" w:color="747679" w:sz="8" w:space="0"/>
              <w:bottom w:val="single" w:color="747679" w:sz="8" w:space="0"/>
              <w:right w:val="single" w:color="747679" w:sz="8" w:space="0"/>
            </w:tcBorders>
            <w:tcMar>
              <w:top w:w="74" w:type="dxa"/>
              <w:right w:w="34" w:type="dxa"/>
            </w:tcMar>
            <w:vAlign w:val="center"/>
          </w:tcPr>
          <w:p w:rsidR="6E8761A7" w:rsidP="380E0E83" w:rsidRDefault="55694B14" w14:paraId="10A8FE72" w14:textId="77777777">
            <w:pPr>
              <w:pStyle w:val="TableParagraph"/>
              <w:spacing w:before="243" w:line="280" w:lineRule="exact"/>
              <w:ind w:left="1832" w:right="289" w:hanging="1514"/>
              <w:contextualSpacing/>
              <w:rPr>
                <w:b/>
                <w:bCs/>
              </w:rPr>
            </w:pPr>
            <w:r w:rsidRPr="380E0E83">
              <w:rPr>
                <w:b/>
                <w:bCs/>
              </w:rPr>
              <w:t>Lesson overviews/Teacher notes / resources</w:t>
            </w:r>
          </w:p>
          <w:p w:rsidR="725F79A8" w:rsidP="380E0E83" w:rsidRDefault="725F79A8" w14:paraId="144676B9" w14:textId="69008062">
            <w:pPr>
              <w:spacing w:line="257" w:lineRule="auto"/>
              <w:jc w:val="center"/>
              <w:rPr>
                <w:b/>
                <w:bCs/>
                <w:color w:val="000000" w:themeColor="text1"/>
              </w:rPr>
            </w:pPr>
          </w:p>
        </w:tc>
      </w:tr>
      <w:tr w:rsidR="725F79A8" w:rsidTr="56DD9855" w14:paraId="746703A3" w14:textId="77777777">
        <w:trPr>
          <w:trHeight w:val="3975"/>
        </w:trPr>
        <w:tc>
          <w:tcPr>
            <w:tcW w:w="1572" w:type="dxa"/>
            <w:tcBorders>
              <w:top w:val="single" w:color="747679" w:sz="8" w:space="0"/>
              <w:left w:val="single" w:color="747679" w:sz="8" w:space="0"/>
              <w:bottom w:val="single" w:color="747679" w:sz="8" w:space="0"/>
              <w:right w:val="single" w:color="747679" w:sz="8" w:space="0"/>
            </w:tcBorders>
            <w:tcMar>
              <w:top w:w="74" w:type="dxa"/>
              <w:right w:w="34" w:type="dxa"/>
            </w:tcMar>
          </w:tcPr>
          <w:p w:rsidR="725F79A8" w:rsidP="380E0E83" w:rsidRDefault="725F79A8" w14:paraId="092A88A7" w14:textId="22F171ED">
            <w:pPr>
              <w:spacing w:after="98" w:line="257" w:lineRule="auto"/>
              <w:ind w:left="113"/>
              <w:rPr>
                <w:b/>
                <w:bCs/>
                <w:color w:val="000000" w:themeColor="text1"/>
              </w:rPr>
            </w:pPr>
            <w:r w:rsidRPr="380E0E83">
              <w:rPr>
                <w:b/>
                <w:bCs/>
                <w:color w:val="000000" w:themeColor="text1"/>
              </w:rPr>
              <w:lastRenderedPageBreak/>
              <w:t>Autumn 1</w:t>
            </w:r>
          </w:p>
          <w:p w:rsidR="725F79A8" w:rsidP="380E0E83" w:rsidRDefault="725F79A8" w14:paraId="32437D6E" w14:textId="60653071">
            <w:pPr>
              <w:spacing w:line="257" w:lineRule="auto"/>
              <w:ind w:left="113"/>
              <w:jc w:val="both"/>
              <w:rPr>
                <w:color w:val="000000" w:themeColor="text1"/>
                <w:sz w:val="20"/>
                <w:szCs w:val="20"/>
              </w:rPr>
            </w:pPr>
            <w:r w:rsidRPr="380E0E83">
              <w:rPr>
                <w:color w:val="000000" w:themeColor="text1"/>
                <w:sz w:val="20"/>
                <w:szCs w:val="20"/>
              </w:rPr>
              <w:t>What makes up our identity?</w:t>
            </w:r>
          </w:p>
        </w:tc>
        <w:tc>
          <w:tcPr>
            <w:tcW w:w="3591" w:type="dxa"/>
            <w:tcBorders>
              <w:top w:val="single" w:color="747679" w:sz="8" w:space="0"/>
              <w:left w:val="single" w:color="747679" w:sz="8" w:space="0"/>
              <w:bottom w:val="single" w:color="747679" w:sz="8" w:space="0"/>
              <w:right w:val="single" w:color="747679" w:sz="8" w:space="0"/>
            </w:tcBorders>
            <w:shd w:val="clear" w:color="auto" w:fill="B8D9AE"/>
            <w:tcMar>
              <w:top w:w="74" w:type="dxa"/>
              <w:right w:w="34" w:type="dxa"/>
            </w:tcMar>
          </w:tcPr>
          <w:p w:rsidR="725F79A8" w:rsidP="380E0E83" w:rsidRDefault="725F79A8" w14:paraId="3870591E" w14:textId="5BD93519">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49632579" w14:textId="10A34F1B">
            <w:pPr>
              <w:spacing w:after="456" w:line="314" w:lineRule="auto"/>
              <w:ind w:left="85"/>
              <w:rPr>
                <w:color w:val="000000" w:themeColor="text1"/>
                <w:sz w:val="20"/>
                <w:szCs w:val="20"/>
              </w:rPr>
            </w:pPr>
            <w:r w:rsidRPr="380E0E83">
              <w:rPr>
                <w:color w:val="000000" w:themeColor="text1"/>
                <w:sz w:val="20"/>
                <w:szCs w:val="20"/>
              </w:rPr>
              <w:t>Identity; personal attributes and qualities; similarities and differences; individuality; stereotypes</w:t>
            </w:r>
          </w:p>
          <w:p w:rsidR="725F79A8" w:rsidP="380E0E83" w:rsidRDefault="725F79A8" w14:paraId="64953DC1" w14:textId="4AAB706B">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H25, H26, H27, R32, L9 </w:t>
            </w:r>
          </w:p>
        </w:tc>
        <w:tc>
          <w:tcPr>
            <w:tcW w:w="616" w:type="dxa"/>
            <w:tcBorders>
              <w:top w:val="single" w:color="747679" w:sz="8" w:space="0"/>
              <w:left w:val="single" w:color="747679" w:sz="8" w:space="0"/>
              <w:bottom w:val="single" w:color="747679" w:sz="8" w:space="0"/>
              <w:right w:val="nil"/>
            </w:tcBorders>
            <w:tcMar>
              <w:top w:w="74" w:type="dxa"/>
              <w:right w:w="34" w:type="dxa"/>
            </w:tcMar>
          </w:tcPr>
          <w:p w:rsidR="725F79A8" w:rsidP="380E0E83" w:rsidRDefault="725F79A8" w14:paraId="6591E11C" w14:textId="44CE4FB7">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21C690BE" w14:textId="1E44C002">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846C019" w14:textId="4360B675">
            <w:pPr>
              <w:spacing w:after="92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954ECEE" w14:textId="693B00CE">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4BE569C" w14:textId="2A17AB05">
            <w:pPr>
              <w:spacing w:line="257" w:lineRule="auto"/>
              <w:ind w:left="143"/>
              <w:rPr>
                <w:color w:val="000000" w:themeColor="text1"/>
                <w:sz w:val="20"/>
                <w:szCs w:val="20"/>
              </w:rPr>
            </w:pPr>
            <w:r w:rsidRPr="380E0E83">
              <w:rPr>
                <w:color w:val="000000" w:themeColor="text1"/>
                <w:sz w:val="20"/>
                <w:szCs w:val="20"/>
              </w:rPr>
              <w:t xml:space="preserve">• </w:t>
            </w:r>
          </w:p>
        </w:tc>
        <w:tc>
          <w:tcPr>
            <w:tcW w:w="5276" w:type="dxa"/>
            <w:tcBorders>
              <w:top w:val="single" w:color="747679" w:sz="8" w:space="0"/>
              <w:left w:val="nil"/>
              <w:bottom w:val="single" w:color="747679" w:sz="8" w:space="0"/>
              <w:right w:val="single" w:color="747679" w:sz="8" w:space="0"/>
            </w:tcBorders>
            <w:tcMar>
              <w:top w:w="74" w:type="dxa"/>
              <w:right w:w="34" w:type="dxa"/>
            </w:tcMar>
          </w:tcPr>
          <w:p w:rsidR="725F79A8" w:rsidP="380E0E83" w:rsidRDefault="725F79A8" w14:paraId="43971CDA" w14:textId="71BACF7A">
            <w:pPr>
              <w:spacing w:after="54" w:line="293" w:lineRule="auto"/>
              <w:ind w:right="36"/>
              <w:rPr>
                <w:color w:val="000000" w:themeColor="text1"/>
                <w:sz w:val="20"/>
                <w:szCs w:val="20"/>
              </w:rPr>
            </w:pPr>
            <w:r w:rsidRPr="380E0E83">
              <w:rPr>
                <w:color w:val="000000" w:themeColor="text1"/>
                <w:sz w:val="20"/>
                <w:szCs w:val="20"/>
              </w:rPr>
              <w:t>how to recognise and respect similarities and differences between people and what they have in common with others that there are a range of factors that contribute to a person’s identity (e.g. ethnicity, family, faith, culture, gender, hobbies, likes/dislikes)</w:t>
            </w:r>
          </w:p>
          <w:p w:rsidR="725F79A8" w:rsidP="380E0E83" w:rsidRDefault="725F79A8" w14:paraId="03DA5863" w14:textId="5DDC6C86">
            <w:pPr>
              <w:spacing w:after="72" w:line="274" w:lineRule="auto"/>
              <w:ind w:left="1" w:hanging="1"/>
              <w:rPr>
                <w:color w:val="000000" w:themeColor="text1"/>
                <w:sz w:val="20"/>
                <w:szCs w:val="20"/>
              </w:rPr>
            </w:pPr>
            <w:r w:rsidRPr="380E0E83">
              <w:rPr>
                <w:color w:val="000000" w:themeColor="text1"/>
                <w:sz w:val="20"/>
                <w:szCs w:val="20"/>
              </w:rPr>
              <w:t>how individuality and personal qualities make up someone’s identity (including that gender identity is part of personal identity and for some people does not correspond with their biological sex)</w:t>
            </w:r>
          </w:p>
          <w:p w:rsidR="725F79A8" w:rsidP="380E0E83" w:rsidRDefault="725F79A8" w14:paraId="363A9594" w14:textId="1079B8D3">
            <w:pPr>
              <w:spacing w:after="72" w:line="274" w:lineRule="auto"/>
              <w:ind w:left="2" w:hanging="1"/>
              <w:rPr>
                <w:color w:val="000000" w:themeColor="text1"/>
                <w:sz w:val="20"/>
                <w:szCs w:val="20"/>
              </w:rPr>
            </w:pPr>
            <w:r w:rsidRPr="380E0E83">
              <w:rPr>
                <w:color w:val="000000" w:themeColor="text1"/>
                <w:sz w:val="20"/>
                <w:szCs w:val="20"/>
              </w:rPr>
              <w:t xml:space="preserve">about stereotypes and how they are not always accurate, and can negatively influence behaviours and attitudes towards others </w:t>
            </w:r>
          </w:p>
          <w:p w:rsidR="725F79A8" w:rsidP="380E0E83" w:rsidRDefault="725F79A8" w14:paraId="3FF2197B" w14:textId="7B2F02F9">
            <w:pPr>
              <w:spacing w:line="257" w:lineRule="auto"/>
              <w:ind w:left="1"/>
              <w:rPr>
                <w:color w:val="000000" w:themeColor="text1"/>
                <w:sz w:val="20"/>
                <w:szCs w:val="20"/>
              </w:rPr>
            </w:pPr>
            <w:r w:rsidRPr="380E0E83">
              <w:rPr>
                <w:color w:val="000000" w:themeColor="text1"/>
                <w:sz w:val="20"/>
                <w:szCs w:val="20"/>
              </w:rPr>
              <w:t>how to challenge stereotypes and assumptions about others</w:t>
            </w:r>
          </w:p>
        </w:tc>
        <w:tc>
          <w:tcPr>
            <w:tcW w:w="4335" w:type="dxa"/>
            <w:tcBorders>
              <w:top w:val="single" w:color="747679" w:sz="8" w:space="0"/>
              <w:left w:val="single" w:color="747679" w:sz="8" w:space="0"/>
              <w:bottom w:val="single" w:color="747679" w:sz="8" w:space="0"/>
              <w:right w:val="single" w:color="747679" w:sz="8" w:space="0"/>
            </w:tcBorders>
            <w:tcMar>
              <w:top w:w="74" w:type="dxa"/>
              <w:right w:w="34" w:type="dxa"/>
            </w:tcMar>
          </w:tcPr>
          <w:p w:rsidR="00657042" w:rsidP="380E0E83" w:rsidRDefault="2A42922F" w14:paraId="30F3E4AF"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1798DEA6" w14:textId="77777777">
            <w:pPr>
              <w:pStyle w:val="TableParagraph"/>
              <w:rPr>
                <w:sz w:val="20"/>
                <w:szCs w:val="20"/>
              </w:rPr>
            </w:pPr>
          </w:p>
          <w:p w:rsidR="00657042" w:rsidP="380E0E83" w:rsidRDefault="00657042" w14:paraId="5EA24E4F" w14:textId="77777777">
            <w:pPr>
              <w:pStyle w:val="TableParagraph"/>
              <w:rPr>
                <w:sz w:val="20"/>
                <w:szCs w:val="20"/>
              </w:rPr>
            </w:pPr>
          </w:p>
          <w:p w:rsidR="00657042" w:rsidP="380E0E83" w:rsidRDefault="2A42922F" w14:paraId="13A31BE5" w14:textId="39EEF469">
            <w:pPr>
              <w:pStyle w:val="TableParagraph"/>
              <w:rPr>
                <w:sz w:val="20"/>
                <w:szCs w:val="20"/>
              </w:rPr>
            </w:pPr>
            <w:r w:rsidRPr="380E0E83">
              <w:rPr>
                <w:sz w:val="20"/>
                <w:szCs w:val="20"/>
              </w:rPr>
              <w:t xml:space="preserve">Lesson 1 – </w:t>
            </w:r>
            <w:r w:rsidRPr="380E0E83">
              <w:t>discrimination and extremism</w:t>
            </w:r>
          </w:p>
          <w:p w:rsidR="00657042" w:rsidP="380E0E83" w:rsidRDefault="2A42922F" w14:paraId="7371E8F2" w14:textId="16B14871">
            <w:pPr>
              <w:pStyle w:val="TableParagraph"/>
              <w:rPr>
                <w:sz w:val="20"/>
                <w:szCs w:val="20"/>
              </w:rPr>
            </w:pPr>
            <w:r w:rsidRPr="380E0E83">
              <w:rPr>
                <w:sz w:val="20"/>
                <w:szCs w:val="20"/>
              </w:rPr>
              <w:t xml:space="preserve">Lesson 2 – </w:t>
            </w:r>
            <w:r w:rsidRPr="380E0E83">
              <w:t>discrimination and extremism</w:t>
            </w:r>
          </w:p>
          <w:p w:rsidR="00657042" w:rsidP="380E0E83" w:rsidRDefault="6B25D691" w14:paraId="74027410" w14:textId="0CED6C14">
            <w:pPr>
              <w:pStyle w:val="TableParagraph"/>
              <w:rPr>
                <w:sz w:val="20"/>
                <w:szCs w:val="20"/>
              </w:rPr>
            </w:pPr>
            <w:r w:rsidRPr="380E0E83">
              <w:rPr>
                <w:sz w:val="20"/>
                <w:szCs w:val="20"/>
              </w:rPr>
              <w:t xml:space="preserve">Lesson 3 – </w:t>
            </w:r>
            <w:r w:rsidRPr="380E0E83" w:rsidR="68A11AC0">
              <w:rPr>
                <w:sz w:val="20"/>
                <w:szCs w:val="20"/>
              </w:rPr>
              <w:t xml:space="preserve">What do I have to offer? </w:t>
            </w:r>
          </w:p>
          <w:p w:rsidR="00657042" w:rsidP="380E0E83" w:rsidRDefault="6B25D691" w14:paraId="1D2B763C" w14:textId="299C0B87">
            <w:pPr>
              <w:pStyle w:val="TableParagraph"/>
              <w:rPr>
                <w:sz w:val="20"/>
                <w:szCs w:val="20"/>
              </w:rPr>
            </w:pPr>
            <w:r w:rsidRPr="380E0E83">
              <w:rPr>
                <w:sz w:val="20"/>
                <w:szCs w:val="20"/>
              </w:rPr>
              <w:t xml:space="preserve">Lesson 4 – </w:t>
            </w:r>
            <w:r w:rsidRPr="380E0E83" w:rsidR="329FC46C">
              <w:rPr>
                <w:sz w:val="20"/>
                <w:szCs w:val="20"/>
              </w:rPr>
              <w:t xml:space="preserve">Where do I belong? </w:t>
            </w:r>
          </w:p>
          <w:p w:rsidR="00657042" w:rsidP="380E0E83" w:rsidRDefault="6B25D691" w14:paraId="2763AF58" w14:textId="594FD223">
            <w:pPr>
              <w:pStyle w:val="TableParagraph"/>
              <w:rPr>
                <w:sz w:val="20"/>
                <w:szCs w:val="20"/>
              </w:rPr>
            </w:pPr>
            <w:r w:rsidRPr="380E0E83">
              <w:rPr>
                <w:sz w:val="20"/>
                <w:szCs w:val="20"/>
              </w:rPr>
              <w:t xml:space="preserve">Lesson 5 – </w:t>
            </w:r>
            <w:r w:rsidRPr="380E0E83" w:rsidR="34F4F25A">
              <w:rPr>
                <w:sz w:val="20"/>
                <w:szCs w:val="20"/>
              </w:rPr>
              <w:t xml:space="preserve">What does </w:t>
            </w:r>
            <w:proofErr w:type="gramStart"/>
            <w:r w:rsidRPr="380E0E83" w:rsidR="34F4F25A">
              <w:rPr>
                <w:sz w:val="20"/>
                <w:szCs w:val="20"/>
              </w:rPr>
              <w:t>belonging</w:t>
            </w:r>
            <w:proofErr w:type="gramEnd"/>
            <w:r w:rsidRPr="380E0E83" w:rsidR="34F4F25A">
              <w:rPr>
                <w:sz w:val="20"/>
                <w:szCs w:val="20"/>
              </w:rPr>
              <w:t xml:space="preserve"> mean to me?</w:t>
            </w:r>
          </w:p>
          <w:p w:rsidR="00657042" w:rsidP="380E0E83" w:rsidRDefault="00657042" w14:paraId="364A8AC0" w14:textId="77777777">
            <w:pPr>
              <w:pStyle w:val="TableParagraph"/>
              <w:rPr>
                <w:sz w:val="20"/>
                <w:szCs w:val="20"/>
              </w:rPr>
            </w:pPr>
          </w:p>
          <w:p w:rsidR="725F79A8" w:rsidP="380E0E83" w:rsidRDefault="2A42922F" w14:paraId="2F83887F" w14:textId="64B9C209">
            <w:pPr>
              <w:spacing w:line="257" w:lineRule="auto"/>
              <w:rPr>
                <w:color w:val="94519E"/>
                <w:sz w:val="20"/>
                <w:szCs w:val="20"/>
              </w:rPr>
            </w:pPr>
            <w:r w:rsidRPr="380E0E83">
              <w:rPr>
                <w:sz w:val="20"/>
                <w:szCs w:val="20"/>
              </w:rPr>
              <w:t>All student resources in the folder. Students to have exercise books to keep work in.</w:t>
            </w:r>
          </w:p>
        </w:tc>
      </w:tr>
      <w:tr w:rsidR="725F79A8" w:rsidTr="56DD9855" w14:paraId="71445AB7" w14:textId="77777777">
        <w:trPr>
          <w:trHeight w:val="2190"/>
        </w:trPr>
        <w:tc>
          <w:tcPr>
            <w:tcW w:w="1572" w:type="dxa"/>
            <w:tcBorders>
              <w:top w:val="single" w:color="747679" w:sz="8" w:space="0"/>
              <w:left w:val="single" w:color="747679" w:sz="8" w:space="0"/>
              <w:bottom w:val="nil"/>
              <w:right w:val="single" w:color="747679" w:sz="8" w:space="0"/>
            </w:tcBorders>
            <w:tcMar>
              <w:top w:w="74" w:type="dxa"/>
              <w:right w:w="34" w:type="dxa"/>
            </w:tcMar>
          </w:tcPr>
          <w:p w:rsidR="725F79A8" w:rsidP="380E0E83" w:rsidRDefault="725F79A8" w14:paraId="3EB02B06" w14:textId="070B8E3F">
            <w:pPr>
              <w:spacing w:after="98" w:line="257" w:lineRule="auto"/>
              <w:ind w:left="113"/>
              <w:rPr>
                <w:b/>
                <w:bCs/>
                <w:color w:val="000000" w:themeColor="text1"/>
              </w:rPr>
            </w:pPr>
            <w:r w:rsidRPr="380E0E83">
              <w:rPr>
                <w:b/>
                <w:bCs/>
                <w:color w:val="000000" w:themeColor="text1"/>
              </w:rPr>
              <w:t>Autumn 2</w:t>
            </w:r>
          </w:p>
          <w:p w:rsidR="725F79A8" w:rsidP="380E0E83" w:rsidRDefault="725F79A8" w14:paraId="651488C8" w14:textId="4F1EBFD5">
            <w:pPr>
              <w:spacing w:line="257" w:lineRule="auto"/>
              <w:ind w:left="113" w:right="146"/>
              <w:jc w:val="both"/>
              <w:rPr>
                <w:color w:val="000000" w:themeColor="text1"/>
                <w:sz w:val="20"/>
                <w:szCs w:val="20"/>
              </w:rPr>
            </w:pPr>
            <w:r w:rsidRPr="380E0E83">
              <w:rPr>
                <w:color w:val="000000" w:themeColor="text1"/>
                <w:sz w:val="20"/>
                <w:szCs w:val="20"/>
              </w:rPr>
              <w:t>What decisions can people make with money?</w:t>
            </w:r>
          </w:p>
        </w:tc>
        <w:tc>
          <w:tcPr>
            <w:tcW w:w="3591" w:type="dxa"/>
            <w:tcBorders>
              <w:top w:val="single" w:color="747679" w:sz="8" w:space="0"/>
              <w:left w:val="single" w:color="747679" w:sz="8" w:space="0"/>
              <w:bottom w:val="nil"/>
              <w:right w:val="single" w:color="747679" w:sz="8" w:space="0"/>
            </w:tcBorders>
            <w:shd w:val="clear" w:color="auto" w:fill="C4E2F4"/>
            <w:tcMar>
              <w:top w:w="74" w:type="dxa"/>
              <w:right w:w="34" w:type="dxa"/>
            </w:tcMar>
          </w:tcPr>
          <w:p w:rsidR="725F79A8" w:rsidP="380E0E83" w:rsidRDefault="725F79A8" w14:paraId="0E16B848" w14:textId="24CF448B">
            <w:pPr>
              <w:spacing w:after="124" w:line="257" w:lineRule="auto"/>
              <w:ind w:left="85"/>
              <w:rPr>
                <w:b/>
                <w:bCs/>
                <w:color w:val="000000" w:themeColor="text1"/>
                <w:sz w:val="20"/>
                <w:szCs w:val="20"/>
              </w:rPr>
            </w:pPr>
            <w:r w:rsidRPr="380E0E83">
              <w:rPr>
                <w:b/>
                <w:bCs/>
                <w:color w:val="000000" w:themeColor="text1"/>
                <w:sz w:val="20"/>
                <w:szCs w:val="20"/>
              </w:rPr>
              <w:t>Living in the wider world</w:t>
            </w:r>
          </w:p>
          <w:p w:rsidR="725F79A8" w:rsidP="380E0E83" w:rsidRDefault="725F79A8" w14:paraId="49EA4600" w14:textId="427F590A">
            <w:pPr>
              <w:spacing w:after="456" w:line="314" w:lineRule="auto"/>
              <w:ind w:left="85"/>
              <w:rPr>
                <w:color w:val="000000" w:themeColor="text1"/>
                <w:sz w:val="20"/>
                <w:szCs w:val="20"/>
              </w:rPr>
            </w:pPr>
            <w:r w:rsidRPr="380E0E83">
              <w:rPr>
                <w:color w:val="000000" w:themeColor="text1"/>
                <w:sz w:val="20"/>
                <w:szCs w:val="20"/>
              </w:rPr>
              <w:t>Money; making decisions; spending and saving</w:t>
            </w:r>
          </w:p>
          <w:p w:rsidR="725F79A8" w:rsidP="380E0E83" w:rsidRDefault="725F79A8" w14:paraId="214D9679" w14:textId="304F783F">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R34, L17, L18, L20, L21, L22, </w:t>
            </w:r>
          </w:p>
          <w:p w:rsidR="725F79A8" w:rsidP="380E0E83" w:rsidRDefault="725F79A8" w14:paraId="7F5ADB6D" w14:textId="72ACABEE">
            <w:pPr>
              <w:spacing w:line="257" w:lineRule="auto"/>
              <w:ind w:left="85"/>
              <w:rPr>
                <w:color w:val="000000" w:themeColor="text1"/>
                <w:sz w:val="20"/>
                <w:szCs w:val="20"/>
              </w:rPr>
            </w:pPr>
            <w:r w:rsidRPr="380E0E83">
              <w:rPr>
                <w:color w:val="000000" w:themeColor="text1"/>
                <w:sz w:val="20"/>
                <w:szCs w:val="20"/>
              </w:rPr>
              <w:t>L24</w:t>
            </w:r>
          </w:p>
        </w:tc>
        <w:tc>
          <w:tcPr>
            <w:tcW w:w="616" w:type="dxa"/>
            <w:tcBorders>
              <w:top w:val="single" w:color="747679" w:sz="8" w:space="0"/>
              <w:left w:val="single" w:color="747679" w:sz="8" w:space="0"/>
              <w:bottom w:val="nil"/>
              <w:right w:val="nil"/>
            </w:tcBorders>
            <w:tcMar>
              <w:top w:w="74" w:type="dxa"/>
              <w:right w:w="34" w:type="dxa"/>
            </w:tcMar>
          </w:tcPr>
          <w:p w:rsidR="725F79A8" w:rsidP="380E0E83" w:rsidRDefault="725F79A8" w14:paraId="731EC9E7" w14:textId="00F1F0F1">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7D2F8ECA" w14:textId="61A5173A">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EEE83F6" w14:textId="402A6A37">
            <w:pPr>
              <w:spacing w:line="257" w:lineRule="auto"/>
              <w:ind w:left="142"/>
              <w:rPr>
                <w:color w:val="000000" w:themeColor="text1"/>
                <w:sz w:val="20"/>
                <w:szCs w:val="20"/>
              </w:rPr>
            </w:pPr>
            <w:r w:rsidRPr="380E0E83">
              <w:rPr>
                <w:color w:val="000000" w:themeColor="text1"/>
                <w:sz w:val="20"/>
                <w:szCs w:val="20"/>
              </w:rPr>
              <w:t xml:space="preserve">• </w:t>
            </w:r>
          </w:p>
        </w:tc>
        <w:tc>
          <w:tcPr>
            <w:tcW w:w="5276" w:type="dxa"/>
            <w:tcBorders>
              <w:top w:val="single" w:color="747679" w:sz="8" w:space="0"/>
              <w:left w:val="nil"/>
              <w:bottom w:val="nil"/>
              <w:right w:val="single" w:color="747679" w:sz="8" w:space="0"/>
            </w:tcBorders>
            <w:tcMar>
              <w:top w:w="74" w:type="dxa"/>
              <w:right w:w="34" w:type="dxa"/>
            </w:tcMar>
          </w:tcPr>
          <w:p w:rsidR="725F79A8" w:rsidP="380E0E83" w:rsidRDefault="725F79A8" w14:paraId="61A16EC5" w14:textId="050E6A0D">
            <w:pPr>
              <w:spacing w:after="72" w:line="274" w:lineRule="auto"/>
              <w:ind w:left="1" w:hanging="1"/>
              <w:rPr>
                <w:color w:val="000000" w:themeColor="text1"/>
                <w:sz w:val="20"/>
                <w:szCs w:val="20"/>
              </w:rPr>
            </w:pPr>
            <w:r w:rsidRPr="380E0E83">
              <w:rPr>
                <w:color w:val="000000" w:themeColor="text1"/>
                <w:sz w:val="20"/>
                <w:szCs w:val="20"/>
              </w:rPr>
              <w:t>how people make decisions about spending and saving money and what influences them</w:t>
            </w:r>
          </w:p>
          <w:p w:rsidR="725F79A8" w:rsidP="380E0E83" w:rsidRDefault="725F79A8" w14:paraId="0DFC0BF5" w14:textId="3B9C240E">
            <w:pPr>
              <w:spacing w:after="72" w:line="274" w:lineRule="auto"/>
              <w:ind w:left="1" w:hanging="1"/>
              <w:rPr>
                <w:color w:val="000000" w:themeColor="text1"/>
                <w:sz w:val="20"/>
                <w:szCs w:val="20"/>
              </w:rPr>
            </w:pPr>
            <w:r w:rsidRPr="380E0E83">
              <w:rPr>
                <w:color w:val="000000" w:themeColor="text1"/>
                <w:sz w:val="20"/>
                <w:szCs w:val="20"/>
              </w:rPr>
              <w:t>how to keep track of money so people know how much they have to spend or save</w:t>
            </w:r>
          </w:p>
          <w:p w:rsidR="725F79A8" w:rsidP="380E0E83" w:rsidRDefault="725F79A8" w14:paraId="68A0F692" w14:textId="407A7CF4">
            <w:pPr>
              <w:spacing w:line="257" w:lineRule="auto"/>
              <w:ind w:left="1" w:hanging="1"/>
              <w:rPr>
                <w:color w:val="000000" w:themeColor="text1"/>
                <w:sz w:val="20"/>
                <w:szCs w:val="20"/>
              </w:rPr>
            </w:pPr>
            <w:r w:rsidRPr="380E0E83">
              <w:rPr>
                <w:color w:val="000000" w:themeColor="text1"/>
                <w:sz w:val="20"/>
                <w:szCs w:val="20"/>
              </w:rPr>
              <w:t>how people make choices about ways of paying for things they want and need (e.g. from current accounts/savings; store card/ credit cards; loans)</w:t>
            </w:r>
          </w:p>
        </w:tc>
        <w:tc>
          <w:tcPr>
            <w:tcW w:w="4335" w:type="dxa"/>
            <w:tcBorders>
              <w:top w:val="single" w:color="747679" w:sz="8" w:space="0"/>
              <w:left w:val="single" w:color="747679" w:sz="8" w:space="0"/>
              <w:bottom w:val="nil"/>
              <w:right w:val="single" w:color="747679" w:sz="8" w:space="0"/>
            </w:tcBorders>
            <w:tcMar>
              <w:top w:w="74" w:type="dxa"/>
              <w:right w:w="34" w:type="dxa"/>
            </w:tcMar>
          </w:tcPr>
          <w:p w:rsidR="00657042" w:rsidP="380E0E83" w:rsidRDefault="725F79A8" w14:paraId="4555CEC0" w14:textId="77777777">
            <w:pPr>
              <w:pStyle w:val="TableParagraph"/>
              <w:rPr>
                <w:sz w:val="20"/>
                <w:szCs w:val="20"/>
              </w:rPr>
            </w:pPr>
            <w:r w:rsidRPr="380E0E83">
              <w:rPr>
                <w:color w:val="000000" w:themeColor="text1"/>
              </w:rPr>
              <w:t xml:space="preserve"> </w:t>
            </w:r>
            <w:r w:rsidRPr="380E0E83" w:rsidR="2A42922F">
              <w:rPr>
                <w:sz w:val="20"/>
                <w:szCs w:val="20"/>
              </w:rPr>
              <w:t>Read First Teacher Guidance on Teaching about friendship and bullying.</w:t>
            </w:r>
          </w:p>
          <w:p w:rsidR="00657042" w:rsidP="380E0E83" w:rsidRDefault="00657042" w14:paraId="07E982C8" w14:textId="77777777">
            <w:pPr>
              <w:pStyle w:val="TableParagraph"/>
              <w:rPr>
                <w:sz w:val="20"/>
                <w:szCs w:val="20"/>
              </w:rPr>
            </w:pPr>
          </w:p>
          <w:p w:rsidR="00657042" w:rsidP="380E0E83" w:rsidRDefault="00657042" w14:paraId="244ADCC5" w14:textId="77777777">
            <w:pPr>
              <w:pStyle w:val="TableParagraph"/>
              <w:rPr>
                <w:sz w:val="20"/>
                <w:szCs w:val="20"/>
              </w:rPr>
            </w:pPr>
          </w:p>
          <w:p w:rsidR="00657042" w:rsidP="380E0E83" w:rsidRDefault="2A42922F" w14:paraId="67042830" w14:textId="2E657533">
            <w:pPr>
              <w:pStyle w:val="TableParagraph"/>
              <w:rPr>
                <w:sz w:val="20"/>
                <w:szCs w:val="20"/>
              </w:rPr>
            </w:pPr>
            <w:r w:rsidRPr="380E0E83">
              <w:rPr>
                <w:sz w:val="20"/>
                <w:szCs w:val="20"/>
              </w:rPr>
              <w:t xml:space="preserve">Lesson 1 – Banking </w:t>
            </w:r>
          </w:p>
          <w:p w:rsidR="00657042" w:rsidP="380E0E83" w:rsidRDefault="2A42922F" w14:paraId="2586A33D" w14:textId="290D7183">
            <w:pPr>
              <w:pStyle w:val="TableParagraph"/>
              <w:rPr>
                <w:sz w:val="20"/>
                <w:szCs w:val="20"/>
              </w:rPr>
            </w:pPr>
            <w:r w:rsidRPr="380E0E83">
              <w:rPr>
                <w:sz w:val="20"/>
                <w:szCs w:val="20"/>
              </w:rPr>
              <w:t xml:space="preserve">Lesson 2 – Bank of England </w:t>
            </w:r>
          </w:p>
          <w:p w:rsidR="00657042" w:rsidP="380E0E83" w:rsidRDefault="2A42922F" w14:paraId="393120EB" w14:textId="03C87866">
            <w:pPr>
              <w:pStyle w:val="TableParagraph"/>
              <w:rPr>
                <w:sz w:val="20"/>
                <w:szCs w:val="20"/>
              </w:rPr>
            </w:pPr>
            <w:r w:rsidRPr="380E0E83">
              <w:rPr>
                <w:sz w:val="20"/>
                <w:szCs w:val="20"/>
              </w:rPr>
              <w:t>Lesson 3 – Prices over Time</w:t>
            </w:r>
          </w:p>
          <w:p w:rsidR="00657042" w:rsidP="380E0E83" w:rsidRDefault="2A42922F" w14:paraId="2CC8B555" w14:textId="1D8E5F58">
            <w:pPr>
              <w:pStyle w:val="TableParagraph"/>
              <w:rPr>
                <w:sz w:val="20"/>
                <w:szCs w:val="20"/>
              </w:rPr>
            </w:pPr>
            <w:r w:rsidRPr="380E0E83">
              <w:rPr>
                <w:sz w:val="20"/>
                <w:szCs w:val="20"/>
              </w:rPr>
              <w:t xml:space="preserve">Lesson 4 – Importance of Money </w:t>
            </w:r>
          </w:p>
          <w:p w:rsidR="00657042" w:rsidP="380E0E83" w:rsidRDefault="2A42922F" w14:paraId="2AE14F2D" w14:textId="1746BACC">
            <w:pPr>
              <w:pStyle w:val="TableParagraph"/>
              <w:rPr>
                <w:sz w:val="20"/>
                <w:szCs w:val="20"/>
              </w:rPr>
            </w:pPr>
            <w:r w:rsidRPr="380E0E83">
              <w:rPr>
                <w:sz w:val="20"/>
                <w:szCs w:val="20"/>
              </w:rPr>
              <w:t xml:space="preserve">Lesson 5 – Managing my Money </w:t>
            </w:r>
          </w:p>
          <w:p w:rsidR="00657042" w:rsidP="380E0E83" w:rsidRDefault="00657042" w14:paraId="20A74E43" w14:textId="77777777">
            <w:pPr>
              <w:pStyle w:val="TableParagraph"/>
              <w:rPr>
                <w:sz w:val="20"/>
                <w:szCs w:val="20"/>
              </w:rPr>
            </w:pPr>
          </w:p>
          <w:p w:rsidR="725F79A8" w:rsidP="380E0E83" w:rsidRDefault="2A42922F" w14:paraId="23298595" w14:textId="4D721CCE">
            <w:pPr>
              <w:spacing w:line="257" w:lineRule="auto"/>
              <w:rPr>
                <w:sz w:val="20"/>
                <w:szCs w:val="20"/>
              </w:rPr>
            </w:pPr>
            <w:r w:rsidRPr="380E0E83">
              <w:rPr>
                <w:sz w:val="20"/>
                <w:szCs w:val="20"/>
              </w:rPr>
              <w:t>All student resources in the folder. Students to have exercise books to keep work in.</w:t>
            </w:r>
          </w:p>
        </w:tc>
      </w:tr>
      <w:tr w:rsidR="725F79A8" w:rsidTr="56DD9855" w14:paraId="7CFD9CF3" w14:textId="77777777">
        <w:trPr>
          <w:trHeight w:val="630"/>
        </w:trPr>
        <w:tc>
          <w:tcPr>
            <w:tcW w:w="1572" w:type="dxa"/>
            <w:tcBorders>
              <w:top w:val="nil"/>
              <w:left w:val="single" w:color="747679" w:sz="8" w:space="0"/>
              <w:bottom w:val="nil"/>
              <w:right w:val="single" w:color="747679" w:sz="8" w:space="0"/>
            </w:tcBorders>
            <w:tcMar>
              <w:top w:w="74" w:type="dxa"/>
              <w:right w:w="34" w:type="dxa"/>
            </w:tcMar>
          </w:tcPr>
          <w:p w:rsidR="725F79A8" w:rsidP="380E0E83" w:rsidRDefault="725F79A8" w14:paraId="57281F84" w14:textId="50DCA077">
            <w:pPr>
              <w:spacing w:line="257" w:lineRule="auto"/>
              <w:rPr>
                <w:color w:val="000000" w:themeColor="text1"/>
              </w:rPr>
            </w:pPr>
            <w:r w:rsidRPr="380E0E83">
              <w:rPr>
                <w:color w:val="000000" w:themeColor="text1"/>
              </w:rPr>
              <w:t xml:space="preserve"> </w:t>
            </w:r>
          </w:p>
        </w:tc>
        <w:tc>
          <w:tcPr>
            <w:tcW w:w="3591" w:type="dxa"/>
            <w:tcBorders>
              <w:top w:val="nil"/>
              <w:left w:val="single" w:color="747679" w:sz="8" w:space="0"/>
              <w:bottom w:val="nil"/>
              <w:right w:val="single" w:color="747679" w:sz="8" w:space="0"/>
            </w:tcBorders>
            <w:shd w:val="clear" w:color="auto" w:fill="C4E2F4"/>
            <w:tcMar>
              <w:top w:w="74" w:type="dxa"/>
              <w:right w:w="34" w:type="dxa"/>
            </w:tcMar>
          </w:tcPr>
          <w:p w:rsidR="725F79A8" w:rsidP="380E0E83" w:rsidRDefault="725F79A8" w14:paraId="730B0756" w14:textId="6D2EE7DB">
            <w:pPr>
              <w:spacing w:line="257" w:lineRule="auto"/>
              <w:rPr>
                <w:color w:val="000000" w:themeColor="text1"/>
              </w:rPr>
            </w:pPr>
            <w:r w:rsidRPr="380E0E83">
              <w:rPr>
                <w:color w:val="000000" w:themeColor="text1"/>
              </w:rPr>
              <w:t xml:space="preserve"> </w:t>
            </w:r>
          </w:p>
        </w:tc>
        <w:tc>
          <w:tcPr>
            <w:tcW w:w="616" w:type="dxa"/>
            <w:tcBorders>
              <w:top w:val="nil"/>
              <w:left w:val="single" w:color="747679" w:sz="8" w:space="0"/>
              <w:bottom w:val="nil"/>
              <w:right w:val="nil"/>
            </w:tcBorders>
            <w:tcMar>
              <w:top w:w="74" w:type="dxa"/>
              <w:right w:w="34" w:type="dxa"/>
            </w:tcMar>
          </w:tcPr>
          <w:p w:rsidR="725F79A8" w:rsidP="380E0E83" w:rsidRDefault="725F79A8" w14:paraId="56A3FC14" w14:textId="6DF3EF4F">
            <w:pPr>
              <w:spacing w:line="257" w:lineRule="auto"/>
              <w:ind w:left="142"/>
              <w:rPr>
                <w:color w:val="000000" w:themeColor="text1"/>
                <w:sz w:val="20"/>
                <w:szCs w:val="20"/>
              </w:rPr>
            </w:pPr>
            <w:r w:rsidRPr="380E0E83">
              <w:rPr>
                <w:color w:val="000000" w:themeColor="text1"/>
                <w:sz w:val="20"/>
                <w:szCs w:val="20"/>
              </w:rPr>
              <w:t xml:space="preserve">• </w:t>
            </w:r>
          </w:p>
        </w:tc>
        <w:tc>
          <w:tcPr>
            <w:tcW w:w="5276" w:type="dxa"/>
            <w:tcBorders>
              <w:top w:val="nil"/>
              <w:left w:val="nil"/>
              <w:bottom w:val="nil"/>
              <w:right w:val="single" w:color="747679" w:sz="8" w:space="0"/>
            </w:tcBorders>
            <w:tcMar>
              <w:top w:w="74" w:type="dxa"/>
              <w:right w:w="34" w:type="dxa"/>
            </w:tcMar>
          </w:tcPr>
          <w:p w:rsidR="725F79A8" w:rsidP="380E0E83" w:rsidRDefault="725F79A8" w14:paraId="19D1C0C0" w14:textId="0911FB6F">
            <w:pPr>
              <w:spacing w:line="257" w:lineRule="auto"/>
              <w:ind w:left="2" w:hanging="1"/>
              <w:rPr>
                <w:color w:val="000000" w:themeColor="text1"/>
                <w:sz w:val="20"/>
                <w:szCs w:val="20"/>
              </w:rPr>
            </w:pPr>
            <w:r w:rsidRPr="380E0E83">
              <w:rPr>
                <w:color w:val="000000" w:themeColor="text1"/>
                <w:sz w:val="20"/>
                <w:szCs w:val="20"/>
              </w:rPr>
              <w:t>how to recognise what makes something ‘value for money’ and what this means to them</w:t>
            </w:r>
          </w:p>
        </w:tc>
        <w:tc>
          <w:tcPr>
            <w:tcW w:w="4335" w:type="dxa"/>
            <w:tcBorders>
              <w:top w:val="nil"/>
              <w:left w:val="single" w:color="747679" w:sz="8" w:space="0"/>
              <w:bottom w:val="nil"/>
              <w:right w:val="single" w:color="747679" w:sz="8" w:space="0"/>
            </w:tcBorders>
            <w:tcMar>
              <w:top w:w="74" w:type="dxa"/>
              <w:right w:w="34" w:type="dxa"/>
            </w:tcMar>
          </w:tcPr>
          <w:p w:rsidR="725F79A8" w:rsidP="380E0E83" w:rsidRDefault="725F79A8" w14:paraId="0828AD57" w14:textId="06134DE8">
            <w:pPr>
              <w:spacing w:line="257" w:lineRule="auto"/>
              <w:rPr>
                <w:color w:val="000000" w:themeColor="text1"/>
              </w:rPr>
            </w:pPr>
            <w:r w:rsidRPr="380E0E83">
              <w:rPr>
                <w:color w:val="000000" w:themeColor="text1"/>
              </w:rPr>
              <w:t xml:space="preserve"> </w:t>
            </w:r>
          </w:p>
        </w:tc>
      </w:tr>
      <w:tr w:rsidR="725F79A8" w:rsidTr="56DD9855" w14:paraId="0BBF590C" w14:textId="77777777">
        <w:trPr>
          <w:trHeight w:val="1005"/>
        </w:trPr>
        <w:tc>
          <w:tcPr>
            <w:tcW w:w="1572" w:type="dxa"/>
            <w:tcBorders>
              <w:top w:val="nil"/>
              <w:left w:val="single" w:color="747679" w:sz="8" w:space="0"/>
              <w:bottom w:val="single" w:color="747679" w:sz="8" w:space="0"/>
              <w:right w:val="single" w:color="747679" w:sz="8" w:space="0"/>
            </w:tcBorders>
            <w:tcMar>
              <w:top w:w="74" w:type="dxa"/>
              <w:right w:w="34" w:type="dxa"/>
            </w:tcMar>
          </w:tcPr>
          <w:p w:rsidR="725F79A8" w:rsidP="380E0E83" w:rsidRDefault="725F79A8" w14:paraId="13DA5DDE" w14:textId="77304148">
            <w:pPr>
              <w:spacing w:line="257" w:lineRule="auto"/>
              <w:rPr>
                <w:color w:val="000000" w:themeColor="text1"/>
              </w:rPr>
            </w:pPr>
            <w:r w:rsidRPr="380E0E83">
              <w:rPr>
                <w:color w:val="000000" w:themeColor="text1"/>
              </w:rPr>
              <w:t xml:space="preserve"> </w:t>
            </w:r>
          </w:p>
        </w:tc>
        <w:tc>
          <w:tcPr>
            <w:tcW w:w="3591" w:type="dxa"/>
            <w:tcBorders>
              <w:top w:val="nil"/>
              <w:left w:val="single" w:color="747679" w:sz="8" w:space="0"/>
              <w:bottom w:val="single" w:color="747679" w:sz="8" w:space="0"/>
              <w:right w:val="single" w:color="747679" w:sz="8" w:space="0"/>
            </w:tcBorders>
            <w:shd w:val="clear" w:color="auto" w:fill="C4E2F4"/>
            <w:tcMar>
              <w:top w:w="74" w:type="dxa"/>
              <w:right w:w="34" w:type="dxa"/>
            </w:tcMar>
          </w:tcPr>
          <w:p w:rsidR="725F79A8" w:rsidP="380E0E83" w:rsidRDefault="725F79A8" w14:paraId="49698D50" w14:textId="59BB1096">
            <w:pPr>
              <w:spacing w:line="257" w:lineRule="auto"/>
              <w:rPr>
                <w:color w:val="000000" w:themeColor="text1"/>
              </w:rPr>
            </w:pPr>
            <w:r w:rsidRPr="380E0E83">
              <w:rPr>
                <w:color w:val="000000" w:themeColor="text1"/>
              </w:rPr>
              <w:t xml:space="preserve"> </w:t>
            </w:r>
          </w:p>
        </w:tc>
        <w:tc>
          <w:tcPr>
            <w:tcW w:w="616" w:type="dxa"/>
            <w:tcBorders>
              <w:top w:val="nil"/>
              <w:left w:val="single" w:color="747679" w:sz="8" w:space="0"/>
              <w:bottom w:val="single" w:color="747679" w:sz="8" w:space="0"/>
              <w:right w:val="nil"/>
            </w:tcBorders>
            <w:tcMar>
              <w:top w:w="74" w:type="dxa"/>
              <w:right w:w="34" w:type="dxa"/>
            </w:tcMar>
          </w:tcPr>
          <w:p w:rsidR="725F79A8" w:rsidP="380E0E83" w:rsidRDefault="725F79A8" w14:paraId="7B1465F9" w14:textId="048EB4B7">
            <w:pPr>
              <w:spacing w:line="257" w:lineRule="auto"/>
              <w:ind w:left="143"/>
              <w:rPr>
                <w:color w:val="000000" w:themeColor="text1"/>
                <w:sz w:val="20"/>
                <w:szCs w:val="20"/>
              </w:rPr>
            </w:pPr>
            <w:r w:rsidRPr="380E0E83">
              <w:rPr>
                <w:color w:val="000000" w:themeColor="text1"/>
                <w:sz w:val="20"/>
                <w:szCs w:val="20"/>
              </w:rPr>
              <w:t xml:space="preserve">• </w:t>
            </w:r>
          </w:p>
        </w:tc>
        <w:tc>
          <w:tcPr>
            <w:tcW w:w="5276" w:type="dxa"/>
            <w:tcBorders>
              <w:top w:val="nil"/>
              <w:left w:val="nil"/>
              <w:bottom w:val="single" w:color="747679" w:sz="8" w:space="0"/>
              <w:right w:val="single" w:color="747679" w:sz="8" w:space="0"/>
            </w:tcBorders>
            <w:tcMar>
              <w:top w:w="74" w:type="dxa"/>
              <w:right w:w="34" w:type="dxa"/>
            </w:tcMar>
          </w:tcPr>
          <w:p w:rsidR="725F79A8" w:rsidP="380E0E83" w:rsidRDefault="725F79A8" w14:paraId="45847DF6" w14:textId="4E8AB4D0">
            <w:pPr>
              <w:spacing w:line="257" w:lineRule="auto"/>
              <w:ind w:left="2" w:right="25" w:hanging="1"/>
              <w:rPr>
                <w:color w:val="000000" w:themeColor="text1"/>
                <w:sz w:val="20"/>
                <w:szCs w:val="20"/>
              </w:rPr>
            </w:pPr>
            <w:r w:rsidRPr="380E0E83">
              <w:rPr>
                <w:color w:val="000000" w:themeColor="text1"/>
                <w:sz w:val="20"/>
                <w:szCs w:val="20"/>
              </w:rPr>
              <w:t xml:space="preserve">that there are risks associated with money (it can be won, lost or stolen) and how money can affect people’s feelings and emotions </w:t>
            </w:r>
          </w:p>
        </w:tc>
        <w:tc>
          <w:tcPr>
            <w:tcW w:w="4335" w:type="dxa"/>
            <w:tcBorders>
              <w:top w:val="nil"/>
              <w:left w:val="single" w:color="747679" w:sz="8" w:space="0"/>
              <w:bottom w:val="single" w:color="747679" w:sz="8" w:space="0"/>
              <w:right w:val="single" w:color="747679" w:sz="8" w:space="0"/>
            </w:tcBorders>
            <w:tcMar>
              <w:top w:w="74" w:type="dxa"/>
              <w:right w:w="34" w:type="dxa"/>
            </w:tcMar>
          </w:tcPr>
          <w:p w:rsidR="725F79A8" w:rsidP="380E0E83" w:rsidRDefault="725F79A8" w14:paraId="130DB0EA" w14:textId="0A564402">
            <w:pPr>
              <w:spacing w:line="257" w:lineRule="auto"/>
              <w:rPr>
                <w:color w:val="000000" w:themeColor="text1"/>
              </w:rPr>
            </w:pPr>
            <w:r w:rsidRPr="380E0E83">
              <w:rPr>
                <w:color w:val="000000" w:themeColor="text1"/>
              </w:rPr>
              <w:t xml:space="preserve"> </w:t>
            </w:r>
          </w:p>
        </w:tc>
      </w:tr>
      <w:tr w:rsidR="725F79A8" w:rsidTr="56DD9855" w14:paraId="3D57BC94" w14:textId="77777777">
        <w:trPr>
          <w:trHeight w:val="360"/>
        </w:trPr>
        <w:tc>
          <w:tcPr>
            <w:tcW w:w="1572" w:type="dxa"/>
            <w:tcBorders>
              <w:top w:val="single" w:color="747679" w:sz="8" w:space="0"/>
              <w:left w:val="single" w:color="747679" w:sz="8" w:space="0"/>
              <w:bottom w:val="single" w:color="747679" w:sz="8" w:space="0"/>
              <w:right w:val="single" w:color="747679" w:sz="8" w:space="0"/>
            </w:tcBorders>
            <w:tcMar>
              <w:top w:w="74" w:type="dxa"/>
              <w:right w:w="34" w:type="dxa"/>
            </w:tcMar>
          </w:tcPr>
          <w:p w:rsidR="725F79A8" w:rsidP="380E0E83" w:rsidRDefault="725F79A8" w14:paraId="5D5A2698" w14:textId="038FF269">
            <w:pPr>
              <w:spacing w:after="98" w:line="257" w:lineRule="auto"/>
              <w:ind w:left="113"/>
              <w:rPr>
                <w:b/>
                <w:bCs/>
                <w:color w:val="000000" w:themeColor="text1"/>
              </w:rPr>
            </w:pPr>
            <w:r w:rsidRPr="380E0E83">
              <w:rPr>
                <w:b/>
                <w:bCs/>
                <w:color w:val="000000" w:themeColor="text1"/>
              </w:rPr>
              <w:t>Spring 1</w:t>
            </w:r>
          </w:p>
          <w:p w:rsidR="725F79A8" w:rsidP="380E0E83" w:rsidRDefault="725F79A8" w14:paraId="73F8CB24" w14:textId="6DBC4EA6">
            <w:pPr>
              <w:spacing w:line="257" w:lineRule="auto"/>
              <w:ind w:left="113" w:right="411"/>
              <w:jc w:val="both"/>
              <w:rPr>
                <w:color w:val="000000" w:themeColor="text1"/>
                <w:sz w:val="20"/>
                <w:szCs w:val="20"/>
              </w:rPr>
            </w:pPr>
            <w:r w:rsidRPr="380E0E83">
              <w:rPr>
                <w:color w:val="000000" w:themeColor="text1"/>
                <w:sz w:val="20"/>
                <w:szCs w:val="20"/>
              </w:rPr>
              <w:t xml:space="preserve">How can we help in an accident or </w:t>
            </w:r>
            <w:r w:rsidRPr="380E0E83">
              <w:rPr>
                <w:color w:val="000000" w:themeColor="text1"/>
                <w:sz w:val="20"/>
                <w:szCs w:val="20"/>
              </w:rPr>
              <w:lastRenderedPageBreak/>
              <w:t>emergency?</w:t>
            </w:r>
          </w:p>
        </w:tc>
        <w:tc>
          <w:tcPr>
            <w:tcW w:w="3591" w:type="dxa"/>
            <w:tcBorders>
              <w:top w:val="single" w:color="747679" w:sz="8" w:space="0"/>
              <w:left w:val="single" w:color="747679" w:sz="8" w:space="0"/>
              <w:bottom w:val="single" w:color="747679" w:sz="8" w:space="0"/>
              <w:right w:val="single" w:color="747679" w:sz="8" w:space="0"/>
            </w:tcBorders>
            <w:shd w:val="clear" w:color="auto" w:fill="B8D9AE"/>
            <w:tcMar>
              <w:top w:w="74" w:type="dxa"/>
              <w:right w:w="34" w:type="dxa"/>
            </w:tcMar>
          </w:tcPr>
          <w:p w:rsidR="725F79A8" w:rsidP="380E0E83" w:rsidRDefault="725F79A8" w14:paraId="1D6192AF" w14:textId="7F04907A">
            <w:pPr>
              <w:spacing w:after="124" w:line="257" w:lineRule="auto"/>
              <w:ind w:left="85"/>
              <w:rPr>
                <w:b/>
                <w:bCs/>
                <w:color w:val="000000" w:themeColor="text1"/>
                <w:sz w:val="20"/>
                <w:szCs w:val="20"/>
              </w:rPr>
            </w:pPr>
            <w:r w:rsidRPr="380E0E83">
              <w:rPr>
                <w:b/>
                <w:bCs/>
                <w:color w:val="000000" w:themeColor="text1"/>
                <w:sz w:val="20"/>
                <w:szCs w:val="20"/>
              </w:rPr>
              <w:lastRenderedPageBreak/>
              <w:t>Health and wellbeing</w:t>
            </w:r>
          </w:p>
          <w:p w:rsidR="725F79A8" w:rsidP="380E0E83" w:rsidRDefault="725F79A8" w14:paraId="15D9AFEF" w14:textId="1E1D8395">
            <w:pPr>
              <w:spacing w:after="456" w:line="314" w:lineRule="auto"/>
              <w:ind w:left="85"/>
              <w:rPr>
                <w:color w:val="000000" w:themeColor="text1"/>
                <w:sz w:val="20"/>
                <w:szCs w:val="20"/>
              </w:rPr>
            </w:pPr>
            <w:r w:rsidRPr="380E0E83">
              <w:rPr>
                <w:color w:val="000000" w:themeColor="text1"/>
                <w:sz w:val="20"/>
                <w:szCs w:val="20"/>
              </w:rPr>
              <w:t xml:space="preserve">Basic first aid, accidents, dealing with </w:t>
            </w:r>
            <w:r w:rsidRPr="380E0E83">
              <w:rPr>
                <w:color w:val="000000" w:themeColor="text1"/>
                <w:sz w:val="20"/>
                <w:szCs w:val="20"/>
              </w:rPr>
              <w:lastRenderedPageBreak/>
              <w:t xml:space="preserve">emergencies </w:t>
            </w:r>
          </w:p>
          <w:p w:rsidR="725F79A8" w:rsidP="380E0E83" w:rsidRDefault="725F79A8" w14:paraId="4E99C4E5" w14:textId="2B668AB5">
            <w:pPr>
              <w:spacing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H43, H44</w:t>
            </w:r>
          </w:p>
        </w:tc>
        <w:tc>
          <w:tcPr>
            <w:tcW w:w="616" w:type="dxa"/>
            <w:tcBorders>
              <w:top w:val="single" w:color="747679" w:sz="8" w:space="0"/>
              <w:left w:val="single" w:color="747679" w:sz="8" w:space="0"/>
              <w:bottom w:val="single" w:color="747679" w:sz="8" w:space="0"/>
              <w:right w:val="nil"/>
            </w:tcBorders>
            <w:tcMar>
              <w:top w:w="74" w:type="dxa"/>
              <w:right w:w="34" w:type="dxa"/>
            </w:tcMar>
          </w:tcPr>
          <w:p w:rsidR="725F79A8" w:rsidP="380E0E83" w:rsidRDefault="725F79A8" w14:paraId="0FF5B144" w14:textId="4942A8AE">
            <w:pPr>
              <w:spacing w:after="368" w:line="257" w:lineRule="auto"/>
              <w:ind w:left="142"/>
              <w:rPr>
                <w:color w:val="000000" w:themeColor="text1"/>
                <w:sz w:val="20"/>
                <w:szCs w:val="20"/>
              </w:rPr>
            </w:pPr>
            <w:r w:rsidRPr="380E0E83">
              <w:rPr>
                <w:color w:val="000000" w:themeColor="text1"/>
                <w:sz w:val="20"/>
                <w:szCs w:val="20"/>
              </w:rPr>
              <w:lastRenderedPageBreak/>
              <w:t xml:space="preserve">• </w:t>
            </w:r>
          </w:p>
          <w:p w:rsidR="725F79A8" w:rsidP="380E0E83" w:rsidRDefault="725F79A8" w14:paraId="451E8A2A" w14:textId="36103976">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4857C3C" w14:textId="53E2FFDF">
            <w:pPr>
              <w:spacing w:line="257" w:lineRule="auto"/>
              <w:ind w:left="142"/>
              <w:rPr>
                <w:color w:val="000000" w:themeColor="text1"/>
                <w:sz w:val="20"/>
                <w:szCs w:val="20"/>
              </w:rPr>
            </w:pPr>
            <w:r w:rsidRPr="380E0E83">
              <w:rPr>
                <w:color w:val="000000" w:themeColor="text1"/>
                <w:sz w:val="20"/>
                <w:szCs w:val="20"/>
              </w:rPr>
              <w:lastRenderedPageBreak/>
              <w:t xml:space="preserve">• </w:t>
            </w:r>
          </w:p>
        </w:tc>
        <w:tc>
          <w:tcPr>
            <w:tcW w:w="5276" w:type="dxa"/>
            <w:tcBorders>
              <w:top w:val="single" w:color="747679" w:sz="8" w:space="0"/>
              <w:left w:val="nil"/>
              <w:bottom w:val="single" w:color="747679" w:sz="8" w:space="0"/>
              <w:right w:val="single" w:color="747679" w:sz="8" w:space="0"/>
            </w:tcBorders>
            <w:tcMar>
              <w:top w:w="74" w:type="dxa"/>
              <w:right w:w="34" w:type="dxa"/>
            </w:tcMar>
          </w:tcPr>
          <w:p w:rsidR="725F79A8" w:rsidP="380E0E83" w:rsidRDefault="725F79A8" w14:paraId="1049E6D4" w14:textId="23071276">
            <w:pPr>
              <w:spacing w:after="72" w:line="274" w:lineRule="auto"/>
              <w:ind w:left="1" w:hanging="1"/>
              <w:rPr>
                <w:color w:val="000000" w:themeColor="text1"/>
                <w:sz w:val="20"/>
                <w:szCs w:val="20"/>
              </w:rPr>
            </w:pPr>
            <w:r w:rsidRPr="380E0E83">
              <w:rPr>
                <w:color w:val="000000" w:themeColor="text1"/>
                <w:sz w:val="20"/>
                <w:szCs w:val="20"/>
              </w:rPr>
              <w:lastRenderedPageBreak/>
              <w:t xml:space="preserve">how to carry out basic first aid including for burns, scalds, cuts, bleeds, choking, asthma attacks or allergic reactions </w:t>
            </w:r>
          </w:p>
          <w:p w:rsidR="725F79A8" w:rsidP="380E0E83" w:rsidRDefault="725F79A8" w14:paraId="5DDF3F5C" w14:textId="771CA6A0">
            <w:pPr>
              <w:spacing w:after="72" w:line="274" w:lineRule="auto"/>
              <w:ind w:left="1" w:hanging="1"/>
              <w:rPr>
                <w:color w:val="000000" w:themeColor="text1"/>
                <w:sz w:val="20"/>
                <w:szCs w:val="20"/>
              </w:rPr>
            </w:pPr>
            <w:r w:rsidRPr="380E0E83">
              <w:rPr>
                <w:color w:val="000000" w:themeColor="text1"/>
                <w:sz w:val="20"/>
                <w:szCs w:val="20"/>
              </w:rPr>
              <w:t xml:space="preserve">that if someone has experienced a head injury, they should not be moved </w:t>
            </w:r>
          </w:p>
          <w:p w:rsidR="725F79A8" w:rsidP="380E0E83" w:rsidRDefault="725F79A8" w14:paraId="31ECDB92" w14:textId="63A120A0">
            <w:pPr>
              <w:spacing w:line="257" w:lineRule="auto"/>
              <w:ind w:left="1" w:hanging="1"/>
              <w:rPr>
                <w:color w:val="000000" w:themeColor="text1"/>
                <w:sz w:val="20"/>
                <w:szCs w:val="20"/>
              </w:rPr>
            </w:pPr>
            <w:r w:rsidRPr="380E0E83">
              <w:rPr>
                <w:color w:val="000000" w:themeColor="text1"/>
                <w:sz w:val="20"/>
                <w:szCs w:val="20"/>
              </w:rPr>
              <w:lastRenderedPageBreak/>
              <w:t>when it is appropriate to use first aid and the importance of seeking adult help</w:t>
            </w:r>
          </w:p>
        </w:tc>
        <w:tc>
          <w:tcPr>
            <w:tcW w:w="4335" w:type="dxa"/>
            <w:tcBorders>
              <w:top w:val="single" w:color="747679" w:sz="8" w:space="0"/>
              <w:left w:val="single" w:color="747679" w:sz="8" w:space="0"/>
              <w:bottom w:val="single" w:color="747679" w:sz="8" w:space="0"/>
              <w:right w:val="single" w:color="747679" w:sz="8" w:space="0"/>
            </w:tcBorders>
            <w:tcMar>
              <w:top w:w="74" w:type="dxa"/>
              <w:right w:w="34" w:type="dxa"/>
            </w:tcMar>
          </w:tcPr>
          <w:p w:rsidR="00657042" w:rsidP="380E0E83" w:rsidRDefault="2A42922F" w14:paraId="2DC7FB14" w14:textId="77777777">
            <w:pPr>
              <w:pStyle w:val="TableParagraph"/>
              <w:rPr>
                <w:sz w:val="20"/>
                <w:szCs w:val="20"/>
              </w:rPr>
            </w:pPr>
            <w:r w:rsidRPr="380E0E83">
              <w:rPr>
                <w:sz w:val="20"/>
                <w:szCs w:val="20"/>
              </w:rPr>
              <w:lastRenderedPageBreak/>
              <w:t>Read First Teacher Guidance on Teaching about friendship and bullying.</w:t>
            </w:r>
          </w:p>
          <w:p w:rsidR="00657042" w:rsidP="380E0E83" w:rsidRDefault="00657042" w14:paraId="6BF80BD9" w14:textId="77777777">
            <w:pPr>
              <w:pStyle w:val="TableParagraph"/>
              <w:rPr>
                <w:sz w:val="20"/>
                <w:szCs w:val="20"/>
              </w:rPr>
            </w:pPr>
          </w:p>
          <w:p w:rsidR="00657042" w:rsidP="380E0E83" w:rsidRDefault="00657042" w14:paraId="25EB7F04" w14:textId="77777777">
            <w:pPr>
              <w:pStyle w:val="TableParagraph"/>
              <w:rPr>
                <w:sz w:val="20"/>
                <w:szCs w:val="20"/>
              </w:rPr>
            </w:pPr>
          </w:p>
          <w:p w:rsidR="00657042" w:rsidP="380E0E83" w:rsidRDefault="2A42922F" w14:paraId="5674879B" w14:textId="0FAC0CA6">
            <w:pPr>
              <w:pStyle w:val="TableParagraph"/>
              <w:rPr>
                <w:sz w:val="20"/>
                <w:szCs w:val="20"/>
              </w:rPr>
            </w:pPr>
            <w:r w:rsidRPr="380E0E83">
              <w:rPr>
                <w:sz w:val="20"/>
                <w:szCs w:val="20"/>
              </w:rPr>
              <w:t xml:space="preserve">Lesson 1 – Asthma </w:t>
            </w:r>
          </w:p>
          <w:p w:rsidR="00657042" w:rsidP="380E0E83" w:rsidRDefault="2A42922F" w14:paraId="4F832644" w14:textId="72714D23">
            <w:pPr>
              <w:pStyle w:val="TableParagraph"/>
              <w:rPr>
                <w:sz w:val="20"/>
                <w:szCs w:val="20"/>
              </w:rPr>
            </w:pPr>
            <w:r w:rsidRPr="380E0E83">
              <w:rPr>
                <w:sz w:val="20"/>
                <w:szCs w:val="20"/>
              </w:rPr>
              <w:lastRenderedPageBreak/>
              <w:t xml:space="preserve">Lesson 2 – Bites and Stings </w:t>
            </w:r>
          </w:p>
          <w:p w:rsidR="00657042" w:rsidP="380E0E83" w:rsidRDefault="2A42922F" w14:paraId="755FDA30" w14:textId="5E78C4A6">
            <w:pPr>
              <w:pStyle w:val="TableParagraph"/>
              <w:rPr>
                <w:sz w:val="20"/>
                <w:szCs w:val="20"/>
              </w:rPr>
            </w:pPr>
            <w:r w:rsidRPr="380E0E83">
              <w:rPr>
                <w:sz w:val="20"/>
                <w:szCs w:val="20"/>
              </w:rPr>
              <w:t xml:space="preserve">Lesson 3 – Bleeding </w:t>
            </w:r>
          </w:p>
          <w:p w:rsidR="00657042" w:rsidP="380E0E83" w:rsidRDefault="2A42922F" w14:paraId="79425B52" w14:textId="129F2BC9">
            <w:pPr>
              <w:pStyle w:val="TableParagraph"/>
              <w:rPr>
                <w:sz w:val="20"/>
                <w:szCs w:val="20"/>
              </w:rPr>
            </w:pPr>
            <w:r w:rsidRPr="380E0E83">
              <w:rPr>
                <w:sz w:val="20"/>
                <w:szCs w:val="20"/>
              </w:rPr>
              <w:t xml:space="preserve">Lesson 4 – Choking </w:t>
            </w:r>
          </w:p>
          <w:p w:rsidR="00657042" w:rsidP="380E0E83" w:rsidRDefault="2A42922F" w14:paraId="01B64A9C" w14:textId="458EC3C9">
            <w:pPr>
              <w:pStyle w:val="TableParagraph"/>
              <w:rPr>
                <w:sz w:val="20"/>
                <w:szCs w:val="20"/>
              </w:rPr>
            </w:pPr>
            <w:r w:rsidRPr="380E0E83">
              <w:rPr>
                <w:sz w:val="20"/>
                <w:szCs w:val="20"/>
              </w:rPr>
              <w:t>Lesson 5 – Head Injuries</w:t>
            </w:r>
          </w:p>
          <w:p w:rsidR="00657042" w:rsidP="380E0E83" w:rsidRDefault="00657042" w14:paraId="4958F2DA" w14:textId="77777777">
            <w:pPr>
              <w:pStyle w:val="TableParagraph"/>
              <w:rPr>
                <w:sz w:val="20"/>
                <w:szCs w:val="20"/>
              </w:rPr>
            </w:pPr>
          </w:p>
          <w:p w:rsidR="725F79A8" w:rsidP="380E0E83" w:rsidRDefault="2A42922F" w14:paraId="138E0583" w14:textId="7469672B">
            <w:pPr>
              <w:spacing w:line="257" w:lineRule="auto"/>
              <w:ind w:left="85"/>
              <w:jc w:val="both"/>
              <w:rPr>
                <w:color w:val="94529B"/>
                <w:sz w:val="20"/>
                <w:szCs w:val="20"/>
              </w:rPr>
            </w:pPr>
            <w:r w:rsidRPr="380E0E83">
              <w:rPr>
                <w:sz w:val="20"/>
                <w:szCs w:val="20"/>
              </w:rPr>
              <w:t>All student resources in the folder. Students to have exercise books to keep work in.</w:t>
            </w:r>
          </w:p>
        </w:tc>
      </w:tr>
      <w:tr w:rsidR="725F79A8" w:rsidTr="56DD9855" w14:paraId="7C8C2EED" w14:textId="77777777">
        <w:trPr>
          <w:trHeight w:val="3870"/>
        </w:trPr>
        <w:tc>
          <w:tcPr>
            <w:tcW w:w="1572" w:type="dxa"/>
            <w:tcBorders>
              <w:top w:val="single" w:color="747679" w:sz="8" w:space="0"/>
              <w:left w:val="single" w:color="747679" w:sz="8" w:space="0"/>
              <w:bottom w:val="single" w:color="747679" w:sz="8" w:space="0"/>
              <w:right w:val="single" w:color="747679" w:sz="8" w:space="0"/>
            </w:tcBorders>
            <w:tcMar>
              <w:top w:w="85" w:type="dxa"/>
              <w:right w:w="37" w:type="dxa"/>
            </w:tcMar>
          </w:tcPr>
          <w:p w:rsidR="725F79A8" w:rsidP="380E0E83" w:rsidRDefault="725F79A8" w14:paraId="2942BE43" w14:textId="6E2E3A68">
            <w:pPr>
              <w:spacing w:after="98" w:line="257" w:lineRule="auto"/>
              <w:ind w:left="113"/>
              <w:rPr>
                <w:b/>
                <w:bCs/>
                <w:color w:val="000000" w:themeColor="text1"/>
              </w:rPr>
            </w:pPr>
            <w:r w:rsidRPr="380E0E83">
              <w:rPr>
                <w:b/>
                <w:bCs/>
                <w:color w:val="000000" w:themeColor="text1"/>
              </w:rPr>
              <w:lastRenderedPageBreak/>
              <w:t>Spring 2</w:t>
            </w:r>
          </w:p>
          <w:p w:rsidR="725F79A8" w:rsidP="380E0E83" w:rsidRDefault="725F79A8" w14:paraId="7023E38F" w14:textId="28026373">
            <w:pPr>
              <w:spacing w:line="257" w:lineRule="auto"/>
              <w:ind w:left="113" w:right="59"/>
              <w:rPr>
                <w:color w:val="000000" w:themeColor="text1"/>
                <w:sz w:val="20"/>
                <w:szCs w:val="20"/>
              </w:rPr>
            </w:pPr>
            <w:r w:rsidRPr="380E0E83">
              <w:rPr>
                <w:color w:val="000000" w:themeColor="text1"/>
                <w:sz w:val="20"/>
                <w:szCs w:val="20"/>
              </w:rPr>
              <w:t>How can friends communicate safely?</w:t>
            </w:r>
          </w:p>
        </w:tc>
        <w:tc>
          <w:tcPr>
            <w:tcW w:w="3591"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right w:w="37" w:type="dxa"/>
            </w:tcMar>
          </w:tcPr>
          <w:p w:rsidR="725F79A8" w:rsidP="380E0E83" w:rsidRDefault="725F79A8" w14:paraId="4F4ABBF8" w14:textId="01809118">
            <w:pPr>
              <w:spacing w:after="124" w:line="257" w:lineRule="auto"/>
              <w:ind w:left="85"/>
              <w:rPr>
                <w:b/>
                <w:bCs/>
                <w:color w:val="000000" w:themeColor="text1"/>
                <w:sz w:val="20"/>
                <w:szCs w:val="20"/>
              </w:rPr>
            </w:pPr>
            <w:r w:rsidRPr="380E0E83">
              <w:rPr>
                <w:b/>
                <w:bCs/>
                <w:color w:val="000000" w:themeColor="text1"/>
                <w:sz w:val="20"/>
                <w:szCs w:val="20"/>
              </w:rPr>
              <w:t>Relationships</w:t>
            </w:r>
          </w:p>
          <w:p w:rsidR="725F79A8" w:rsidP="380E0E83" w:rsidRDefault="725F79A8" w14:paraId="63F636C2" w14:textId="5AE87BD7">
            <w:pPr>
              <w:spacing w:after="456" w:line="314" w:lineRule="auto"/>
              <w:ind w:left="85"/>
              <w:rPr>
                <w:color w:val="000000" w:themeColor="text1"/>
                <w:sz w:val="20"/>
                <w:szCs w:val="20"/>
              </w:rPr>
            </w:pPr>
            <w:r w:rsidRPr="380E0E83">
              <w:rPr>
                <w:color w:val="000000" w:themeColor="text1"/>
                <w:sz w:val="20"/>
                <w:szCs w:val="20"/>
              </w:rPr>
              <w:t>Friendships; relationships; becoming independent; online safety</w:t>
            </w:r>
          </w:p>
          <w:p w:rsidR="725F79A8" w:rsidP="380E0E83" w:rsidRDefault="725F79A8" w14:paraId="352911A0" w14:textId="232184C1">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R1, R18, R24, R26, R29, L11, </w:t>
            </w:r>
          </w:p>
          <w:p w:rsidR="725F79A8" w:rsidP="380E0E83" w:rsidRDefault="725F79A8" w14:paraId="4BFABEE1" w14:textId="1DE42CE9">
            <w:pPr>
              <w:spacing w:line="257" w:lineRule="auto"/>
              <w:ind w:left="85"/>
              <w:rPr>
                <w:color w:val="000000" w:themeColor="text1"/>
                <w:sz w:val="20"/>
                <w:szCs w:val="20"/>
              </w:rPr>
            </w:pPr>
            <w:r w:rsidRPr="380E0E83">
              <w:rPr>
                <w:color w:val="000000" w:themeColor="text1"/>
                <w:sz w:val="20"/>
                <w:szCs w:val="20"/>
              </w:rPr>
              <w:t>L15</w:t>
            </w:r>
          </w:p>
        </w:tc>
        <w:tc>
          <w:tcPr>
            <w:tcW w:w="616" w:type="dxa"/>
            <w:tcBorders>
              <w:top w:val="single" w:color="747679" w:sz="8" w:space="0"/>
              <w:left w:val="single" w:color="747679" w:sz="8" w:space="0"/>
              <w:bottom w:val="single" w:color="747679" w:sz="8" w:space="0"/>
              <w:right w:val="nil"/>
            </w:tcBorders>
            <w:tcMar>
              <w:top w:w="85" w:type="dxa"/>
              <w:right w:w="37" w:type="dxa"/>
            </w:tcMar>
          </w:tcPr>
          <w:p w:rsidR="725F79A8" w:rsidP="380E0E83" w:rsidRDefault="725F79A8" w14:paraId="514F902D" w14:textId="660CAEB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39B68D9" w14:textId="049B721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A6B4287" w14:textId="758D40EE">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E9950B4" w14:textId="0E0F4FEA">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2DE3464" w14:textId="398C349A">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3FBDF06F" w14:textId="1C3FE96C">
            <w:pPr>
              <w:spacing w:after="36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1A68FA59" w14:textId="0EF66D40">
            <w:pPr>
              <w:spacing w:line="257" w:lineRule="auto"/>
              <w:ind w:left="143"/>
              <w:rPr>
                <w:color w:val="000000" w:themeColor="text1"/>
                <w:sz w:val="20"/>
                <w:szCs w:val="20"/>
              </w:rPr>
            </w:pPr>
            <w:r w:rsidRPr="380E0E83">
              <w:rPr>
                <w:color w:val="000000" w:themeColor="text1"/>
                <w:sz w:val="20"/>
                <w:szCs w:val="20"/>
              </w:rPr>
              <w:t xml:space="preserve">• </w:t>
            </w:r>
          </w:p>
        </w:tc>
        <w:tc>
          <w:tcPr>
            <w:tcW w:w="5276" w:type="dxa"/>
            <w:tcBorders>
              <w:top w:val="single" w:color="747679" w:sz="8" w:space="0"/>
              <w:left w:val="nil"/>
              <w:bottom w:val="single" w:color="747679" w:sz="8" w:space="0"/>
              <w:right w:val="single" w:color="747679" w:sz="8" w:space="0"/>
            </w:tcBorders>
            <w:tcMar>
              <w:top w:w="85" w:type="dxa"/>
              <w:right w:w="37" w:type="dxa"/>
            </w:tcMar>
          </w:tcPr>
          <w:p w:rsidR="725F79A8" w:rsidP="380E0E83" w:rsidRDefault="725F79A8" w14:paraId="016F7956" w14:textId="400A71D4">
            <w:pPr>
              <w:spacing w:after="72" w:line="274" w:lineRule="auto"/>
              <w:ind w:left="1" w:hanging="1"/>
              <w:rPr>
                <w:color w:val="000000" w:themeColor="text1"/>
                <w:sz w:val="20"/>
                <w:szCs w:val="20"/>
              </w:rPr>
            </w:pPr>
            <w:r w:rsidRPr="380E0E83">
              <w:rPr>
                <w:color w:val="000000" w:themeColor="text1"/>
                <w:sz w:val="20"/>
                <w:szCs w:val="20"/>
              </w:rPr>
              <w:t xml:space="preserve">about the different types of relationships people have in their lives </w:t>
            </w:r>
          </w:p>
          <w:p w:rsidR="725F79A8" w:rsidP="380E0E83" w:rsidRDefault="725F79A8" w14:paraId="379979ED" w14:textId="38FE5B35">
            <w:pPr>
              <w:spacing w:after="72" w:line="274" w:lineRule="auto"/>
              <w:ind w:left="1" w:hanging="1"/>
              <w:rPr>
                <w:color w:val="000000" w:themeColor="text1"/>
                <w:sz w:val="20"/>
                <w:szCs w:val="20"/>
              </w:rPr>
            </w:pPr>
            <w:r w:rsidRPr="380E0E83">
              <w:rPr>
                <w:color w:val="000000" w:themeColor="text1"/>
                <w:sz w:val="20"/>
                <w:szCs w:val="20"/>
              </w:rPr>
              <w:t>how friends and family communicate together; how the internet and social media can be used positively</w:t>
            </w:r>
          </w:p>
          <w:p w:rsidR="725F79A8" w:rsidP="380E0E83" w:rsidRDefault="725F79A8" w14:paraId="76F8BC95" w14:textId="75F1FED1">
            <w:pPr>
              <w:spacing w:after="72" w:line="274" w:lineRule="auto"/>
              <w:ind w:left="2" w:hanging="1"/>
              <w:rPr>
                <w:color w:val="000000" w:themeColor="text1"/>
                <w:sz w:val="20"/>
                <w:szCs w:val="20"/>
              </w:rPr>
            </w:pPr>
            <w:r w:rsidRPr="380E0E83">
              <w:rPr>
                <w:color w:val="000000" w:themeColor="text1"/>
                <w:sz w:val="20"/>
                <w:szCs w:val="20"/>
              </w:rPr>
              <w:t xml:space="preserve">how knowing someone online differs from knowing someone face-to-face </w:t>
            </w:r>
          </w:p>
          <w:p w:rsidR="725F79A8" w:rsidP="380E0E83" w:rsidRDefault="725F79A8" w14:paraId="11A708CF" w14:textId="018A830F">
            <w:pPr>
              <w:spacing w:after="43" w:line="302" w:lineRule="auto"/>
              <w:ind w:left="1" w:right="87"/>
              <w:rPr>
                <w:color w:val="000000" w:themeColor="text1"/>
                <w:sz w:val="20"/>
                <w:szCs w:val="20"/>
              </w:rPr>
            </w:pPr>
            <w:r w:rsidRPr="380E0E83">
              <w:rPr>
                <w:color w:val="000000" w:themeColor="text1"/>
                <w:sz w:val="20"/>
                <w:szCs w:val="20"/>
              </w:rPr>
              <w:t>how to recognise risk in relation to friendships and keeping safe about the types of content (including images) that is safe to share online; ways of seeking and giving consent before images or personal information is shared with friends or family how to respond if a friendship is making them feel worried, unsafe or uncomfortable</w:t>
            </w:r>
          </w:p>
          <w:p w:rsidR="725F79A8" w:rsidP="380E0E83" w:rsidRDefault="725F79A8" w14:paraId="548ABBDD" w14:textId="170D7AF6">
            <w:pPr>
              <w:spacing w:line="257" w:lineRule="auto"/>
              <w:ind w:left="2" w:hanging="1"/>
              <w:rPr>
                <w:color w:val="000000" w:themeColor="text1"/>
                <w:sz w:val="20"/>
                <w:szCs w:val="20"/>
              </w:rPr>
            </w:pPr>
            <w:r w:rsidRPr="380E0E83">
              <w:rPr>
                <w:color w:val="000000" w:themeColor="text1"/>
                <w:sz w:val="20"/>
                <w:szCs w:val="20"/>
              </w:rPr>
              <w:t>how to ask for help or advice and respond to pressure, inappropriate contact or concerns about personal safety</w:t>
            </w:r>
          </w:p>
        </w:tc>
        <w:tc>
          <w:tcPr>
            <w:tcW w:w="4335" w:type="dxa"/>
            <w:tcBorders>
              <w:top w:val="single" w:color="747679" w:sz="8" w:space="0"/>
              <w:left w:val="single" w:color="747679" w:sz="8" w:space="0"/>
              <w:bottom w:val="single" w:color="747679" w:sz="8" w:space="0"/>
              <w:right w:val="single" w:color="747679" w:sz="8" w:space="0"/>
            </w:tcBorders>
            <w:tcMar>
              <w:top w:w="85" w:type="dxa"/>
              <w:right w:w="37" w:type="dxa"/>
            </w:tcMar>
          </w:tcPr>
          <w:p w:rsidR="00657042" w:rsidP="380E0E83" w:rsidRDefault="2A42922F" w14:paraId="0AA7C287"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60DE69B7" w14:textId="77777777">
            <w:pPr>
              <w:pStyle w:val="TableParagraph"/>
              <w:rPr>
                <w:sz w:val="20"/>
                <w:szCs w:val="20"/>
              </w:rPr>
            </w:pPr>
          </w:p>
          <w:p w:rsidR="00657042" w:rsidP="380E0E83" w:rsidRDefault="00657042" w14:paraId="4F8A85EB" w14:textId="77777777">
            <w:pPr>
              <w:pStyle w:val="TableParagraph"/>
              <w:rPr>
                <w:sz w:val="20"/>
                <w:szCs w:val="20"/>
              </w:rPr>
            </w:pPr>
          </w:p>
          <w:p w:rsidR="00657042" w:rsidP="380E0E83" w:rsidRDefault="2A42922F" w14:paraId="10406C8E" w14:textId="12A0F6CD">
            <w:pPr>
              <w:pStyle w:val="TableParagraph"/>
              <w:rPr>
                <w:sz w:val="20"/>
                <w:szCs w:val="20"/>
              </w:rPr>
            </w:pPr>
            <w:r w:rsidRPr="380E0E83">
              <w:rPr>
                <w:sz w:val="20"/>
                <w:szCs w:val="20"/>
              </w:rPr>
              <w:t>Lesson 1 – Friendship and Bullying</w:t>
            </w:r>
          </w:p>
          <w:p w:rsidR="00657042" w:rsidP="380E0E83" w:rsidRDefault="2A42922F" w14:paraId="12913172" w14:textId="061A0F19">
            <w:pPr>
              <w:pStyle w:val="TableParagraph"/>
              <w:rPr>
                <w:sz w:val="20"/>
                <w:szCs w:val="20"/>
              </w:rPr>
            </w:pPr>
            <w:r w:rsidRPr="380E0E83">
              <w:rPr>
                <w:sz w:val="20"/>
                <w:szCs w:val="20"/>
              </w:rPr>
              <w:t>Lesson 2 – Consent Permission</w:t>
            </w:r>
          </w:p>
          <w:p w:rsidR="00657042" w:rsidP="380E0E83" w:rsidRDefault="2A42922F" w14:paraId="67229C2F" w14:textId="4138FBE5">
            <w:pPr>
              <w:pStyle w:val="TableParagraph"/>
              <w:rPr>
                <w:sz w:val="20"/>
                <w:szCs w:val="20"/>
              </w:rPr>
            </w:pPr>
            <w:r w:rsidRPr="380E0E83">
              <w:rPr>
                <w:sz w:val="20"/>
                <w:szCs w:val="20"/>
              </w:rPr>
              <w:t>Lesson 3 – Consent Personal Boundaries</w:t>
            </w:r>
          </w:p>
          <w:p w:rsidR="00657042" w:rsidP="380E0E83" w:rsidRDefault="2A42922F" w14:paraId="35CE92A3" w14:textId="4EC496F4">
            <w:pPr>
              <w:pStyle w:val="TableParagraph"/>
              <w:rPr>
                <w:sz w:val="20"/>
                <w:szCs w:val="20"/>
              </w:rPr>
            </w:pPr>
            <w:r w:rsidRPr="380E0E83">
              <w:rPr>
                <w:sz w:val="20"/>
                <w:szCs w:val="20"/>
              </w:rPr>
              <w:t>Lesson 4 – Consent Touch</w:t>
            </w:r>
          </w:p>
          <w:p w:rsidR="00657042" w:rsidP="380E0E83" w:rsidRDefault="2A42922F" w14:paraId="50DC4FB4" w14:textId="2506D04B">
            <w:pPr>
              <w:pStyle w:val="TableParagraph"/>
              <w:rPr>
                <w:sz w:val="20"/>
                <w:szCs w:val="20"/>
              </w:rPr>
            </w:pPr>
            <w:r w:rsidRPr="380E0E83">
              <w:rPr>
                <w:sz w:val="20"/>
                <w:szCs w:val="20"/>
              </w:rPr>
              <w:t>Lesson 5 – Internet Matters Screen Time</w:t>
            </w:r>
          </w:p>
          <w:p w:rsidR="00657042" w:rsidP="380E0E83" w:rsidRDefault="00657042" w14:paraId="2EEA9A16" w14:textId="77777777">
            <w:pPr>
              <w:pStyle w:val="TableParagraph"/>
              <w:rPr>
                <w:sz w:val="20"/>
                <w:szCs w:val="20"/>
              </w:rPr>
            </w:pPr>
          </w:p>
          <w:p w:rsidR="725F79A8" w:rsidP="380E0E83" w:rsidRDefault="2A42922F" w14:paraId="78E78CEE" w14:textId="792614D5">
            <w:pPr>
              <w:spacing w:line="257" w:lineRule="auto"/>
              <w:rPr>
                <w:color w:val="94519E"/>
                <w:sz w:val="20"/>
                <w:szCs w:val="20"/>
              </w:rPr>
            </w:pPr>
            <w:r w:rsidRPr="380E0E83">
              <w:rPr>
                <w:sz w:val="20"/>
                <w:szCs w:val="20"/>
              </w:rPr>
              <w:t>All student resources in the folder. Students to have exercise books to keep work in.</w:t>
            </w:r>
          </w:p>
        </w:tc>
      </w:tr>
      <w:tr w:rsidR="725F79A8" w:rsidTr="56DD9855" w14:paraId="7676945C" w14:textId="77777777">
        <w:trPr>
          <w:trHeight w:val="5310"/>
        </w:trPr>
        <w:tc>
          <w:tcPr>
            <w:tcW w:w="1572" w:type="dxa"/>
            <w:tcBorders>
              <w:top w:val="single" w:color="747679" w:sz="8" w:space="0"/>
              <w:left w:val="single" w:color="747679" w:sz="8" w:space="0"/>
              <w:bottom w:val="single" w:color="747679" w:sz="8" w:space="0"/>
              <w:right w:val="single" w:color="747679" w:sz="8" w:space="0"/>
            </w:tcBorders>
            <w:tcMar>
              <w:top w:w="85" w:type="dxa"/>
              <w:right w:w="37" w:type="dxa"/>
            </w:tcMar>
          </w:tcPr>
          <w:p w:rsidR="725F79A8" w:rsidP="380E0E83" w:rsidRDefault="725F79A8" w14:paraId="26CA9FC0" w14:textId="45C1B97C">
            <w:pPr>
              <w:spacing w:after="98" w:line="257" w:lineRule="auto"/>
              <w:ind w:left="113"/>
              <w:rPr>
                <w:b/>
                <w:bCs/>
                <w:color w:val="000000" w:themeColor="text1"/>
              </w:rPr>
            </w:pPr>
            <w:r w:rsidRPr="380E0E83">
              <w:rPr>
                <w:b/>
                <w:bCs/>
                <w:color w:val="000000" w:themeColor="text1"/>
              </w:rPr>
              <w:lastRenderedPageBreak/>
              <w:t>Summer 1</w:t>
            </w:r>
          </w:p>
          <w:p w:rsidR="725F79A8" w:rsidP="380E0E83" w:rsidRDefault="725F79A8" w14:paraId="4F454EA0" w14:textId="1A48225A">
            <w:pPr>
              <w:spacing w:line="314" w:lineRule="auto"/>
              <w:ind w:left="113"/>
              <w:rPr>
                <w:color w:val="000000" w:themeColor="text1"/>
                <w:sz w:val="20"/>
                <w:szCs w:val="20"/>
              </w:rPr>
            </w:pPr>
            <w:r w:rsidRPr="380E0E83">
              <w:rPr>
                <w:color w:val="000000" w:themeColor="text1"/>
                <w:sz w:val="20"/>
                <w:szCs w:val="20"/>
              </w:rPr>
              <w:t xml:space="preserve">How can drugs common to </w:t>
            </w:r>
          </w:p>
          <w:p w:rsidR="725F79A8" w:rsidP="380E0E83" w:rsidRDefault="725F79A8" w14:paraId="3A05B62E" w14:textId="2231F204">
            <w:pPr>
              <w:spacing w:line="257" w:lineRule="auto"/>
              <w:ind w:left="113"/>
              <w:jc w:val="both"/>
              <w:rPr>
                <w:color w:val="000000" w:themeColor="text1"/>
                <w:sz w:val="20"/>
                <w:szCs w:val="20"/>
              </w:rPr>
            </w:pPr>
            <w:r w:rsidRPr="380E0E83">
              <w:rPr>
                <w:color w:val="000000" w:themeColor="text1"/>
                <w:sz w:val="20"/>
                <w:szCs w:val="20"/>
              </w:rPr>
              <w:t xml:space="preserve">everyday life </w:t>
            </w:r>
            <w:proofErr w:type="gramStart"/>
            <w:r w:rsidRPr="380E0E83">
              <w:rPr>
                <w:color w:val="000000" w:themeColor="text1"/>
                <w:sz w:val="20"/>
                <w:szCs w:val="20"/>
              </w:rPr>
              <w:t>affect</w:t>
            </w:r>
            <w:proofErr w:type="gramEnd"/>
            <w:r w:rsidRPr="380E0E83">
              <w:rPr>
                <w:color w:val="000000" w:themeColor="text1"/>
                <w:sz w:val="20"/>
                <w:szCs w:val="20"/>
              </w:rPr>
              <w:t xml:space="preserve"> health? </w:t>
            </w:r>
          </w:p>
        </w:tc>
        <w:tc>
          <w:tcPr>
            <w:tcW w:w="3591" w:type="dxa"/>
            <w:tcBorders>
              <w:top w:val="single" w:color="747679" w:sz="8" w:space="0"/>
              <w:left w:val="single" w:color="747679" w:sz="8" w:space="0"/>
              <w:bottom w:val="single" w:color="747679" w:sz="8" w:space="0"/>
              <w:right w:val="single" w:color="747679" w:sz="8" w:space="0"/>
            </w:tcBorders>
            <w:shd w:val="clear" w:color="auto" w:fill="B8D9AE"/>
            <w:tcMar>
              <w:top w:w="85" w:type="dxa"/>
              <w:right w:w="37" w:type="dxa"/>
            </w:tcMar>
          </w:tcPr>
          <w:p w:rsidR="725F79A8" w:rsidP="380E0E83" w:rsidRDefault="725F79A8" w14:paraId="5F485F62" w14:textId="73CD455A">
            <w:pPr>
              <w:spacing w:after="124" w:line="257" w:lineRule="auto"/>
              <w:ind w:left="85"/>
              <w:rPr>
                <w:b/>
                <w:bCs/>
                <w:color w:val="000000" w:themeColor="text1"/>
                <w:sz w:val="20"/>
                <w:szCs w:val="20"/>
              </w:rPr>
            </w:pPr>
            <w:r w:rsidRPr="380E0E83">
              <w:rPr>
                <w:b/>
                <w:bCs/>
                <w:color w:val="000000" w:themeColor="text1"/>
                <w:sz w:val="20"/>
                <w:szCs w:val="20"/>
              </w:rPr>
              <w:t>Health and wellbeing</w:t>
            </w:r>
          </w:p>
          <w:p w:rsidR="725F79A8" w:rsidP="380E0E83" w:rsidRDefault="725F79A8" w14:paraId="5D70E4A3" w14:textId="450FB014">
            <w:pPr>
              <w:spacing w:after="456" w:line="314" w:lineRule="auto"/>
              <w:ind w:left="85"/>
              <w:rPr>
                <w:color w:val="000000" w:themeColor="text1"/>
                <w:sz w:val="20"/>
                <w:szCs w:val="20"/>
              </w:rPr>
            </w:pPr>
            <w:r w:rsidRPr="380E0E83">
              <w:rPr>
                <w:color w:val="000000" w:themeColor="text1"/>
                <w:sz w:val="20"/>
                <w:szCs w:val="20"/>
              </w:rPr>
              <w:t>Drugs, alcohol and tobacco; healthy habits</w:t>
            </w:r>
          </w:p>
          <w:p w:rsidR="725F79A8" w:rsidP="380E0E83" w:rsidRDefault="725F79A8" w14:paraId="57C7D7E4" w14:textId="74DF243B">
            <w:pPr>
              <w:spacing w:after="56" w:line="257" w:lineRule="auto"/>
              <w:ind w:left="85"/>
              <w:rPr>
                <w:color w:val="000000" w:themeColor="text1"/>
                <w:sz w:val="20"/>
                <w:szCs w:val="20"/>
              </w:rPr>
            </w:pPr>
            <w:proofErr w:type="spellStart"/>
            <w:r w:rsidRPr="380E0E83">
              <w:rPr>
                <w:color w:val="000000" w:themeColor="text1"/>
                <w:sz w:val="20"/>
                <w:szCs w:val="20"/>
              </w:rPr>
              <w:t>PoS</w:t>
            </w:r>
            <w:proofErr w:type="spellEnd"/>
            <w:r w:rsidRPr="380E0E83">
              <w:rPr>
                <w:color w:val="000000" w:themeColor="text1"/>
                <w:sz w:val="20"/>
                <w:szCs w:val="20"/>
              </w:rPr>
              <w:t xml:space="preserve"> refs: H1, H3, H4, H46, H47, H48, </w:t>
            </w:r>
          </w:p>
          <w:p w:rsidR="725F79A8" w:rsidP="380E0E83" w:rsidRDefault="725F79A8" w14:paraId="785C4669" w14:textId="3CB74A66">
            <w:pPr>
              <w:spacing w:line="257" w:lineRule="auto"/>
              <w:ind w:left="85"/>
              <w:rPr>
                <w:color w:val="000000" w:themeColor="text1"/>
                <w:sz w:val="20"/>
                <w:szCs w:val="20"/>
              </w:rPr>
            </w:pPr>
            <w:r w:rsidRPr="380E0E83">
              <w:rPr>
                <w:color w:val="000000" w:themeColor="text1"/>
                <w:sz w:val="20"/>
                <w:szCs w:val="20"/>
              </w:rPr>
              <w:t>H50</w:t>
            </w:r>
          </w:p>
        </w:tc>
        <w:tc>
          <w:tcPr>
            <w:tcW w:w="616" w:type="dxa"/>
            <w:tcBorders>
              <w:top w:val="single" w:color="747679" w:sz="8" w:space="0"/>
              <w:left w:val="single" w:color="747679" w:sz="8" w:space="0"/>
              <w:bottom w:val="single" w:color="747679" w:sz="8" w:space="0"/>
              <w:right w:val="nil"/>
            </w:tcBorders>
            <w:tcMar>
              <w:top w:w="85" w:type="dxa"/>
              <w:right w:w="37" w:type="dxa"/>
            </w:tcMar>
          </w:tcPr>
          <w:p w:rsidR="725F79A8" w:rsidP="380E0E83" w:rsidRDefault="725F79A8" w14:paraId="6BB5623F" w14:textId="49646C92">
            <w:pPr>
              <w:spacing w:after="64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4D9717E" w14:textId="01E99312">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54B96633" w14:textId="4958E6FF">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1534EFEF" w14:textId="4604F275">
            <w:pPr>
              <w:spacing w:after="8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61578857" w14:textId="1506C253">
            <w:pPr>
              <w:spacing w:after="368" w:line="257" w:lineRule="auto"/>
              <w:ind w:left="142"/>
              <w:rPr>
                <w:color w:val="000000" w:themeColor="text1"/>
                <w:sz w:val="20"/>
                <w:szCs w:val="20"/>
              </w:rPr>
            </w:pPr>
            <w:r w:rsidRPr="380E0E83">
              <w:rPr>
                <w:color w:val="000000" w:themeColor="text1"/>
                <w:sz w:val="20"/>
                <w:szCs w:val="20"/>
              </w:rPr>
              <w:t xml:space="preserve">• </w:t>
            </w:r>
          </w:p>
          <w:p w:rsidR="725F79A8" w:rsidP="380E0E83" w:rsidRDefault="725F79A8" w14:paraId="09E2C75B" w14:textId="543D3C46">
            <w:pPr>
              <w:spacing w:after="36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324286E1" w14:textId="183C6DBC">
            <w:pPr>
              <w:spacing w:after="648" w:line="257" w:lineRule="auto"/>
              <w:ind w:left="143"/>
              <w:rPr>
                <w:color w:val="000000" w:themeColor="text1"/>
                <w:sz w:val="20"/>
                <w:szCs w:val="20"/>
              </w:rPr>
            </w:pPr>
            <w:r w:rsidRPr="380E0E83">
              <w:rPr>
                <w:color w:val="000000" w:themeColor="text1"/>
                <w:sz w:val="20"/>
                <w:szCs w:val="20"/>
              </w:rPr>
              <w:t xml:space="preserve">• </w:t>
            </w:r>
          </w:p>
          <w:p w:rsidR="725F79A8" w:rsidP="380E0E83" w:rsidRDefault="725F79A8" w14:paraId="563F4830" w14:textId="6FCC607C">
            <w:pPr>
              <w:spacing w:line="257" w:lineRule="auto"/>
              <w:ind w:left="143"/>
              <w:rPr>
                <w:color w:val="000000" w:themeColor="text1"/>
                <w:sz w:val="20"/>
                <w:szCs w:val="20"/>
              </w:rPr>
            </w:pPr>
            <w:r w:rsidRPr="380E0E83">
              <w:rPr>
                <w:color w:val="000000" w:themeColor="text1"/>
                <w:sz w:val="20"/>
                <w:szCs w:val="20"/>
              </w:rPr>
              <w:t xml:space="preserve">• </w:t>
            </w:r>
          </w:p>
        </w:tc>
        <w:tc>
          <w:tcPr>
            <w:tcW w:w="5276" w:type="dxa"/>
            <w:tcBorders>
              <w:top w:val="single" w:color="747679" w:sz="8" w:space="0"/>
              <w:left w:val="nil"/>
              <w:bottom w:val="single" w:color="747679" w:sz="8" w:space="0"/>
              <w:right w:val="single" w:color="747679" w:sz="8" w:space="0"/>
            </w:tcBorders>
            <w:tcMar>
              <w:top w:w="85" w:type="dxa"/>
              <w:right w:w="37" w:type="dxa"/>
            </w:tcMar>
          </w:tcPr>
          <w:p w:rsidR="725F79A8" w:rsidP="380E0E83" w:rsidRDefault="725F79A8" w14:paraId="582781A9" w14:textId="44411ACE">
            <w:pPr>
              <w:spacing w:after="72" w:line="274" w:lineRule="auto"/>
              <w:ind w:left="1" w:right="55" w:hanging="1"/>
              <w:rPr>
                <w:color w:val="000000" w:themeColor="text1"/>
                <w:sz w:val="20"/>
                <w:szCs w:val="20"/>
              </w:rPr>
            </w:pPr>
            <w:r w:rsidRPr="380E0E83">
              <w:rPr>
                <w:color w:val="000000" w:themeColor="text1"/>
                <w:sz w:val="20"/>
                <w:szCs w:val="20"/>
              </w:rPr>
              <w:t>how drugs common to everyday life (including smoking/vaping - nicotine, alcohol, caffeine and medicines) can affect health and wellbeing</w:t>
            </w:r>
          </w:p>
          <w:p w:rsidR="725F79A8" w:rsidP="380E0E83" w:rsidRDefault="725F79A8" w14:paraId="6E978D84" w14:textId="069C4CE5">
            <w:pPr>
              <w:spacing w:after="72" w:line="274" w:lineRule="auto"/>
              <w:ind w:left="1" w:hanging="1"/>
              <w:rPr>
                <w:color w:val="000000" w:themeColor="text1"/>
                <w:sz w:val="20"/>
                <w:szCs w:val="20"/>
              </w:rPr>
            </w:pPr>
            <w:r w:rsidRPr="380E0E83">
              <w:rPr>
                <w:color w:val="000000" w:themeColor="text1"/>
                <w:sz w:val="20"/>
                <w:szCs w:val="20"/>
              </w:rPr>
              <w:t xml:space="preserve">that some drugs are legal (but may have laws or restrictions related to them) and other drugs are illegal </w:t>
            </w:r>
          </w:p>
          <w:p w:rsidR="725F79A8" w:rsidP="380E0E83" w:rsidRDefault="725F79A8" w14:paraId="392F286D" w14:textId="18808392">
            <w:pPr>
              <w:spacing w:after="72" w:line="274" w:lineRule="auto"/>
              <w:ind w:left="2" w:hanging="1"/>
              <w:rPr>
                <w:color w:val="000000" w:themeColor="text1"/>
                <w:sz w:val="20"/>
                <w:szCs w:val="20"/>
              </w:rPr>
            </w:pPr>
            <w:r w:rsidRPr="380E0E83">
              <w:rPr>
                <w:color w:val="000000" w:themeColor="text1"/>
                <w:sz w:val="20"/>
                <w:szCs w:val="20"/>
              </w:rPr>
              <w:t>how laws surrounding the use of drugs exist to protect them and others</w:t>
            </w:r>
          </w:p>
          <w:p w:rsidR="725F79A8" w:rsidP="380E0E83" w:rsidRDefault="725F79A8" w14:paraId="591986EA" w14:textId="55A9A9CE">
            <w:pPr>
              <w:spacing w:after="36" w:line="310" w:lineRule="auto"/>
              <w:ind w:left="1" w:right="452"/>
              <w:rPr>
                <w:color w:val="000000" w:themeColor="text1"/>
                <w:sz w:val="20"/>
                <w:szCs w:val="20"/>
              </w:rPr>
            </w:pPr>
            <w:r w:rsidRPr="380E0E83">
              <w:rPr>
                <w:color w:val="000000" w:themeColor="text1"/>
                <w:sz w:val="20"/>
                <w:szCs w:val="20"/>
              </w:rPr>
              <w:t>why people choose to use or not use different drugs how people can prevent or reduce the risks associated with them</w:t>
            </w:r>
          </w:p>
          <w:p w:rsidR="725F79A8" w:rsidP="380E0E83" w:rsidRDefault="725F79A8" w14:paraId="5511EDB6" w14:textId="725900DD">
            <w:pPr>
              <w:spacing w:after="72" w:line="274" w:lineRule="auto"/>
              <w:ind w:left="2" w:hanging="1"/>
              <w:rPr>
                <w:color w:val="000000" w:themeColor="text1"/>
                <w:sz w:val="20"/>
                <w:szCs w:val="20"/>
              </w:rPr>
            </w:pPr>
            <w:r w:rsidRPr="380E0E83">
              <w:rPr>
                <w:color w:val="000000" w:themeColor="text1"/>
                <w:sz w:val="20"/>
                <w:szCs w:val="20"/>
              </w:rPr>
              <w:t>that for some people, drug use can become a habit which is difficult to break</w:t>
            </w:r>
          </w:p>
          <w:p w:rsidR="725F79A8" w:rsidP="380E0E83" w:rsidRDefault="725F79A8" w14:paraId="46783E36" w14:textId="1526A5E3">
            <w:pPr>
              <w:spacing w:after="72" w:line="274" w:lineRule="auto"/>
              <w:ind w:left="2" w:hanging="1"/>
              <w:rPr>
                <w:color w:val="000000" w:themeColor="text1"/>
                <w:sz w:val="20"/>
                <w:szCs w:val="20"/>
              </w:rPr>
            </w:pPr>
            <w:r w:rsidRPr="380E0E83">
              <w:rPr>
                <w:color w:val="000000" w:themeColor="text1"/>
                <w:sz w:val="20"/>
                <w:szCs w:val="20"/>
              </w:rPr>
              <w:t>how organisations help people to stop smoking and the support available to help people if they have concerns about any drug use</w:t>
            </w:r>
          </w:p>
          <w:p w:rsidR="725F79A8" w:rsidP="380E0E83" w:rsidRDefault="725F79A8" w14:paraId="1189C592" w14:textId="25E9CB95">
            <w:pPr>
              <w:spacing w:line="257" w:lineRule="auto"/>
              <w:ind w:left="2" w:right="25" w:hanging="1"/>
              <w:rPr>
                <w:color w:val="000000" w:themeColor="text1"/>
                <w:sz w:val="20"/>
                <w:szCs w:val="20"/>
              </w:rPr>
            </w:pPr>
            <w:r w:rsidRPr="380E0E83">
              <w:rPr>
                <w:color w:val="000000" w:themeColor="text1"/>
                <w:sz w:val="20"/>
                <w:szCs w:val="20"/>
              </w:rPr>
              <w:t xml:space="preserve">how to ask for help from a trusted adult if they have any worries or concerns about drugs </w:t>
            </w:r>
          </w:p>
        </w:tc>
        <w:tc>
          <w:tcPr>
            <w:tcW w:w="4335" w:type="dxa"/>
            <w:tcBorders>
              <w:top w:val="single" w:color="747679" w:sz="8" w:space="0"/>
              <w:left w:val="single" w:color="747679" w:sz="8" w:space="0"/>
              <w:bottom w:val="single" w:color="747679" w:sz="8" w:space="0"/>
              <w:right w:val="single" w:color="747679" w:sz="8" w:space="0"/>
            </w:tcBorders>
            <w:tcMar>
              <w:top w:w="85" w:type="dxa"/>
              <w:right w:w="37" w:type="dxa"/>
            </w:tcMar>
          </w:tcPr>
          <w:p w:rsidR="00657042" w:rsidP="380E0E83" w:rsidRDefault="2A42922F" w14:paraId="44FA1D39" w14:textId="77777777">
            <w:pPr>
              <w:pStyle w:val="TableParagraph"/>
              <w:rPr>
                <w:sz w:val="20"/>
                <w:szCs w:val="20"/>
              </w:rPr>
            </w:pPr>
            <w:r w:rsidRPr="380E0E83">
              <w:rPr>
                <w:sz w:val="20"/>
                <w:szCs w:val="20"/>
              </w:rPr>
              <w:t>Read First Teacher Guidance on Teaching about friendship and bullying.</w:t>
            </w:r>
          </w:p>
          <w:p w:rsidR="00657042" w:rsidP="380E0E83" w:rsidRDefault="00657042" w14:paraId="4A3FF8A3" w14:textId="77777777">
            <w:pPr>
              <w:pStyle w:val="TableParagraph"/>
              <w:rPr>
                <w:sz w:val="20"/>
                <w:szCs w:val="20"/>
              </w:rPr>
            </w:pPr>
          </w:p>
          <w:p w:rsidR="00657042" w:rsidP="380E0E83" w:rsidRDefault="00657042" w14:paraId="13325265" w14:textId="77777777">
            <w:pPr>
              <w:pStyle w:val="TableParagraph"/>
              <w:rPr>
                <w:sz w:val="20"/>
                <w:szCs w:val="20"/>
              </w:rPr>
            </w:pPr>
          </w:p>
          <w:p w:rsidR="00657042" w:rsidP="380E0E83" w:rsidRDefault="2A42922F" w14:paraId="0C8FA39E" w14:textId="4AEE8B75">
            <w:pPr>
              <w:pStyle w:val="TableParagraph"/>
              <w:rPr>
                <w:sz w:val="20"/>
                <w:szCs w:val="20"/>
              </w:rPr>
            </w:pPr>
            <w:r w:rsidRPr="380E0E83">
              <w:rPr>
                <w:sz w:val="20"/>
                <w:szCs w:val="20"/>
              </w:rPr>
              <w:t>Lesson 1 – Managing risk: medicines</w:t>
            </w:r>
          </w:p>
          <w:p w:rsidR="00657042" w:rsidP="380E0E83" w:rsidRDefault="2A42922F" w14:paraId="7D849D57" w14:textId="22DFEF7C">
            <w:pPr>
              <w:pStyle w:val="TableParagraph"/>
              <w:rPr>
                <w:sz w:val="20"/>
                <w:szCs w:val="20"/>
              </w:rPr>
            </w:pPr>
            <w:r w:rsidRPr="380E0E83">
              <w:rPr>
                <w:sz w:val="20"/>
                <w:szCs w:val="20"/>
              </w:rPr>
              <w:t>Lesson 2 – Managing risk: legal and illegal drugs</w:t>
            </w:r>
          </w:p>
          <w:p w:rsidR="00657042" w:rsidP="380E0E83" w:rsidRDefault="2A42922F" w14:paraId="6395149B" w14:textId="509130A0">
            <w:pPr>
              <w:pStyle w:val="TableParagraph"/>
              <w:rPr>
                <w:sz w:val="20"/>
                <w:szCs w:val="20"/>
              </w:rPr>
            </w:pPr>
            <w:r w:rsidRPr="380E0E83">
              <w:rPr>
                <w:sz w:val="20"/>
                <w:szCs w:val="20"/>
              </w:rPr>
              <w:t>Lesson 3 – Managing risk: influences and pressure</w:t>
            </w:r>
          </w:p>
          <w:p w:rsidR="00657042" w:rsidP="380E0E83" w:rsidRDefault="2A42922F" w14:paraId="69445DD7" w14:textId="5A93B8DB">
            <w:pPr>
              <w:pStyle w:val="TableParagraph"/>
              <w:rPr>
                <w:sz w:val="20"/>
                <w:szCs w:val="20"/>
              </w:rPr>
            </w:pPr>
            <w:r w:rsidRPr="380E0E83">
              <w:rPr>
                <w:sz w:val="20"/>
                <w:szCs w:val="20"/>
              </w:rPr>
              <w:t>Lesson 4 – Managing risk: drugs and alcohol in the media</w:t>
            </w:r>
          </w:p>
          <w:p w:rsidR="00657042" w:rsidP="380E0E83" w:rsidRDefault="6B25D691" w14:paraId="7ED0F1A5" w14:textId="1F9CE150">
            <w:pPr>
              <w:pStyle w:val="TableParagraph"/>
              <w:rPr>
                <w:sz w:val="20"/>
                <w:szCs w:val="20"/>
              </w:rPr>
            </w:pPr>
            <w:r w:rsidRPr="380E0E83">
              <w:rPr>
                <w:sz w:val="20"/>
                <w:szCs w:val="20"/>
              </w:rPr>
              <w:t xml:space="preserve">Lesson 5 – </w:t>
            </w:r>
            <w:r w:rsidRPr="380E0E83" w:rsidR="603EDF04">
              <w:rPr>
                <w:sz w:val="20"/>
                <w:szCs w:val="20"/>
              </w:rPr>
              <w:t xml:space="preserve">What does the law say about Drugs and Alcohol? </w:t>
            </w:r>
          </w:p>
          <w:p w:rsidR="00657042" w:rsidP="380E0E83" w:rsidRDefault="00657042" w14:paraId="30D34067" w14:textId="77777777">
            <w:pPr>
              <w:pStyle w:val="TableParagraph"/>
              <w:rPr>
                <w:sz w:val="20"/>
                <w:szCs w:val="20"/>
              </w:rPr>
            </w:pPr>
          </w:p>
          <w:p w:rsidR="725F79A8" w:rsidP="380E0E83" w:rsidRDefault="2A42922F" w14:paraId="72B30133" w14:textId="335A73D4">
            <w:pPr>
              <w:spacing w:line="257" w:lineRule="auto"/>
              <w:rPr>
                <w:color w:val="94519E"/>
                <w:sz w:val="20"/>
                <w:szCs w:val="20"/>
              </w:rPr>
            </w:pPr>
            <w:r w:rsidRPr="380E0E83">
              <w:rPr>
                <w:sz w:val="20"/>
                <w:szCs w:val="20"/>
              </w:rPr>
              <w:t>All student resources in the folder. Students to have exercise books to keep work in.</w:t>
            </w:r>
          </w:p>
        </w:tc>
      </w:tr>
      <w:tr w:rsidR="725F79A8" w:rsidTr="56DD9855" w14:paraId="717F568D" w14:textId="77777777">
        <w:trPr>
          <w:trHeight w:val="1980"/>
        </w:trPr>
        <w:tc>
          <w:tcPr>
            <w:tcW w:w="1572" w:type="dxa"/>
            <w:tcBorders>
              <w:top w:val="single" w:color="747679" w:sz="8" w:space="0"/>
              <w:left w:val="single" w:color="747679" w:sz="8" w:space="0"/>
              <w:bottom w:val="single" w:color="747679" w:sz="8" w:space="0"/>
              <w:right w:val="single" w:color="747679" w:sz="8" w:space="0"/>
            </w:tcBorders>
            <w:tcMar>
              <w:top w:w="85" w:type="dxa"/>
              <w:right w:w="37" w:type="dxa"/>
            </w:tcMar>
          </w:tcPr>
          <w:p w:rsidR="63D01CBA" w:rsidP="194DD83A" w:rsidRDefault="63D01CBA" w14:paraId="7F09CFD8" w14:textId="7DD2D79D">
            <w:pPr>
              <w:spacing w:line="257" w:lineRule="auto"/>
              <w:ind w:left="113"/>
            </w:pPr>
            <w:r w:rsidRPr="194DD83A">
              <w:rPr>
                <w:b/>
                <w:bCs/>
                <w:color w:val="000000" w:themeColor="text1"/>
              </w:rPr>
              <w:t>Summer 2</w:t>
            </w:r>
          </w:p>
          <w:p w:rsidR="5C9CBCEB" w:rsidP="5C9CBCEB" w:rsidRDefault="5C9CBCEB" w14:paraId="41BA08EB" w14:textId="1119A8B3">
            <w:pPr>
              <w:spacing w:line="257" w:lineRule="auto"/>
              <w:ind w:left="113"/>
              <w:rPr>
                <w:color w:val="000000" w:themeColor="text1"/>
                <w:sz w:val="20"/>
                <w:szCs w:val="20"/>
              </w:rPr>
            </w:pPr>
            <w:r w:rsidRPr="5C9CBCEB">
              <w:rPr>
                <w:color w:val="000000" w:themeColor="text1"/>
                <w:sz w:val="20"/>
                <w:szCs w:val="20"/>
              </w:rPr>
              <w:t>How will we grow and change?</w:t>
            </w:r>
          </w:p>
        </w:tc>
        <w:tc>
          <w:tcPr>
            <w:tcW w:w="3591" w:type="dxa"/>
            <w:tcBorders>
              <w:top w:val="single" w:color="747679" w:sz="8" w:space="0"/>
              <w:left w:val="single" w:color="747679" w:sz="8" w:space="0"/>
              <w:bottom w:val="single" w:color="747679" w:sz="8" w:space="0"/>
              <w:right w:val="single" w:color="747679" w:sz="8" w:space="0"/>
            </w:tcBorders>
            <w:shd w:val="clear" w:color="auto" w:fill="C4E2F4"/>
            <w:tcMar>
              <w:top w:w="85" w:type="dxa"/>
              <w:right w:w="37" w:type="dxa"/>
            </w:tcMar>
          </w:tcPr>
          <w:p w:rsidR="5C9CBCEB" w:rsidP="5C9CBCEB" w:rsidRDefault="5C9CBCEB" w14:paraId="62AF7048" w14:textId="6CBF08CE">
            <w:pPr>
              <w:spacing w:after="388" w:line="379" w:lineRule="auto"/>
              <w:ind w:left="85" w:right="1669"/>
              <w:jc w:val="both"/>
              <w:rPr>
                <w:color w:val="000000" w:themeColor="text1"/>
                <w:sz w:val="20"/>
                <w:szCs w:val="20"/>
              </w:rPr>
            </w:pPr>
            <w:r w:rsidRPr="5C9CBCEB">
              <w:rPr>
                <w:b/>
                <w:bCs/>
                <w:color w:val="000000" w:themeColor="text1"/>
                <w:sz w:val="20"/>
                <w:szCs w:val="20"/>
              </w:rPr>
              <w:t xml:space="preserve">Health and wellbeing </w:t>
            </w:r>
            <w:r w:rsidRPr="5C9CBCEB">
              <w:rPr>
                <w:color w:val="000000" w:themeColor="text1"/>
                <w:sz w:val="20"/>
                <w:szCs w:val="20"/>
              </w:rPr>
              <w:t xml:space="preserve">Growing and changing; puberty </w:t>
            </w:r>
          </w:p>
          <w:p w:rsidR="5C9CBCEB" w:rsidP="5C9CBCEB" w:rsidRDefault="5C9CBCEB" w14:paraId="3BC9287D" w14:textId="3328C4F1">
            <w:pPr>
              <w:spacing w:line="257" w:lineRule="auto"/>
              <w:ind w:left="85"/>
              <w:rPr>
                <w:color w:val="000000" w:themeColor="text1"/>
                <w:sz w:val="20"/>
                <w:szCs w:val="20"/>
              </w:rPr>
            </w:pPr>
            <w:proofErr w:type="spellStart"/>
            <w:r w:rsidRPr="5C9CBCEB">
              <w:rPr>
                <w:color w:val="000000" w:themeColor="text1"/>
                <w:sz w:val="20"/>
                <w:szCs w:val="20"/>
              </w:rPr>
              <w:t>PoS</w:t>
            </w:r>
            <w:proofErr w:type="spellEnd"/>
            <w:r w:rsidRPr="5C9CBCEB">
              <w:rPr>
                <w:color w:val="000000" w:themeColor="text1"/>
                <w:sz w:val="20"/>
                <w:szCs w:val="20"/>
              </w:rPr>
              <w:t xml:space="preserve"> refs: H31, H32, H34</w:t>
            </w:r>
          </w:p>
        </w:tc>
        <w:tc>
          <w:tcPr>
            <w:tcW w:w="616" w:type="dxa"/>
            <w:tcBorders>
              <w:top w:val="single" w:color="747679" w:sz="8" w:space="0"/>
              <w:left w:val="single" w:color="747679" w:sz="8" w:space="0"/>
              <w:bottom w:val="single" w:color="747679" w:sz="8" w:space="0"/>
              <w:right w:val="nil"/>
            </w:tcBorders>
            <w:tcMar>
              <w:top w:w="85" w:type="dxa"/>
              <w:right w:w="37" w:type="dxa"/>
            </w:tcMar>
          </w:tcPr>
          <w:p w:rsidR="5C9CBCEB" w:rsidP="5C9CBCEB" w:rsidRDefault="5C9CBCEB" w14:paraId="45C034DA" w14:textId="5CCFE91B">
            <w:pPr>
              <w:spacing w:after="648" w:line="257" w:lineRule="auto"/>
              <w:ind w:left="142"/>
              <w:rPr>
                <w:color w:val="000000" w:themeColor="text1"/>
                <w:sz w:val="20"/>
                <w:szCs w:val="20"/>
              </w:rPr>
            </w:pPr>
            <w:r w:rsidRPr="5C9CBCEB">
              <w:rPr>
                <w:color w:val="000000" w:themeColor="text1"/>
                <w:sz w:val="20"/>
                <w:szCs w:val="20"/>
              </w:rPr>
              <w:t xml:space="preserve">• </w:t>
            </w:r>
          </w:p>
          <w:p w:rsidR="5C9CBCEB" w:rsidP="5C9CBCEB" w:rsidRDefault="5C9CBCEB" w14:paraId="7D3B0A23" w14:textId="251D6CBB">
            <w:pPr>
              <w:spacing w:after="88" w:line="257" w:lineRule="auto"/>
              <w:ind w:left="142"/>
              <w:rPr>
                <w:color w:val="000000" w:themeColor="text1"/>
                <w:sz w:val="20"/>
                <w:szCs w:val="20"/>
              </w:rPr>
            </w:pPr>
            <w:r w:rsidRPr="5C9CBCEB">
              <w:rPr>
                <w:color w:val="000000" w:themeColor="text1"/>
                <w:sz w:val="20"/>
                <w:szCs w:val="20"/>
              </w:rPr>
              <w:t xml:space="preserve">• </w:t>
            </w:r>
          </w:p>
          <w:p w:rsidR="5C9CBCEB" w:rsidP="5C9CBCEB" w:rsidRDefault="5C9CBCEB" w14:paraId="7B1F08CD" w14:textId="2C752305">
            <w:pPr>
              <w:spacing w:after="88" w:line="257" w:lineRule="auto"/>
              <w:ind w:left="142"/>
              <w:rPr>
                <w:color w:val="000000" w:themeColor="text1"/>
                <w:sz w:val="20"/>
                <w:szCs w:val="20"/>
              </w:rPr>
            </w:pPr>
            <w:r w:rsidRPr="5C9CBCEB">
              <w:rPr>
                <w:color w:val="000000" w:themeColor="text1"/>
                <w:sz w:val="20"/>
                <w:szCs w:val="20"/>
              </w:rPr>
              <w:t xml:space="preserve">• </w:t>
            </w:r>
          </w:p>
          <w:p w:rsidR="5C9CBCEB" w:rsidP="5C9CBCEB" w:rsidRDefault="5C9CBCEB" w14:paraId="3298BBB8" w14:textId="480CD044">
            <w:pPr>
              <w:spacing w:line="257" w:lineRule="auto"/>
              <w:ind w:left="142"/>
              <w:rPr>
                <w:color w:val="000000" w:themeColor="text1"/>
                <w:sz w:val="20"/>
                <w:szCs w:val="20"/>
              </w:rPr>
            </w:pPr>
            <w:r w:rsidRPr="5C9CBCEB">
              <w:rPr>
                <w:color w:val="000000" w:themeColor="text1"/>
                <w:sz w:val="20"/>
                <w:szCs w:val="20"/>
              </w:rPr>
              <w:t xml:space="preserve">• </w:t>
            </w:r>
          </w:p>
        </w:tc>
        <w:tc>
          <w:tcPr>
            <w:tcW w:w="5276" w:type="dxa"/>
            <w:tcBorders>
              <w:top w:val="single" w:color="747679" w:sz="8" w:space="0"/>
              <w:left w:val="nil"/>
              <w:bottom w:val="single" w:color="747679" w:sz="8" w:space="0"/>
              <w:right w:val="single" w:color="747679" w:sz="8" w:space="0"/>
            </w:tcBorders>
            <w:tcMar>
              <w:top w:w="85" w:type="dxa"/>
              <w:right w:w="37" w:type="dxa"/>
            </w:tcMar>
          </w:tcPr>
          <w:p w:rsidR="5C9CBCEB" w:rsidP="5C9CBCEB" w:rsidRDefault="5C9CBCEB" w14:paraId="7E9E4AC7" w14:textId="4FE153E3">
            <w:pPr>
              <w:spacing w:after="72" w:line="274" w:lineRule="auto"/>
              <w:ind w:left="1" w:hanging="1"/>
              <w:rPr>
                <w:color w:val="000000" w:themeColor="text1"/>
                <w:sz w:val="20"/>
                <w:szCs w:val="20"/>
              </w:rPr>
            </w:pPr>
            <w:r w:rsidRPr="5C9CBCEB">
              <w:rPr>
                <w:color w:val="000000" w:themeColor="text1"/>
                <w:sz w:val="20"/>
                <w:szCs w:val="20"/>
              </w:rPr>
              <w:t xml:space="preserve">about puberty and how bodies change during puberty, including menstruation and menstrual wellbeing, erections and wet dreams </w:t>
            </w:r>
          </w:p>
          <w:p w:rsidR="5C9CBCEB" w:rsidP="5C9CBCEB" w:rsidRDefault="5C9CBCEB" w14:paraId="18C09442" w14:textId="08784956">
            <w:pPr>
              <w:spacing w:line="257" w:lineRule="auto"/>
              <w:ind w:right="137"/>
              <w:rPr>
                <w:color w:val="000000" w:themeColor="text1"/>
                <w:sz w:val="20"/>
                <w:szCs w:val="20"/>
              </w:rPr>
            </w:pPr>
            <w:r w:rsidRPr="5C9CBCEB">
              <w:rPr>
                <w:color w:val="000000" w:themeColor="text1"/>
                <w:sz w:val="20"/>
                <w:szCs w:val="20"/>
              </w:rPr>
              <w:t xml:space="preserve">how puberty can affect emotions and feelings how personal hygiene routines change during puberty how to ask for advice and support about growing and changing and puberty </w:t>
            </w:r>
          </w:p>
        </w:tc>
        <w:tc>
          <w:tcPr>
            <w:tcW w:w="4335" w:type="dxa"/>
            <w:tcBorders>
              <w:top w:val="single" w:color="747679" w:sz="8" w:space="0"/>
              <w:left w:val="single" w:color="747679" w:sz="8" w:space="0"/>
              <w:bottom w:val="single" w:color="747679" w:sz="8" w:space="0"/>
              <w:right w:val="single" w:color="747679" w:sz="8" w:space="0"/>
            </w:tcBorders>
            <w:tcMar>
              <w:top w:w="85" w:type="dxa"/>
              <w:right w:w="37" w:type="dxa"/>
            </w:tcMar>
          </w:tcPr>
          <w:p w:rsidR="5C9CBCEB" w:rsidP="5C9CBCEB" w:rsidRDefault="5C9CBCEB" w14:paraId="546871F7" w14:textId="77777777">
            <w:pPr>
              <w:pStyle w:val="TableParagraph"/>
              <w:rPr>
                <w:sz w:val="20"/>
                <w:szCs w:val="20"/>
              </w:rPr>
            </w:pPr>
            <w:r w:rsidRPr="5C9CBCEB">
              <w:rPr>
                <w:sz w:val="20"/>
                <w:szCs w:val="20"/>
              </w:rPr>
              <w:t>Read First Teacher Guidance on Teaching about friendship and bullying.</w:t>
            </w:r>
          </w:p>
          <w:p w:rsidR="5C9CBCEB" w:rsidP="5C9CBCEB" w:rsidRDefault="5C9CBCEB" w14:paraId="407FF3C1" w14:textId="77777777">
            <w:pPr>
              <w:pStyle w:val="TableParagraph"/>
              <w:rPr>
                <w:sz w:val="20"/>
                <w:szCs w:val="20"/>
              </w:rPr>
            </w:pPr>
          </w:p>
          <w:p w:rsidR="5C9CBCEB" w:rsidP="5C9CBCEB" w:rsidRDefault="5C9CBCEB" w14:paraId="7378772D" w14:textId="77777777">
            <w:pPr>
              <w:pStyle w:val="TableParagraph"/>
              <w:rPr>
                <w:sz w:val="20"/>
                <w:szCs w:val="20"/>
              </w:rPr>
            </w:pPr>
          </w:p>
          <w:p w:rsidR="5C9CBCEB" w:rsidP="5C9CBCEB" w:rsidRDefault="5C9CBCEB" w14:paraId="668BAF69" w14:textId="2E7A3D53">
            <w:pPr>
              <w:pStyle w:val="TableParagraph"/>
              <w:rPr>
                <w:sz w:val="20"/>
                <w:szCs w:val="20"/>
              </w:rPr>
            </w:pPr>
            <w:r w:rsidRPr="5C9CBCEB">
              <w:rPr>
                <w:sz w:val="20"/>
                <w:szCs w:val="20"/>
              </w:rPr>
              <w:t>Lesson 1 – Changing and Growing Up</w:t>
            </w:r>
          </w:p>
          <w:p w:rsidR="5C9CBCEB" w:rsidP="5C9CBCEB" w:rsidRDefault="5C9CBCEB" w14:paraId="7BB1F692" w14:textId="0F153E3A">
            <w:pPr>
              <w:pStyle w:val="TableParagraph"/>
              <w:rPr>
                <w:sz w:val="20"/>
                <w:szCs w:val="20"/>
              </w:rPr>
            </w:pPr>
            <w:r w:rsidRPr="5C9CBCEB">
              <w:rPr>
                <w:sz w:val="20"/>
                <w:szCs w:val="20"/>
              </w:rPr>
              <w:t>Lesson 2 – Changing and Growing Up</w:t>
            </w:r>
          </w:p>
          <w:p w:rsidR="5C9CBCEB" w:rsidP="5C9CBCEB" w:rsidRDefault="5C9CBCEB" w14:paraId="1AC89554" w14:textId="6841025F">
            <w:pPr>
              <w:pStyle w:val="TableParagraph"/>
              <w:rPr>
                <w:b/>
                <w:bCs/>
                <w:sz w:val="20"/>
                <w:szCs w:val="20"/>
              </w:rPr>
            </w:pPr>
            <w:r w:rsidRPr="5C9CBCEB">
              <w:rPr>
                <w:sz w:val="20"/>
                <w:szCs w:val="20"/>
              </w:rPr>
              <w:t>Lesson 3 – Changing and Growing Up</w:t>
            </w:r>
          </w:p>
          <w:p w:rsidR="5C9CBCEB" w:rsidP="5C9CBCEB" w:rsidRDefault="5C9CBCEB" w14:paraId="34FD6BB4" w14:textId="2104F285">
            <w:pPr>
              <w:pStyle w:val="TableParagraph"/>
              <w:rPr>
                <w:sz w:val="20"/>
                <w:szCs w:val="20"/>
              </w:rPr>
            </w:pPr>
            <w:r w:rsidRPr="5C9CBCEB">
              <w:rPr>
                <w:sz w:val="20"/>
                <w:szCs w:val="20"/>
              </w:rPr>
              <w:t>Lesson 4 – Changing and Growing Up</w:t>
            </w:r>
          </w:p>
          <w:p w:rsidR="5C9CBCEB" w:rsidP="5C9CBCEB" w:rsidRDefault="5C9CBCEB" w14:paraId="3E70D4D8" w14:textId="6AD5CB1A">
            <w:pPr>
              <w:pStyle w:val="TableParagraph"/>
              <w:rPr>
                <w:sz w:val="20"/>
                <w:szCs w:val="20"/>
              </w:rPr>
            </w:pPr>
          </w:p>
          <w:p w:rsidR="5C9CBCEB" w:rsidP="5C9CBCEB" w:rsidRDefault="5C9CBCEB" w14:paraId="71EF0969" w14:textId="3CC7D33F">
            <w:pPr>
              <w:pStyle w:val="TableParagraph"/>
              <w:spacing w:line="257" w:lineRule="auto"/>
              <w:rPr>
                <w:color w:val="94519E"/>
                <w:sz w:val="20"/>
                <w:szCs w:val="20"/>
                <w:u w:val="single"/>
              </w:rPr>
            </w:pPr>
            <w:r w:rsidRPr="5C9CBCEB">
              <w:rPr>
                <w:sz w:val="20"/>
                <w:szCs w:val="20"/>
              </w:rPr>
              <w:t>All student resources in the folder. Students to have exercise books to keep work in.</w:t>
            </w:r>
          </w:p>
        </w:tc>
      </w:tr>
    </w:tbl>
    <w:p w:rsidR="725F79A8" w:rsidP="380E0E83" w:rsidRDefault="725F79A8" w14:paraId="3D9427E7" w14:textId="0F620BD6"/>
    <w:p w:rsidR="725F79A8" w:rsidP="380E0E83" w:rsidRDefault="725F79A8" w14:paraId="7158578A" w14:textId="5295AC24"/>
    <w:tbl>
      <w:tblPr>
        <w:tblW w:w="15304" w:type="dxa"/>
        <w:tblLayout w:type="fixed"/>
        <w:tblLook w:val="04A0" w:firstRow="1" w:lastRow="0" w:firstColumn="1" w:lastColumn="0" w:noHBand="0" w:noVBand="1"/>
      </w:tblPr>
      <w:tblGrid>
        <w:gridCol w:w="1622"/>
        <w:gridCol w:w="3265"/>
        <w:gridCol w:w="491"/>
        <w:gridCol w:w="4916"/>
        <w:gridCol w:w="5010"/>
      </w:tblGrid>
      <w:tr w:rsidR="5360366A" w:rsidTr="5D7A1C2A" w14:paraId="22E07A3B" w14:textId="77777777">
        <w:trPr>
          <w:trHeight w:val="585"/>
        </w:trPr>
        <w:tc>
          <w:tcPr>
            <w:tcW w:w="5378" w:type="dxa"/>
            <w:gridSpan w:val="3"/>
            <w:tcBorders>
              <w:top w:val="single" w:color="747679" w:sz="8" w:space="0"/>
              <w:left w:val="single" w:color="747679" w:sz="8" w:space="0"/>
              <w:bottom w:val="single" w:color="747679" w:sz="8" w:space="0"/>
              <w:right w:val="nil"/>
            </w:tcBorders>
            <w:tcMar>
              <w:top w:w="85" w:type="dxa"/>
              <w:left w:w="108" w:type="dxa"/>
              <w:right w:w="30" w:type="dxa"/>
            </w:tcMar>
          </w:tcPr>
          <w:p w:rsidR="5360366A" w:rsidP="5360366A" w:rsidRDefault="5360366A" w14:paraId="4A673006" w14:textId="237B9EE7">
            <w:pPr>
              <w:spacing w:line="257" w:lineRule="auto"/>
              <w:ind w:left="159"/>
            </w:pPr>
            <w:r w:rsidRPr="5360366A">
              <w:rPr>
                <w:color w:val="94529B"/>
                <w:sz w:val="34"/>
                <w:szCs w:val="34"/>
              </w:rPr>
              <w:t xml:space="preserve">YEAR </w:t>
            </w:r>
            <w:proofErr w:type="gramStart"/>
            <w:r w:rsidRPr="5360366A">
              <w:rPr>
                <w:color w:val="94529B"/>
                <w:sz w:val="34"/>
                <w:szCs w:val="34"/>
              </w:rPr>
              <w:t>6</w:t>
            </w:r>
            <w:r w:rsidR="00AB4A59">
              <w:rPr>
                <w:color w:val="94529B"/>
                <w:sz w:val="34"/>
                <w:szCs w:val="34"/>
              </w:rPr>
              <w:t xml:space="preserve"> </w:t>
            </w:r>
            <w:r w:rsidRPr="5360366A">
              <w:rPr>
                <w:color w:val="94529B"/>
                <w:sz w:val="34"/>
                <w:szCs w:val="34"/>
              </w:rPr>
              <w:t xml:space="preserve"> —</w:t>
            </w:r>
            <w:proofErr w:type="gramEnd"/>
            <w:r w:rsidRPr="5360366A">
              <w:rPr>
                <w:color w:val="94529B"/>
                <w:sz w:val="34"/>
                <w:szCs w:val="34"/>
              </w:rPr>
              <w:t xml:space="preserve"> </w:t>
            </w:r>
            <w:r w:rsidRPr="5360366A">
              <w:rPr>
                <w:color w:val="000000" w:themeColor="text1"/>
                <w:sz w:val="34"/>
                <w:szCs w:val="34"/>
              </w:rPr>
              <w:t>MEDIUM-TERM OVERVIEW</w:t>
            </w:r>
          </w:p>
        </w:tc>
        <w:tc>
          <w:tcPr>
            <w:tcW w:w="9926" w:type="dxa"/>
            <w:gridSpan w:val="2"/>
            <w:tcBorders>
              <w:top w:val="single" w:color="747679" w:sz="8" w:space="0"/>
              <w:left w:val="nil"/>
              <w:bottom w:val="single" w:color="747679" w:sz="8" w:space="0"/>
              <w:right w:val="single" w:color="747679" w:sz="8" w:space="0"/>
            </w:tcBorders>
            <w:tcMar>
              <w:top w:w="85" w:type="dxa"/>
              <w:left w:w="108" w:type="dxa"/>
              <w:right w:w="30" w:type="dxa"/>
            </w:tcMar>
          </w:tcPr>
          <w:p w:rsidR="5360366A" w:rsidP="5360366A" w:rsidRDefault="5360366A" w14:paraId="19DEE331" w14:textId="636DD23D">
            <w:pPr>
              <w:spacing w:line="257" w:lineRule="auto"/>
            </w:pPr>
            <w:r w:rsidRPr="5360366A">
              <w:rPr>
                <w:color w:val="000000" w:themeColor="text1"/>
              </w:rPr>
              <w:t xml:space="preserve"> </w:t>
            </w:r>
          </w:p>
        </w:tc>
      </w:tr>
      <w:tr w:rsidR="5360366A" w:rsidTr="5D7A1C2A" w14:paraId="2310D885" w14:textId="77777777">
        <w:trPr>
          <w:trHeight w:val="1005"/>
        </w:trPr>
        <w:tc>
          <w:tcPr>
            <w:tcW w:w="1622"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vAlign w:val="center"/>
          </w:tcPr>
          <w:p w:rsidR="5360366A" w:rsidP="5360366A" w:rsidRDefault="5360366A" w14:paraId="719A560C" w14:textId="36A53614">
            <w:pPr>
              <w:spacing w:after="10" w:line="257" w:lineRule="auto"/>
              <w:ind w:left="80"/>
            </w:pPr>
            <w:r w:rsidRPr="5360366A">
              <w:rPr>
                <w:b/>
                <w:bCs/>
                <w:color w:val="000000" w:themeColor="text1"/>
              </w:rPr>
              <w:lastRenderedPageBreak/>
              <w:t xml:space="preserve">Half term / </w:t>
            </w:r>
          </w:p>
          <w:p w:rsidR="5360366A" w:rsidP="5360366A" w:rsidRDefault="5360366A" w14:paraId="335F65E6" w14:textId="00864C5C">
            <w:pPr>
              <w:spacing w:line="257" w:lineRule="auto"/>
              <w:ind w:left="80"/>
            </w:pPr>
            <w:r w:rsidRPr="5360366A">
              <w:rPr>
                <w:b/>
                <w:bCs/>
                <w:color w:val="000000" w:themeColor="text1"/>
              </w:rPr>
              <w:t>Key question:</w:t>
            </w:r>
          </w:p>
        </w:tc>
        <w:tc>
          <w:tcPr>
            <w:tcW w:w="3265" w:type="dxa"/>
            <w:tcBorders>
              <w:top w:val="nil"/>
              <w:left w:val="single" w:color="747679" w:sz="8" w:space="0"/>
              <w:bottom w:val="single" w:color="747679" w:sz="8" w:space="0"/>
              <w:right w:val="single" w:color="747679" w:sz="8" w:space="0"/>
            </w:tcBorders>
            <w:tcMar>
              <w:top w:w="85" w:type="dxa"/>
              <w:left w:w="108" w:type="dxa"/>
              <w:right w:w="30" w:type="dxa"/>
            </w:tcMar>
            <w:vAlign w:val="center"/>
          </w:tcPr>
          <w:p w:rsidR="5360366A" w:rsidP="5360366A" w:rsidRDefault="5360366A" w14:paraId="7DA1E9D2" w14:textId="3F145E94">
            <w:pPr>
              <w:spacing w:line="257" w:lineRule="auto"/>
              <w:ind w:left="61"/>
              <w:jc w:val="center"/>
            </w:pPr>
            <w:r w:rsidRPr="5360366A">
              <w:rPr>
                <w:b/>
                <w:bCs/>
                <w:color w:val="000000" w:themeColor="text1"/>
              </w:rPr>
              <w:t>Topic</w:t>
            </w:r>
          </w:p>
        </w:tc>
        <w:tc>
          <w:tcPr>
            <w:tcW w:w="491" w:type="dxa"/>
            <w:tcBorders>
              <w:top w:val="nil"/>
              <w:left w:val="single" w:color="747679" w:sz="8" w:space="0"/>
              <w:bottom w:val="single" w:color="747679" w:sz="8" w:space="0"/>
              <w:right w:val="nil"/>
            </w:tcBorders>
            <w:tcMar>
              <w:top w:w="85" w:type="dxa"/>
              <w:left w:w="108" w:type="dxa"/>
              <w:right w:w="30" w:type="dxa"/>
            </w:tcMar>
          </w:tcPr>
          <w:p w:rsidR="5360366A" w:rsidP="5360366A" w:rsidRDefault="5360366A" w14:paraId="78CC52B3" w14:textId="36E5C67E">
            <w:pPr>
              <w:spacing w:line="257" w:lineRule="auto"/>
            </w:pPr>
            <w:r w:rsidRPr="5360366A">
              <w:rPr>
                <w:color w:val="000000" w:themeColor="text1"/>
              </w:rPr>
              <w:t xml:space="preserve"> </w:t>
            </w:r>
          </w:p>
        </w:tc>
        <w:tc>
          <w:tcPr>
            <w:tcW w:w="4916" w:type="dxa"/>
            <w:tcBorders>
              <w:top w:val="single" w:color="747679" w:sz="8" w:space="0"/>
              <w:left w:val="nil"/>
              <w:bottom w:val="single" w:color="747679" w:sz="8" w:space="0"/>
              <w:right w:val="single" w:color="747679" w:sz="8" w:space="0"/>
            </w:tcBorders>
            <w:tcMar>
              <w:top w:w="85" w:type="dxa"/>
              <w:left w:w="108" w:type="dxa"/>
              <w:right w:w="30" w:type="dxa"/>
            </w:tcMar>
            <w:vAlign w:val="center"/>
          </w:tcPr>
          <w:p w:rsidR="5360366A" w:rsidP="5360366A" w:rsidRDefault="5360366A" w14:paraId="4733220E" w14:textId="43658F99">
            <w:pPr>
              <w:spacing w:line="257" w:lineRule="auto"/>
              <w:ind w:left="690"/>
            </w:pPr>
            <w:r w:rsidRPr="5360366A">
              <w:rPr>
                <w:b/>
                <w:bCs/>
                <w:color w:val="000000" w:themeColor="text1"/>
              </w:rPr>
              <w:t>In this unit of work, pupils learn...</w:t>
            </w:r>
          </w:p>
        </w:tc>
        <w:tc>
          <w:tcPr>
            <w:tcW w:w="5010" w:type="dxa"/>
            <w:tcBorders>
              <w:top w:val="nil"/>
              <w:left w:val="single" w:color="747679" w:sz="8" w:space="0"/>
              <w:bottom w:val="single" w:color="747679" w:sz="8" w:space="0"/>
              <w:right w:val="single" w:color="747679" w:sz="8" w:space="0"/>
            </w:tcBorders>
            <w:tcMar>
              <w:top w:w="85" w:type="dxa"/>
              <w:left w:w="108" w:type="dxa"/>
              <w:right w:w="30" w:type="dxa"/>
            </w:tcMar>
            <w:vAlign w:val="center"/>
          </w:tcPr>
          <w:p w:rsidR="5360366A" w:rsidP="5360366A" w:rsidRDefault="5360366A" w14:paraId="4167371F" w14:textId="6163FC7D">
            <w:pPr>
              <w:spacing w:before="243"/>
              <w:ind w:left="1832" w:right="289" w:hanging="1514"/>
            </w:pPr>
            <w:r w:rsidRPr="5360366A">
              <w:rPr>
                <w:b/>
                <w:bCs/>
              </w:rPr>
              <w:t>Lesson overviews/Teacher notes / resources</w:t>
            </w:r>
          </w:p>
          <w:p w:rsidR="5360366A" w:rsidP="5360366A" w:rsidRDefault="5360366A" w14:paraId="1F9F1299" w14:textId="5AE4CE5D">
            <w:pPr>
              <w:spacing w:line="257" w:lineRule="auto"/>
              <w:jc w:val="center"/>
            </w:pPr>
            <w:r w:rsidRPr="5360366A">
              <w:rPr>
                <w:b/>
                <w:bCs/>
                <w:color w:val="000000" w:themeColor="text1"/>
              </w:rPr>
              <w:t xml:space="preserve"> </w:t>
            </w:r>
          </w:p>
        </w:tc>
      </w:tr>
      <w:tr w:rsidR="5360366A" w:rsidTr="5D7A1C2A" w14:paraId="22195348" w14:textId="77777777">
        <w:trPr>
          <w:trHeight w:val="300"/>
        </w:trPr>
        <w:tc>
          <w:tcPr>
            <w:tcW w:w="1622"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tcPr>
          <w:p w:rsidR="5360366A" w:rsidP="5360366A" w:rsidRDefault="5360366A" w14:paraId="224A4E65" w14:textId="3195EF09">
            <w:pPr>
              <w:spacing w:after="10" w:line="257" w:lineRule="auto"/>
              <w:ind w:left="113"/>
            </w:pPr>
            <w:r w:rsidRPr="5360366A">
              <w:rPr>
                <w:b/>
                <w:bCs/>
                <w:color w:val="000000" w:themeColor="text1"/>
              </w:rPr>
              <w:t xml:space="preserve">Autumn 1 </w:t>
            </w:r>
          </w:p>
          <w:p w:rsidR="5360366A" w:rsidP="5360366A" w:rsidRDefault="5360366A" w14:paraId="1B017991" w14:textId="29482BB7">
            <w:pPr>
              <w:spacing w:after="98" w:line="257" w:lineRule="auto"/>
              <w:ind w:left="113"/>
            </w:pPr>
            <w:r w:rsidRPr="5360366A">
              <w:rPr>
                <w:b/>
                <w:bCs/>
                <w:color w:val="000000" w:themeColor="text1"/>
              </w:rPr>
              <w:t>&amp; 2</w:t>
            </w:r>
          </w:p>
          <w:p w:rsidR="5360366A" w:rsidP="5360366A" w:rsidRDefault="5360366A" w14:paraId="19E5EDD4" w14:textId="2ED7AABC">
            <w:pPr>
              <w:spacing w:line="257" w:lineRule="auto"/>
              <w:ind w:left="113" w:right="114"/>
              <w:jc w:val="both"/>
            </w:pPr>
            <w:r w:rsidRPr="5360366A">
              <w:rPr>
                <w:color w:val="000000" w:themeColor="text1"/>
                <w:sz w:val="20"/>
                <w:szCs w:val="20"/>
              </w:rPr>
              <w:t xml:space="preserve">How can we keep healthy as we grow? </w:t>
            </w:r>
          </w:p>
        </w:tc>
        <w:tc>
          <w:tcPr>
            <w:tcW w:w="3265" w:type="dxa"/>
            <w:tcBorders>
              <w:top w:val="single" w:color="747679" w:sz="8" w:space="0"/>
              <w:left w:val="single" w:color="747679" w:sz="8" w:space="0"/>
              <w:bottom w:val="single" w:color="747679" w:sz="8" w:space="0"/>
              <w:right w:val="single" w:color="747679" w:sz="8" w:space="0"/>
            </w:tcBorders>
            <w:shd w:val="clear" w:color="auto" w:fill="B8D9AE"/>
            <w:tcMar>
              <w:top w:w="85" w:type="dxa"/>
              <w:left w:w="108" w:type="dxa"/>
              <w:right w:w="30" w:type="dxa"/>
            </w:tcMar>
          </w:tcPr>
          <w:p w:rsidR="5360366A" w:rsidP="5360366A" w:rsidRDefault="5360366A" w14:paraId="47F61B6B" w14:textId="52F192E9">
            <w:pPr>
              <w:spacing w:after="124" w:line="257" w:lineRule="auto"/>
              <w:ind w:left="85"/>
            </w:pPr>
            <w:r w:rsidRPr="5360366A">
              <w:rPr>
                <w:b/>
                <w:bCs/>
                <w:color w:val="000000" w:themeColor="text1"/>
                <w:sz w:val="20"/>
                <w:szCs w:val="20"/>
              </w:rPr>
              <w:t xml:space="preserve">Health and wellbeing </w:t>
            </w:r>
          </w:p>
          <w:p w:rsidR="5360366A" w:rsidP="5360366A" w:rsidRDefault="5360366A" w14:paraId="4501911B" w14:textId="596C6C46">
            <w:pPr>
              <w:spacing w:after="456" w:line="312" w:lineRule="auto"/>
              <w:ind w:left="85"/>
            </w:pPr>
            <w:r w:rsidRPr="5360366A">
              <w:rPr>
                <w:color w:val="000000" w:themeColor="text1"/>
                <w:sz w:val="20"/>
                <w:szCs w:val="20"/>
              </w:rPr>
              <w:t xml:space="preserve">Looking after ourselves; growing up; becoming independent; taking more responsibility </w:t>
            </w:r>
          </w:p>
          <w:p w:rsidR="5360366A" w:rsidP="5360366A" w:rsidRDefault="5360366A" w14:paraId="7AB111AC" w14:textId="603A5F81">
            <w:pPr>
              <w:spacing w:after="56" w:line="257" w:lineRule="auto"/>
              <w:ind w:left="85"/>
            </w:pPr>
            <w:proofErr w:type="spellStart"/>
            <w:r w:rsidRPr="5360366A">
              <w:rPr>
                <w:color w:val="000000" w:themeColor="text1"/>
                <w:sz w:val="20"/>
                <w:szCs w:val="20"/>
              </w:rPr>
              <w:t>PoS</w:t>
            </w:r>
            <w:proofErr w:type="spellEnd"/>
            <w:r w:rsidRPr="5360366A">
              <w:rPr>
                <w:color w:val="000000" w:themeColor="text1"/>
                <w:sz w:val="20"/>
                <w:szCs w:val="20"/>
              </w:rPr>
              <w:t xml:space="preserve"> refs: H1, H2, H3, H4, H5, H6, H7, </w:t>
            </w:r>
          </w:p>
          <w:p w:rsidR="5360366A" w:rsidP="5360366A" w:rsidRDefault="5360366A" w14:paraId="488C1A07" w14:textId="2ECC67BC">
            <w:pPr>
              <w:spacing w:after="56" w:line="257" w:lineRule="auto"/>
              <w:ind w:left="85"/>
            </w:pPr>
            <w:r w:rsidRPr="5360366A">
              <w:rPr>
                <w:color w:val="000000" w:themeColor="text1"/>
                <w:sz w:val="20"/>
                <w:szCs w:val="20"/>
              </w:rPr>
              <w:t xml:space="preserve">H8, H11, H12, H13, H14, H15, H16, </w:t>
            </w:r>
          </w:p>
          <w:p w:rsidR="5360366A" w:rsidP="5360366A" w:rsidRDefault="5360366A" w14:paraId="6912E6EA" w14:textId="21A88F55">
            <w:pPr>
              <w:spacing w:line="257" w:lineRule="auto"/>
              <w:ind w:left="85"/>
            </w:pPr>
            <w:r w:rsidRPr="5360366A">
              <w:rPr>
                <w:color w:val="000000" w:themeColor="text1"/>
                <w:sz w:val="20"/>
                <w:szCs w:val="20"/>
              </w:rPr>
              <w:t>H21, H22, H40, H46, R10</w:t>
            </w:r>
          </w:p>
        </w:tc>
        <w:tc>
          <w:tcPr>
            <w:tcW w:w="491" w:type="dxa"/>
            <w:tcBorders>
              <w:top w:val="single" w:color="747679" w:sz="8" w:space="0"/>
              <w:left w:val="single" w:color="747679" w:sz="8" w:space="0"/>
              <w:bottom w:val="single" w:color="747679" w:sz="8" w:space="0"/>
              <w:right w:val="nil"/>
            </w:tcBorders>
            <w:tcMar>
              <w:top w:w="85" w:type="dxa"/>
              <w:left w:w="108" w:type="dxa"/>
              <w:right w:w="30" w:type="dxa"/>
            </w:tcMar>
          </w:tcPr>
          <w:p w:rsidR="5360366A" w:rsidP="5360366A" w:rsidRDefault="5360366A" w14:paraId="14349820" w14:textId="40335B5E">
            <w:pPr>
              <w:spacing w:after="73" w:line="257" w:lineRule="auto"/>
              <w:ind w:left="142"/>
            </w:pPr>
            <w:r w:rsidRPr="5360366A">
              <w:rPr>
                <w:color w:val="000000" w:themeColor="text1"/>
                <w:sz w:val="20"/>
                <w:szCs w:val="20"/>
              </w:rPr>
              <w:t xml:space="preserve">• </w:t>
            </w:r>
          </w:p>
          <w:p w:rsidR="5360366A" w:rsidP="5360366A" w:rsidRDefault="5360366A" w14:paraId="644FD585" w14:textId="4A388558">
            <w:pPr>
              <w:spacing w:after="353" w:line="257" w:lineRule="auto"/>
              <w:ind w:left="142"/>
            </w:pPr>
            <w:r w:rsidRPr="5360366A">
              <w:rPr>
                <w:color w:val="000000" w:themeColor="text1"/>
                <w:sz w:val="20"/>
                <w:szCs w:val="20"/>
              </w:rPr>
              <w:t xml:space="preserve">• </w:t>
            </w:r>
          </w:p>
          <w:p w:rsidR="5360366A" w:rsidP="5360366A" w:rsidRDefault="5360366A" w14:paraId="3B850638" w14:textId="1D95DB6C">
            <w:pPr>
              <w:spacing w:after="3829" w:line="257" w:lineRule="auto"/>
              <w:ind w:left="142"/>
            </w:pPr>
            <w:r w:rsidRPr="5360366A">
              <w:rPr>
                <w:color w:val="000000" w:themeColor="text1"/>
                <w:sz w:val="20"/>
                <w:szCs w:val="20"/>
              </w:rPr>
              <w:t xml:space="preserve">• </w:t>
            </w:r>
          </w:p>
          <w:p w:rsidR="5360366A" w:rsidP="5360366A" w:rsidRDefault="5360366A" w14:paraId="3CC6AA3A" w14:textId="0055591D">
            <w:pPr>
              <w:spacing w:after="633" w:line="257" w:lineRule="auto"/>
              <w:ind w:left="142"/>
            </w:pPr>
            <w:r w:rsidRPr="5360366A">
              <w:rPr>
                <w:color w:val="000000" w:themeColor="text1"/>
                <w:sz w:val="20"/>
                <w:szCs w:val="20"/>
              </w:rPr>
              <w:t xml:space="preserve">• </w:t>
            </w:r>
          </w:p>
          <w:p w:rsidR="5360366A" w:rsidP="5360366A" w:rsidRDefault="5360366A" w14:paraId="283F664E" w14:textId="0D4BB9A3">
            <w:pPr>
              <w:spacing w:after="353" w:line="257" w:lineRule="auto"/>
              <w:ind w:left="142"/>
            </w:pPr>
            <w:r w:rsidRPr="5360366A">
              <w:rPr>
                <w:color w:val="000000" w:themeColor="text1"/>
                <w:sz w:val="20"/>
                <w:szCs w:val="20"/>
              </w:rPr>
              <w:t xml:space="preserve">• </w:t>
            </w:r>
          </w:p>
          <w:p w:rsidR="5360366A" w:rsidP="5360366A" w:rsidRDefault="5360366A" w14:paraId="228681EF" w14:textId="5EE28063">
            <w:pPr>
              <w:spacing w:after="633" w:line="257" w:lineRule="auto"/>
              <w:ind w:left="143"/>
            </w:pPr>
            <w:r w:rsidRPr="5360366A">
              <w:rPr>
                <w:color w:val="000000" w:themeColor="text1"/>
                <w:sz w:val="20"/>
                <w:szCs w:val="20"/>
              </w:rPr>
              <w:t xml:space="preserve">• </w:t>
            </w:r>
          </w:p>
          <w:p w:rsidR="5360366A" w:rsidP="5360366A" w:rsidRDefault="5360366A" w14:paraId="658ADCA1" w14:textId="00AE336C">
            <w:pPr>
              <w:spacing w:after="633" w:line="257" w:lineRule="auto"/>
              <w:ind w:left="143"/>
            </w:pPr>
            <w:r w:rsidRPr="5360366A">
              <w:rPr>
                <w:color w:val="000000" w:themeColor="text1"/>
                <w:sz w:val="20"/>
                <w:szCs w:val="20"/>
              </w:rPr>
              <w:t xml:space="preserve">• </w:t>
            </w:r>
          </w:p>
          <w:p w:rsidR="5360366A" w:rsidP="5360366A" w:rsidRDefault="5360366A" w14:paraId="07EC71F8" w14:textId="2A207079">
            <w:pPr>
              <w:spacing w:after="368" w:line="257" w:lineRule="auto"/>
              <w:ind w:left="143"/>
            </w:pPr>
            <w:r w:rsidRPr="5360366A">
              <w:rPr>
                <w:color w:val="000000" w:themeColor="text1"/>
                <w:sz w:val="20"/>
                <w:szCs w:val="20"/>
              </w:rPr>
              <w:t xml:space="preserve">• </w:t>
            </w:r>
          </w:p>
          <w:p w:rsidR="5360366A" w:rsidP="5360366A" w:rsidRDefault="5360366A" w14:paraId="70B9140F" w14:textId="6EF889E2">
            <w:pPr>
              <w:spacing w:line="257" w:lineRule="auto"/>
              <w:ind w:left="143"/>
            </w:pPr>
            <w:r w:rsidRPr="5360366A">
              <w:rPr>
                <w:color w:val="000000" w:themeColor="text1"/>
                <w:sz w:val="20"/>
                <w:szCs w:val="20"/>
              </w:rPr>
              <w:t xml:space="preserve">• </w:t>
            </w:r>
          </w:p>
        </w:tc>
        <w:tc>
          <w:tcPr>
            <w:tcW w:w="4916" w:type="dxa"/>
            <w:tcBorders>
              <w:top w:val="single" w:color="747679" w:sz="8" w:space="0"/>
              <w:left w:val="nil"/>
              <w:bottom w:val="single" w:color="747679" w:sz="8" w:space="0"/>
              <w:right w:val="single" w:color="747679" w:sz="8" w:space="0"/>
            </w:tcBorders>
            <w:tcMar>
              <w:top w:w="85" w:type="dxa"/>
              <w:left w:w="108" w:type="dxa"/>
              <w:right w:w="30" w:type="dxa"/>
            </w:tcMar>
          </w:tcPr>
          <w:p w:rsidR="5360366A" w:rsidP="5360366A" w:rsidRDefault="5360366A" w14:paraId="4895FF2E" w14:textId="46867497">
            <w:pPr>
              <w:spacing w:line="300" w:lineRule="auto"/>
              <w:ind w:right="54"/>
            </w:pPr>
            <w:r w:rsidRPr="5360366A">
              <w:rPr>
                <w:color w:val="000000" w:themeColor="text1"/>
                <w:sz w:val="20"/>
                <w:szCs w:val="20"/>
              </w:rPr>
              <w:t>how mental and physical health are linked how positive friendships and being involved in activities such as clubs and community groups support wellbeing how to make choices that support a healthy, balanced lifestyle including:</w:t>
            </w:r>
          </w:p>
          <w:p w:rsidR="5360366A" w:rsidP="5360366A" w:rsidRDefault="5360366A" w14:paraId="1E61E801" w14:textId="52D0D57C">
            <w:pPr>
              <w:tabs>
                <w:tab w:val="left" w:pos="0"/>
                <w:tab w:val="left" w:pos="0"/>
                <w:tab w:val="center" w:pos="156"/>
                <w:tab w:val="left" w:pos="1781"/>
              </w:tabs>
              <w:spacing w:after="109" w:line="257" w:lineRule="auto"/>
            </w:pPr>
            <w:r w:rsidRPr="5360366A">
              <w:rPr>
                <w:color w:val="000000" w:themeColor="text1"/>
                <w:sz w:val="20"/>
                <w:szCs w:val="20"/>
              </w:rPr>
              <w:t xml:space="preserve">» how to plan a healthy meal </w:t>
            </w:r>
          </w:p>
          <w:p w:rsidR="5360366A" w:rsidP="5360366A" w:rsidRDefault="5360366A" w14:paraId="27BECA81" w14:textId="21D1C22E">
            <w:pPr>
              <w:tabs>
                <w:tab w:val="left" w:pos="0"/>
                <w:tab w:val="left" w:pos="0"/>
                <w:tab w:val="center" w:pos="156"/>
                <w:tab w:val="left" w:pos="1845"/>
              </w:tabs>
              <w:spacing w:after="109" w:line="257" w:lineRule="auto"/>
            </w:pPr>
            <w:r w:rsidRPr="5360366A">
              <w:rPr>
                <w:color w:val="000000" w:themeColor="text1"/>
                <w:sz w:val="20"/>
                <w:szCs w:val="20"/>
              </w:rPr>
              <w:t>» how to stay physically active</w:t>
            </w:r>
          </w:p>
          <w:p w:rsidR="5360366A" w:rsidP="5360366A" w:rsidRDefault="5360366A" w14:paraId="7E2771BA" w14:textId="1E0AB33D">
            <w:pPr>
              <w:spacing w:after="78" w:line="281" w:lineRule="auto"/>
              <w:ind w:left="625" w:hanging="510"/>
            </w:pPr>
            <w:r w:rsidRPr="5360366A">
              <w:rPr>
                <w:color w:val="000000" w:themeColor="text1"/>
                <w:sz w:val="20"/>
                <w:szCs w:val="20"/>
              </w:rPr>
              <w:t>» how to maintain good dental health, including oral hygiene, food and drink choices</w:t>
            </w:r>
          </w:p>
          <w:p w:rsidR="5360366A" w:rsidP="5360366A" w:rsidRDefault="5360366A" w14:paraId="75D6A3D5" w14:textId="22FD7E11">
            <w:pPr>
              <w:tabs>
                <w:tab w:val="left" w:pos="0"/>
                <w:tab w:val="left" w:pos="0"/>
                <w:tab w:val="center" w:pos="156"/>
                <w:tab w:val="left" w:pos="2524"/>
              </w:tabs>
              <w:spacing w:after="109" w:line="257" w:lineRule="auto"/>
            </w:pPr>
            <w:r w:rsidRPr="5360366A">
              <w:rPr>
                <w:color w:val="000000" w:themeColor="text1"/>
                <w:sz w:val="20"/>
                <w:szCs w:val="20"/>
              </w:rPr>
              <w:t xml:space="preserve">» how to benefit from and stay safe in the sun </w:t>
            </w:r>
          </w:p>
          <w:p w:rsidR="5360366A" w:rsidP="5360366A" w:rsidRDefault="5360366A" w14:paraId="463D2473" w14:textId="7DD85C0F">
            <w:pPr>
              <w:spacing w:after="78" w:line="281" w:lineRule="auto"/>
              <w:ind w:left="625" w:hanging="510"/>
            </w:pPr>
            <w:r w:rsidRPr="5360366A">
              <w:rPr>
                <w:color w:val="000000" w:themeColor="text1"/>
                <w:sz w:val="20"/>
                <w:szCs w:val="20"/>
              </w:rPr>
              <w:t>» how and why to balance time spent online with other activities</w:t>
            </w:r>
          </w:p>
          <w:p w:rsidR="5360366A" w:rsidP="5360366A" w:rsidRDefault="5360366A" w14:paraId="3847AB70" w14:textId="4B799649">
            <w:pPr>
              <w:spacing w:after="78" w:line="281" w:lineRule="auto"/>
              <w:ind w:left="625" w:hanging="510"/>
            </w:pPr>
            <w:r w:rsidRPr="5360366A">
              <w:rPr>
                <w:color w:val="000000" w:themeColor="text1"/>
                <w:sz w:val="20"/>
                <w:szCs w:val="20"/>
              </w:rPr>
              <w:t xml:space="preserve">» how sleep contributes to a healthy lifestyle; the effects of poor sleep; strategies that support good quality sleep </w:t>
            </w:r>
          </w:p>
          <w:p w:rsidR="5360366A" w:rsidP="5360366A" w:rsidRDefault="5360366A" w14:paraId="3C8ACF6D" w14:textId="13CC9F67">
            <w:pPr>
              <w:spacing w:after="106" w:line="281" w:lineRule="auto"/>
              <w:ind w:left="625" w:hanging="510"/>
            </w:pPr>
            <w:r w:rsidRPr="5360366A">
              <w:rPr>
                <w:color w:val="000000" w:themeColor="text1"/>
                <w:sz w:val="20"/>
                <w:szCs w:val="20"/>
              </w:rPr>
              <w:t>» how to manage the influence of friends and family on health choices</w:t>
            </w:r>
          </w:p>
          <w:p w:rsidR="5360366A" w:rsidP="5360366A" w:rsidRDefault="5360366A" w14:paraId="09F83542" w14:textId="3CF80213">
            <w:pPr>
              <w:spacing w:after="57" w:line="274" w:lineRule="auto"/>
              <w:ind w:left="1" w:hanging="1"/>
            </w:pPr>
            <w:r w:rsidRPr="5360366A">
              <w:rPr>
                <w:color w:val="000000" w:themeColor="text1"/>
                <w:sz w:val="20"/>
                <w:szCs w:val="20"/>
              </w:rPr>
              <w:t>that habits can be healthy or unhealthy; strategies to help change or break an unhealthy habit or take up a new healthy one</w:t>
            </w:r>
          </w:p>
          <w:p w:rsidR="5360366A" w:rsidP="5360366A" w:rsidRDefault="5360366A" w14:paraId="2C5A2F69" w14:textId="7CCDC5D6">
            <w:pPr>
              <w:spacing w:after="53" w:line="293" w:lineRule="auto"/>
              <w:ind w:left="1" w:right="257"/>
            </w:pPr>
            <w:r w:rsidRPr="5360366A">
              <w:rPr>
                <w:color w:val="000000" w:themeColor="text1"/>
                <w:sz w:val="20"/>
                <w:szCs w:val="20"/>
              </w:rPr>
              <w:t>how legal and illegal drugs (legal and illegal) can affect health and how to manage situations involving them how to recognise early signs of physical or mental ill-health and what to do about this, including whom to speak to in and outside school that health problems, including mental health problems, can build up if they are not recognised, managed, or if help is not sought early on that anyone can experience mental ill-health and to discuss concerns with a trusted adult</w:t>
            </w:r>
          </w:p>
          <w:p w:rsidR="5360366A" w:rsidP="5360366A" w:rsidRDefault="5360366A" w14:paraId="117F0AB1" w14:textId="7109B9B6">
            <w:pPr>
              <w:spacing w:line="257" w:lineRule="auto"/>
              <w:ind w:left="2" w:hanging="1"/>
            </w:pPr>
            <w:r w:rsidRPr="5360366A">
              <w:rPr>
                <w:color w:val="000000" w:themeColor="text1"/>
                <w:sz w:val="20"/>
                <w:szCs w:val="20"/>
              </w:rPr>
              <w:lastRenderedPageBreak/>
              <w:t>that mental health difficulties can usually be resolved or managed with the right strategies and support</w:t>
            </w:r>
          </w:p>
        </w:tc>
        <w:tc>
          <w:tcPr>
            <w:tcW w:w="5010"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tcPr>
          <w:p w:rsidR="10A19084" w:rsidP="5360366A" w:rsidRDefault="10A19084" w14:paraId="7C80A3E8" w14:textId="05C352C9">
            <w:pPr>
              <w:spacing w:before="41"/>
              <w:ind w:left="85"/>
            </w:pPr>
            <w:r w:rsidRPr="5360366A">
              <w:rPr>
                <w:sz w:val="20"/>
                <w:szCs w:val="20"/>
              </w:rPr>
              <w:lastRenderedPageBreak/>
              <w:t xml:space="preserve">Read First Teacher Guidance on: </w:t>
            </w:r>
          </w:p>
          <w:p w:rsidR="10A19084" w:rsidP="5360366A" w:rsidRDefault="10A19084" w14:paraId="16A4ECF9" w14:textId="1F627ECE">
            <w:pPr>
              <w:spacing w:before="41"/>
              <w:ind w:left="85"/>
            </w:pPr>
            <w:r w:rsidRPr="5360366A">
              <w:rPr>
                <w:sz w:val="20"/>
                <w:szCs w:val="20"/>
              </w:rPr>
              <w:t>Cyber Detectives</w:t>
            </w:r>
          </w:p>
          <w:p w:rsidR="10A19084" w:rsidP="5360366A" w:rsidRDefault="10A19084" w14:paraId="15056571" w14:textId="42F486A7">
            <w:pPr>
              <w:spacing w:before="41"/>
              <w:ind w:left="85"/>
            </w:pPr>
            <w:r w:rsidRPr="5360366A">
              <w:rPr>
                <w:sz w:val="20"/>
                <w:szCs w:val="20"/>
              </w:rPr>
              <w:t xml:space="preserve"> </w:t>
            </w:r>
          </w:p>
          <w:p w:rsidR="10A19084" w:rsidP="5360366A" w:rsidRDefault="10A19084" w14:paraId="640D8C04" w14:textId="3AF25DB5">
            <w:pPr>
              <w:spacing w:before="41"/>
              <w:ind w:left="85"/>
            </w:pPr>
            <w:r w:rsidRPr="5360366A">
              <w:rPr>
                <w:sz w:val="20"/>
                <w:szCs w:val="20"/>
              </w:rPr>
              <w:t xml:space="preserve">Lesson 1 – Mental health and keeping well      </w:t>
            </w:r>
          </w:p>
          <w:p w:rsidR="10A19084" w:rsidP="5360366A" w:rsidRDefault="10A19084" w14:paraId="0DE37784" w14:textId="617BE014">
            <w:pPr>
              <w:spacing w:before="41"/>
              <w:ind w:left="85"/>
            </w:pPr>
            <w:r w:rsidRPr="5360366A">
              <w:rPr>
                <w:sz w:val="20"/>
                <w:szCs w:val="20"/>
              </w:rPr>
              <w:t xml:space="preserve">Lesson 2 – Managing challenges and change    Lesson 3 – Managing loss and bereavement   </w:t>
            </w:r>
          </w:p>
          <w:p w:rsidR="10A19084" w:rsidP="5360366A" w:rsidRDefault="10A19084" w14:paraId="607C2D13" w14:textId="3513A23D">
            <w:pPr>
              <w:spacing w:before="41"/>
              <w:ind w:left="85"/>
            </w:pPr>
            <w:r w:rsidRPr="5360366A">
              <w:rPr>
                <w:sz w:val="20"/>
                <w:szCs w:val="20"/>
              </w:rPr>
              <w:t xml:space="preserve">Lesson 4 - Feelings and common anxieties when transitioning to secondary school   </w:t>
            </w:r>
          </w:p>
          <w:p w:rsidR="10A19084" w:rsidP="5360366A" w:rsidRDefault="10A19084" w14:paraId="1197C0D6" w14:textId="3F08E0E0">
            <w:pPr>
              <w:spacing w:before="41"/>
              <w:ind w:left="85"/>
            </w:pPr>
            <w:r w:rsidRPr="5360366A">
              <w:rPr>
                <w:sz w:val="20"/>
                <w:szCs w:val="20"/>
              </w:rPr>
              <w:t xml:space="preserve">Lesson 5 – Social Media  </w:t>
            </w:r>
          </w:p>
          <w:p w:rsidR="10A19084" w:rsidP="5360366A" w:rsidRDefault="10A19084" w14:paraId="40F99E49" w14:textId="6337809D">
            <w:pPr>
              <w:spacing w:before="41"/>
              <w:ind w:left="85"/>
            </w:pPr>
            <w:r w:rsidRPr="5360366A">
              <w:rPr>
                <w:sz w:val="20"/>
                <w:szCs w:val="20"/>
              </w:rPr>
              <w:t xml:space="preserve">Lesson 6 - Physical Health  </w:t>
            </w:r>
          </w:p>
          <w:p w:rsidR="10A19084" w:rsidP="5360366A" w:rsidRDefault="10A19084" w14:paraId="3D1D46AA" w14:textId="333CF44E">
            <w:pPr>
              <w:spacing w:before="41"/>
              <w:ind w:left="85"/>
            </w:pPr>
            <w:r w:rsidRPr="5360366A">
              <w:rPr>
                <w:sz w:val="20"/>
                <w:szCs w:val="20"/>
              </w:rPr>
              <w:t xml:space="preserve">Lesson 7 - The Importance of Sleep  </w:t>
            </w:r>
          </w:p>
          <w:p w:rsidR="10A19084" w:rsidP="5360366A" w:rsidRDefault="10A19084" w14:paraId="41481E58" w14:textId="0A418199">
            <w:pPr>
              <w:spacing w:before="41"/>
              <w:ind w:left="85"/>
            </w:pPr>
            <w:r w:rsidRPr="5360366A">
              <w:rPr>
                <w:sz w:val="20"/>
                <w:szCs w:val="20"/>
              </w:rPr>
              <w:t xml:space="preserve"> </w:t>
            </w:r>
          </w:p>
          <w:p w:rsidR="10A19084" w:rsidP="5360366A" w:rsidRDefault="10A19084" w14:paraId="674595BD" w14:textId="3B0B62DC">
            <w:pPr>
              <w:spacing w:before="41"/>
              <w:ind w:left="85"/>
            </w:pPr>
            <w:r w:rsidRPr="5360366A">
              <w:rPr>
                <w:sz w:val="20"/>
                <w:szCs w:val="20"/>
              </w:rPr>
              <w:t>All student resources in the folder. Students to have exercise books to keep work in.</w:t>
            </w:r>
          </w:p>
          <w:p w:rsidR="5360366A" w:rsidP="5360366A" w:rsidRDefault="5360366A" w14:paraId="2396C2B2" w14:textId="4CF4D8C0">
            <w:pPr>
              <w:spacing w:line="257" w:lineRule="auto"/>
              <w:rPr>
                <w:color w:val="94519E"/>
                <w:sz w:val="20"/>
                <w:szCs w:val="20"/>
              </w:rPr>
            </w:pPr>
          </w:p>
        </w:tc>
      </w:tr>
      <w:tr w:rsidR="5360366A" w:rsidTr="5D7A1C2A" w14:paraId="3A2A6F18" w14:textId="77777777">
        <w:trPr>
          <w:trHeight w:val="300"/>
        </w:trPr>
        <w:tc>
          <w:tcPr>
            <w:tcW w:w="1622"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tcPr>
          <w:p w:rsidR="5360366A" w:rsidP="5360366A" w:rsidRDefault="5360366A" w14:paraId="5FA6E3D3" w14:textId="3EF414BD">
            <w:pPr>
              <w:spacing w:after="98" w:line="257" w:lineRule="auto"/>
              <w:ind w:left="113"/>
            </w:pPr>
            <w:r w:rsidRPr="5360366A">
              <w:rPr>
                <w:b/>
                <w:bCs/>
                <w:color w:val="000000" w:themeColor="text1"/>
              </w:rPr>
              <w:t>Spring 1 &amp; 2</w:t>
            </w:r>
          </w:p>
          <w:p w:rsidR="5360366A" w:rsidP="5360366A" w:rsidRDefault="5360366A" w14:paraId="3A6234E3" w14:textId="2E4F1242">
            <w:pPr>
              <w:spacing w:line="257" w:lineRule="auto"/>
              <w:ind w:left="113"/>
            </w:pPr>
            <w:r w:rsidRPr="5360366A">
              <w:rPr>
                <w:color w:val="000000" w:themeColor="text1"/>
                <w:sz w:val="20"/>
                <w:szCs w:val="20"/>
              </w:rPr>
              <w:t xml:space="preserve">How can the media influence people? </w:t>
            </w:r>
          </w:p>
        </w:tc>
        <w:tc>
          <w:tcPr>
            <w:tcW w:w="3265" w:type="dxa"/>
            <w:tcBorders>
              <w:top w:val="single" w:color="747679" w:sz="8" w:space="0"/>
              <w:left w:val="single" w:color="747679" w:sz="8" w:space="0"/>
              <w:bottom w:val="single" w:color="747679" w:sz="8" w:space="0"/>
              <w:right w:val="single" w:color="747679" w:sz="8" w:space="0"/>
            </w:tcBorders>
            <w:shd w:val="clear" w:color="auto" w:fill="C4E2F4"/>
            <w:tcMar>
              <w:top w:w="85" w:type="dxa"/>
              <w:left w:w="108" w:type="dxa"/>
              <w:right w:w="30" w:type="dxa"/>
            </w:tcMar>
          </w:tcPr>
          <w:p w:rsidR="5360366A" w:rsidP="5360366A" w:rsidRDefault="5360366A" w14:paraId="22FDA18A" w14:textId="20918715">
            <w:pPr>
              <w:spacing w:after="124" w:line="257" w:lineRule="auto"/>
              <w:ind w:left="85"/>
            </w:pPr>
            <w:r w:rsidRPr="5360366A">
              <w:rPr>
                <w:b/>
                <w:bCs/>
                <w:color w:val="000000" w:themeColor="text1"/>
                <w:sz w:val="20"/>
                <w:szCs w:val="20"/>
              </w:rPr>
              <w:t>Living the wider world</w:t>
            </w:r>
          </w:p>
          <w:p w:rsidR="5360366A" w:rsidP="5360366A" w:rsidRDefault="5360366A" w14:paraId="083D7983" w14:textId="227A3E69">
            <w:pPr>
              <w:spacing w:after="456" w:line="312" w:lineRule="auto"/>
              <w:ind w:left="85"/>
            </w:pPr>
            <w:r w:rsidRPr="5360366A">
              <w:rPr>
                <w:color w:val="000000" w:themeColor="text1"/>
                <w:sz w:val="20"/>
                <w:szCs w:val="20"/>
              </w:rPr>
              <w:t>Media literacy and digital resilience; influences and decision-making; online safety</w:t>
            </w:r>
          </w:p>
          <w:p w:rsidR="5360366A" w:rsidP="5360366A" w:rsidRDefault="5360366A" w14:paraId="1C8B62B6" w14:textId="230D9808">
            <w:pPr>
              <w:spacing w:after="56" w:line="257" w:lineRule="auto"/>
              <w:ind w:left="85"/>
            </w:pPr>
            <w:proofErr w:type="spellStart"/>
            <w:r w:rsidRPr="5360366A">
              <w:rPr>
                <w:color w:val="000000" w:themeColor="text1"/>
                <w:sz w:val="20"/>
                <w:szCs w:val="20"/>
              </w:rPr>
              <w:t>PoS</w:t>
            </w:r>
            <w:proofErr w:type="spellEnd"/>
            <w:r w:rsidRPr="5360366A">
              <w:rPr>
                <w:color w:val="000000" w:themeColor="text1"/>
                <w:sz w:val="20"/>
                <w:szCs w:val="20"/>
              </w:rPr>
              <w:t xml:space="preserve"> refs: H49, R34, L11, L12, L13, L14, </w:t>
            </w:r>
          </w:p>
          <w:p w:rsidR="5360366A" w:rsidP="5360366A" w:rsidRDefault="5360366A" w14:paraId="03132E84" w14:textId="1B499121">
            <w:pPr>
              <w:spacing w:line="257" w:lineRule="auto"/>
              <w:ind w:left="85"/>
            </w:pPr>
            <w:r w:rsidRPr="5360366A">
              <w:rPr>
                <w:color w:val="000000" w:themeColor="text1"/>
                <w:sz w:val="20"/>
                <w:szCs w:val="20"/>
              </w:rPr>
              <w:t>L15, L16, L23</w:t>
            </w:r>
          </w:p>
        </w:tc>
        <w:tc>
          <w:tcPr>
            <w:tcW w:w="491" w:type="dxa"/>
            <w:tcBorders>
              <w:top w:val="single" w:color="747679" w:sz="8" w:space="0"/>
              <w:left w:val="single" w:color="747679" w:sz="8" w:space="0"/>
              <w:bottom w:val="single" w:color="747679" w:sz="8" w:space="0"/>
              <w:right w:val="nil"/>
            </w:tcBorders>
            <w:tcMar>
              <w:top w:w="85" w:type="dxa"/>
              <w:left w:w="108" w:type="dxa"/>
              <w:right w:w="30" w:type="dxa"/>
            </w:tcMar>
          </w:tcPr>
          <w:p w:rsidR="5360366A" w:rsidP="5360366A" w:rsidRDefault="5360366A" w14:paraId="2C82DA14" w14:textId="74657400">
            <w:pPr>
              <w:spacing w:after="368" w:line="257" w:lineRule="auto"/>
              <w:ind w:left="142"/>
            </w:pPr>
            <w:r w:rsidRPr="5360366A">
              <w:rPr>
                <w:color w:val="000000" w:themeColor="text1"/>
                <w:sz w:val="20"/>
                <w:szCs w:val="20"/>
              </w:rPr>
              <w:t xml:space="preserve">• </w:t>
            </w:r>
          </w:p>
          <w:p w:rsidR="5360366A" w:rsidP="5360366A" w:rsidRDefault="5360366A" w14:paraId="349A4FEF" w14:textId="303B4491">
            <w:pPr>
              <w:spacing w:after="648" w:line="257" w:lineRule="auto"/>
              <w:ind w:left="142"/>
            </w:pPr>
            <w:r w:rsidRPr="5360366A">
              <w:rPr>
                <w:color w:val="000000" w:themeColor="text1"/>
                <w:sz w:val="20"/>
                <w:szCs w:val="20"/>
              </w:rPr>
              <w:t xml:space="preserve">• </w:t>
            </w:r>
          </w:p>
          <w:p w:rsidR="5360366A" w:rsidP="5360366A" w:rsidRDefault="5360366A" w14:paraId="0AC300A7" w14:textId="0C636514">
            <w:pPr>
              <w:spacing w:after="648" w:line="257" w:lineRule="auto"/>
              <w:ind w:left="142"/>
            </w:pPr>
            <w:r w:rsidRPr="5360366A">
              <w:rPr>
                <w:color w:val="000000" w:themeColor="text1"/>
                <w:sz w:val="20"/>
                <w:szCs w:val="20"/>
              </w:rPr>
              <w:t xml:space="preserve">• </w:t>
            </w:r>
          </w:p>
          <w:p w:rsidR="5360366A" w:rsidP="5360366A" w:rsidRDefault="5360366A" w14:paraId="77F6701C" w14:textId="3BAA840E">
            <w:pPr>
              <w:spacing w:after="368" w:line="257" w:lineRule="auto"/>
              <w:ind w:left="142"/>
            </w:pPr>
            <w:r w:rsidRPr="5360366A">
              <w:rPr>
                <w:color w:val="000000" w:themeColor="text1"/>
                <w:sz w:val="20"/>
                <w:szCs w:val="20"/>
              </w:rPr>
              <w:t xml:space="preserve">• </w:t>
            </w:r>
          </w:p>
          <w:p w:rsidR="5360366A" w:rsidP="5360366A" w:rsidRDefault="5360366A" w14:paraId="67F9DA6A" w14:textId="585D7E4E">
            <w:pPr>
              <w:spacing w:after="368" w:line="257" w:lineRule="auto"/>
              <w:ind w:left="143"/>
            </w:pPr>
            <w:r w:rsidRPr="5360366A">
              <w:rPr>
                <w:color w:val="000000" w:themeColor="text1"/>
                <w:sz w:val="20"/>
                <w:szCs w:val="20"/>
              </w:rPr>
              <w:t xml:space="preserve">• </w:t>
            </w:r>
          </w:p>
          <w:p w:rsidR="5360366A" w:rsidP="5360366A" w:rsidRDefault="5360366A" w14:paraId="6D7F852F" w14:textId="6AC4B2A3">
            <w:pPr>
              <w:spacing w:after="368" w:line="257" w:lineRule="auto"/>
              <w:ind w:left="143"/>
            </w:pPr>
            <w:r w:rsidRPr="5360366A">
              <w:rPr>
                <w:color w:val="000000" w:themeColor="text1"/>
                <w:sz w:val="20"/>
                <w:szCs w:val="20"/>
              </w:rPr>
              <w:t xml:space="preserve">• </w:t>
            </w:r>
          </w:p>
          <w:p w:rsidR="5360366A" w:rsidP="5360366A" w:rsidRDefault="5360366A" w14:paraId="2501E0E6" w14:textId="43C5BA40">
            <w:pPr>
              <w:spacing w:after="648" w:line="257" w:lineRule="auto"/>
              <w:ind w:left="143"/>
            </w:pPr>
            <w:r w:rsidRPr="5360366A">
              <w:rPr>
                <w:color w:val="000000" w:themeColor="text1"/>
                <w:sz w:val="20"/>
                <w:szCs w:val="20"/>
              </w:rPr>
              <w:t xml:space="preserve">• </w:t>
            </w:r>
          </w:p>
          <w:p w:rsidR="5360366A" w:rsidP="5360366A" w:rsidRDefault="5360366A" w14:paraId="5F82245B" w14:textId="7D3ECCC2">
            <w:pPr>
              <w:spacing w:after="368" w:line="257" w:lineRule="auto"/>
              <w:ind w:left="143"/>
            </w:pPr>
            <w:r w:rsidRPr="5360366A">
              <w:rPr>
                <w:color w:val="000000" w:themeColor="text1"/>
                <w:sz w:val="20"/>
                <w:szCs w:val="20"/>
              </w:rPr>
              <w:t xml:space="preserve">• </w:t>
            </w:r>
          </w:p>
          <w:p w:rsidR="5360366A" w:rsidP="5360366A" w:rsidRDefault="5360366A" w14:paraId="1E72A038" w14:textId="67C268D8">
            <w:pPr>
              <w:spacing w:after="368" w:line="257" w:lineRule="auto"/>
              <w:ind w:left="143"/>
            </w:pPr>
            <w:r w:rsidRPr="5360366A">
              <w:rPr>
                <w:color w:val="000000" w:themeColor="text1"/>
                <w:sz w:val="20"/>
                <w:szCs w:val="20"/>
              </w:rPr>
              <w:t xml:space="preserve">• </w:t>
            </w:r>
          </w:p>
          <w:p w:rsidR="5360366A" w:rsidP="5360366A" w:rsidRDefault="5360366A" w14:paraId="5ECBA9FC" w14:textId="6C2D77C0">
            <w:pPr>
              <w:spacing w:after="648" w:line="257" w:lineRule="auto"/>
              <w:ind w:left="144"/>
            </w:pPr>
            <w:r w:rsidRPr="5360366A">
              <w:rPr>
                <w:color w:val="000000" w:themeColor="text1"/>
                <w:sz w:val="20"/>
                <w:szCs w:val="20"/>
              </w:rPr>
              <w:t xml:space="preserve">• </w:t>
            </w:r>
          </w:p>
          <w:p w:rsidR="5360366A" w:rsidP="5360366A" w:rsidRDefault="5360366A" w14:paraId="53483C1B" w14:textId="71B71DF4">
            <w:pPr>
              <w:spacing w:line="257" w:lineRule="auto"/>
              <w:ind w:left="144"/>
            </w:pPr>
            <w:r w:rsidRPr="5360366A">
              <w:rPr>
                <w:color w:val="000000" w:themeColor="text1"/>
                <w:sz w:val="20"/>
                <w:szCs w:val="20"/>
              </w:rPr>
              <w:t xml:space="preserve">• </w:t>
            </w:r>
          </w:p>
        </w:tc>
        <w:tc>
          <w:tcPr>
            <w:tcW w:w="4916" w:type="dxa"/>
            <w:tcBorders>
              <w:top w:val="single" w:color="747679" w:sz="8" w:space="0"/>
              <w:left w:val="nil"/>
              <w:bottom w:val="single" w:color="747679" w:sz="8" w:space="0"/>
              <w:right w:val="single" w:color="747679" w:sz="8" w:space="0"/>
            </w:tcBorders>
            <w:tcMar>
              <w:top w:w="85" w:type="dxa"/>
              <w:left w:w="108" w:type="dxa"/>
              <w:right w:w="30" w:type="dxa"/>
            </w:tcMar>
          </w:tcPr>
          <w:p w:rsidR="5360366A" w:rsidP="5360366A" w:rsidRDefault="5360366A" w14:paraId="0F09C746" w14:textId="649BE779">
            <w:pPr>
              <w:spacing w:after="72" w:line="274" w:lineRule="auto"/>
              <w:ind w:left="1" w:hanging="1"/>
            </w:pPr>
            <w:r w:rsidRPr="5360366A">
              <w:rPr>
                <w:color w:val="000000" w:themeColor="text1"/>
                <w:sz w:val="20"/>
                <w:szCs w:val="20"/>
              </w:rPr>
              <w:t>how the media, including online experiences, can affect people’s wellbeing – their thoughts, feelings and actions</w:t>
            </w:r>
          </w:p>
          <w:p w:rsidR="5360366A" w:rsidP="5360366A" w:rsidRDefault="5360366A" w14:paraId="082DE57E" w14:textId="2B77A330">
            <w:pPr>
              <w:spacing w:after="72" w:line="274" w:lineRule="auto"/>
              <w:ind w:left="1" w:right="101" w:hanging="1"/>
            </w:pPr>
            <w:r w:rsidRPr="5360366A">
              <w:rPr>
                <w:color w:val="000000" w:themeColor="text1"/>
                <w:sz w:val="20"/>
                <w:szCs w:val="20"/>
              </w:rPr>
              <w:t>that not everything should be shared online or social media and that there are rules about this, including the distribution of images</w:t>
            </w:r>
          </w:p>
          <w:p w:rsidR="5360366A" w:rsidP="5360366A" w:rsidRDefault="5360366A" w14:paraId="1FB2C9BE" w14:textId="1261A18B">
            <w:pPr>
              <w:spacing w:after="72" w:line="274" w:lineRule="auto"/>
              <w:ind w:left="2" w:hanging="1"/>
            </w:pPr>
            <w:r w:rsidRPr="5360366A">
              <w:rPr>
                <w:color w:val="000000" w:themeColor="text1"/>
                <w:sz w:val="20"/>
                <w:szCs w:val="20"/>
              </w:rPr>
              <w:t>that mixed messages in the media exist (including about health, the news and different groups of people) and that these can influence opinions and decisions</w:t>
            </w:r>
          </w:p>
          <w:p w:rsidR="5360366A" w:rsidP="5360366A" w:rsidRDefault="5360366A" w14:paraId="3D6D01B7" w14:textId="7C8F157B">
            <w:pPr>
              <w:spacing w:after="72" w:line="274" w:lineRule="auto"/>
              <w:ind w:left="2" w:hanging="1"/>
            </w:pPr>
            <w:r w:rsidRPr="5360366A">
              <w:rPr>
                <w:color w:val="000000" w:themeColor="text1"/>
                <w:sz w:val="20"/>
                <w:szCs w:val="20"/>
              </w:rPr>
              <w:t>how text and images can be manipulated or invented; strategies to recognise this</w:t>
            </w:r>
          </w:p>
          <w:p w:rsidR="5360366A" w:rsidP="5360366A" w:rsidRDefault="5360366A" w14:paraId="37926619" w14:textId="2E4AFB6F">
            <w:pPr>
              <w:spacing w:after="72" w:line="274" w:lineRule="auto"/>
              <w:ind w:left="2" w:hanging="1"/>
            </w:pPr>
            <w:r w:rsidRPr="5360366A">
              <w:rPr>
                <w:color w:val="000000" w:themeColor="text1"/>
                <w:sz w:val="20"/>
                <w:szCs w:val="20"/>
              </w:rPr>
              <w:t>to evaluate how reliable different types of online content and media are, e.g. videos, blogs, news, reviews, adverts</w:t>
            </w:r>
          </w:p>
          <w:p w:rsidR="5360366A" w:rsidP="5360366A" w:rsidRDefault="5360366A" w14:paraId="1A0DFF9F" w14:textId="43D1C223">
            <w:pPr>
              <w:spacing w:after="72" w:line="274" w:lineRule="auto"/>
              <w:ind w:left="2" w:hanging="1"/>
            </w:pPr>
            <w:r w:rsidRPr="5360366A">
              <w:rPr>
                <w:color w:val="000000" w:themeColor="text1"/>
                <w:sz w:val="20"/>
                <w:szCs w:val="20"/>
              </w:rPr>
              <w:t xml:space="preserve">to recognise unsafe or suspicious content online and what to do about it </w:t>
            </w:r>
          </w:p>
          <w:p w:rsidR="5360366A" w:rsidP="5360366A" w:rsidRDefault="5360366A" w14:paraId="11C41BF8" w14:textId="2D074EF6">
            <w:pPr>
              <w:spacing w:after="72" w:line="274" w:lineRule="auto"/>
              <w:ind w:left="2" w:hanging="1"/>
            </w:pPr>
            <w:r w:rsidRPr="5360366A">
              <w:rPr>
                <w:color w:val="000000" w:themeColor="text1"/>
                <w:sz w:val="20"/>
                <w:szCs w:val="20"/>
              </w:rPr>
              <w:t>how information is ranked, selected, targeted to meet the interests of individuals and groups, and can be used to influence them</w:t>
            </w:r>
          </w:p>
          <w:p w:rsidR="5360366A" w:rsidP="5360366A" w:rsidRDefault="5360366A" w14:paraId="28F3C57F" w14:textId="045F1BFC">
            <w:pPr>
              <w:spacing w:after="48" w:line="298" w:lineRule="auto"/>
              <w:ind w:left="2" w:right="100"/>
            </w:pPr>
            <w:r w:rsidRPr="5360366A">
              <w:rPr>
                <w:color w:val="000000" w:themeColor="text1"/>
                <w:sz w:val="20"/>
                <w:szCs w:val="20"/>
              </w:rPr>
              <w:t xml:space="preserve">how to make decisions about the content they view online or in the media and know if it is appropriate for their age range how to respond to and if necessary, report information viewed online which is upsetting, frightening or untrue </w:t>
            </w:r>
          </w:p>
          <w:p w:rsidR="5360366A" w:rsidP="5360366A" w:rsidRDefault="5360366A" w14:paraId="68423D15" w14:textId="089F73F4">
            <w:pPr>
              <w:spacing w:after="72" w:line="274" w:lineRule="auto"/>
              <w:ind w:left="3" w:hanging="1"/>
            </w:pPr>
            <w:r w:rsidRPr="5360366A">
              <w:rPr>
                <w:color w:val="000000" w:themeColor="text1"/>
                <w:sz w:val="20"/>
                <w:szCs w:val="20"/>
              </w:rPr>
              <w:t>to recognise the risks involved in gambling related activities, what might influence somebody to gamble and the impact it might have</w:t>
            </w:r>
          </w:p>
          <w:p w:rsidR="5360366A" w:rsidP="5360366A" w:rsidRDefault="5360366A" w14:paraId="3B0B5E16" w14:textId="4B397716">
            <w:pPr>
              <w:spacing w:line="257" w:lineRule="auto"/>
              <w:ind w:left="3" w:hanging="1"/>
            </w:pPr>
            <w:r w:rsidRPr="5360366A">
              <w:rPr>
                <w:color w:val="000000" w:themeColor="text1"/>
                <w:sz w:val="20"/>
                <w:szCs w:val="20"/>
              </w:rPr>
              <w:t>to discuss and debate what influences people’s decisions, taking into consideration different viewpoints</w:t>
            </w:r>
          </w:p>
        </w:tc>
        <w:tc>
          <w:tcPr>
            <w:tcW w:w="5010"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tcPr>
          <w:p w:rsidR="5360366A" w:rsidP="5360366A" w:rsidRDefault="5360366A" w14:paraId="4B1B93AB" w14:textId="756C0DAC">
            <w:pPr>
              <w:spacing w:before="41"/>
              <w:ind w:left="85"/>
            </w:pPr>
            <w:r w:rsidRPr="5360366A">
              <w:rPr>
                <w:sz w:val="20"/>
                <w:szCs w:val="20"/>
              </w:rPr>
              <w:t xml:space="preserve">Read First Teacher Guidance on: </w:t>
            </w:r>
          </w:p>
          <w:p w:rsidR="5360366A" w:rsidP="5360366A" w:rsidRDefault="5360366A" w14:paraId="29E6A12A" w14:textId="22171A99">
            <w:pPr>
              <w:spacing w:before="41"/>
              <w:ind w:left="85"/>
            </w:pPr>
            <w:r w:rsidRPr="5360366A">
              <w:rPr>
                <w:sz w:val="20"/>
                <w:szCs w:val="20"/>
              </w:rPr>
              <w:t>Cyber Detectives</w:t>
            </w:r>
          </w:p>
          <w:p w:rsidR="5360366A" w:rsidP="5360366A" w:rsidRDefault="5360366A" w14:paraId="2B6A45E4" w14:textId="6704D241">
            <w:pPr>
              <w:spacing w:before="41"/>
              <w:ind w:left="85"/>
            </w:pPr>
            <w:r w:rsidRPr="5360366A">
              <w:rPr>
                <w:sz w:val="20"/>
                <w:szCs w:val="20"/>
              </w:rPr>
              <w:t xml:space="preserve"> </w:t>
            </w:r>
          </w:p>
          <w:p w:rsidR="5360366A" w:rsidP="5360366A" w:rsidRDefault="5360366A" w14:paraId="1A226AD8" w14:textId="7E86F4A2">
            <w:pPr>
              <w:spacing w:before="41"/>
              <w:ind w:left="85"/>
            </w:pPr>
            <w:r w:rsidRPr="5360366A">
              <w:rPr>
                <w:sz w:val="20"/>
                <w:szCs w:val="20"/>
              </w:rPr>
              <w:t xml:space="preserve">Lesson 1 – Money and emotional wellbeing   </w:t>
            </w:r>
          </w:p>
          <w:p w:rsidR="5360366A" w:rsidP="5360366A" w:rsidRDefault="5360366A" w14:paraId="34F4F2F6" w14:textId="069C2C32">
            <w:pPr>
              <w:spacing w:before="41"/>
              <w:ind w:left="85"/>
            </w:pPr>
            <w:r w:rsidRPr="5360366A">
              <w:rPr>
                <w:sz w:val="20"/>
                <w:szCs w:val="20"/>
              </w:rPr>
              <w:t xml:space="preserve">Lesson 2 – Being a critical consumer  </w:t>
            </w:r>
          </w:p>
          <w:p w:rsidR="5360366A" w:rsidP="5360366A" w:rsidRDefault="5360366A" w14:paraId="7445C496" w14:textId="75B620CB">
            <w:pPr>
              <w:spacing w:before="41"/>
              <w:ind w:left="85"/>
            </w:pPr>
            <w:r w:rsidRPr="5360366A">
              <w:rPr>
                <w:sz w:val="20"/>
                <w:szCs w:val="20"/>
              </w:rPr>
              <w:t xml:space="preserve">Lesson 3 – Online Fraud  </w:t>
            </w:r>
          </w:p>
          <w:p w:rsidR="5360366A" w:rsidP="5360366A" w:rsidRDefault="5360366A" w14:paraId="4AFFDA7C" w14:textId="4E523AA0">
            <w:pPr>
              <w:spacing w:before="41"/>
              <w:ind w:left="85"/>
            </w:pPr>
            <w:r w:rsidRPr="5360366A">
              <w:rPr>
                <w:sz w:val="20"/>
                <w:szCs w:val="20"/>
              </w:rPr>
              <w:t xml:space="preserve">Lesson 4 - Online Fraud  </w:t>
            </w:r>
          </w:p>
          <w:p w:rsidR="5360366A" w:rsidP="5360366A" w:rsidRDefault="5360366A" w14:paraId="75EF1AE5" w14:textId="053D1EA9">
            <w:pPr>
              <w:spacing w:before="41"/>
              <w:ind w:left="85"/>
            </w:pPr>
            <w:r w:rsidRPr="5360366A">
              <w:rPr>
                <w:sz w:val="20"/>
                <w:szCs w:val="20"/>
              </w:rPr>
              <w:t>Lesson 5 – Social Media</w:t>
            </w:r>
          </w:p>
          <w:p w:rsidR="5360366A" w:rsidP="5360366A" w:rsidRDefault="5360366A" w14:paraId="40CD3392" w14:textId="534A8254">
            <w:pPr>
              <w:spacing w:before="41"/>
              <w:ind w:left="85"/>
            </w:pPr>
            <w:r w:rsidRPr="5360366A">
              <w:rPr>
                <w:sz w:val="20"/>
                <w:szCs w:val="20"/>
              </w:rPr>
              <w:t>Lesson 6 – Pick your pics</w:t>
            </w:r>
          </w:p>
          <w:p w:rsidR="5360366A" w:rsidP="5360366A" w:rsidRDefault="5360366A" w14:paraId="36309FAD" w14:textId="7A46FB12">
            <w:pPr>
              <w:spacing w:before="41"/>
              <w:ind w:left="85"/>
            </w:pPr>
            <w:r w:rsidRPr="5360366A">
              <w:rPr>
                <w:sz w:val="20"/>
                <w:szCs w:val="20"/>
              </w:rPr>
              <w:t>Lesson 7 – Social Media Challenge</w:t>
            </w:r>
          </w:p>
          <w:p w:rsidR="5360366A" w:rsidP="5360366A" w:rsidRDefault="5360366A" w14:paraId="07AD84B7" w14:textId="69EB246E">
            <w:pPr>
              <w:spacing w:before="41"/>
              <w:ind w:left="85"/>
            </w:pPr>
            <w:r w:rsidRPr="5360366A">
              <w:rPr>
                <w:sz w:val="20"/>
                <w:szCs w:val="20"/>
              </w:rPr>
              <w:t xml:space="preserve"> </w:t>
            </w:r>
          </w:p>
          <w:p w:rsidR="5360366A" w:rsidP="5360366A" w:rsidRDefault="5360366A" w14:paraId="62AFA5B1" w14:textId="67421272">
            <w:pPr>
              <w:spacing w:before="41"/>
              <w:ind w:left="85"/>
            </w:pPr>
            <w:r w:rsidRPr="5360366A">
              <w:rPr>
                <w:sz w:val="20"/>
                <w:szCs w:val="20"/>
              </w:rPr>
              <w:t>All student resources in the folder. Students to have exercise books to keep work in.</w:t>
            </w:r>
          </w:p>
          <w:p w:rsidR="5360366A" w:rsidP="5360366A" w:rsidRDefault="5360366A" w14:paraId="370DE19F" w14:textId="5D10FDC9">
            <w:pPr>
              <w:spacing w:line="257" w:lineRule="auto"/>
            </w:pPr>
            <w:r w:rsidRPr="5360366A">
              <w:rPr>
                <w:color w:val="94529B"/>
                <w:sz w:val="20"/>
                <w:szCs w:val="20"/>
              </w:rPr>
              <w:t xml:space="preserve"> </w:t>
            </w:r>
          </w:p>
        </w:tc>
      </w:tr>
      <w:tr w:rsidR="5360366A" w:rsidTr="5D7A1C2A" w14:paraId="40F719D2" w14:textId="77777777">
        <w:trPr>
          <w:trHeight w:val="1935"/>
        </w:trPr>
        <w:tc>
          <w:tcPr>
            <w:tcW w:w="1622"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vAlign w:val="center"/>
          </w:tcPr>
          <w:p w:rsidR="5360366A" w:rsidP="5360366A" w:rsidRDefault="5360366A" w14:paraId="51AFF386" w14:textId="6760C6B2">
            <w:pPr>
              <w:spacing w:after="48" w:line="264" w:lineRule="auto"/>
              <w:ind w:left="113" w:right="190"/>
            </w:pPr>
            <w:r w:rsidRPr="5360366A">
              <w:rPr>
                <w:b/>
                <w:bCs/>
                <w:color w:val="000000" w:themeColor="text1"/>
              </w:rPr>
              <w:lastRenderedPageBreak/>
              <w:t>Summer 1 &amp; 2</w:t>
            </w:r>
          </w:p>
          <w:p w:rsidR="5360366A" w:rsidP="5360366A" w:rsidRDefault="5360366A" w14:paraId="037F88B1" w14:textId="35AF00F8">
            <w:pPr>
              <w:spacing w:line="257" w:lineRule="auto"/>
              <w:ind w:left="113" w:right="298"/>
              <w:jc w:val="both"/>
            </w:pPr>
            <w:r w:rsidRPr="5360366A">
              <w:rPr>
                <w:color w:val="000000" w:themeColor="text1"/>
                <w:sz w:val="20"/>
                <w:szCs w:val="20"/>
              </w:rPr>
              <w:t xml:space="preserve">What will change as we become more independent? </w:t>
            </w:r>
          </w:p>
        </w:tc>
        <w:tc>
          <w:tcPr>
            <w:tcW w:w="3265" w:type="dxa"/>
            <w:tcBorders>
              <w:top w:val="single" w:color="747679" w:sz="8" w:space="0"/>
              <w:left w:val="single" w:color="747679" w:sz="8" w:space="0"/>
              <w:bottom w:val="single" w:color="747679" w:sz="8" w:space="0"/>
              <w:right w:val="single" w:color="747679" w:sz="8" w:space="0"/>
            </w:tcBorders>
            <w:shd w:val="clear" w:color="auto" w:fill="FFE599" w:themeFill="accent4" w:themeFillTint="66"/>
            <w:tcMar>
              <w:top w:w="85" w:type="dxa"/>
              <w:left w:w="108" w:type="dxa"/>
              <w:right w:w="30" w:type="dxa"/>
            </w:tcMar>
          </w:tcPr>
          <w:p w:rsidR="5360366A" w:rsidP="5360366A" w:rsidRDefault="5360366A" w14:paraId="0B3AB352" w14:textId="086463EE">
            <w:pPr>
              <w:spacing w:after="124" w:line="257" w:lineRule="auto"/>
              <w:ind w:left="85"/>
            </w:pPr>
            <w:r w:rsidRPr="5360366A">
              <w:rPr>
                <w:b/>
                <w:bCs/>
                <w:color w:val="000000" w:themeColor="text1"/>
                <w:sz w:val="20"/>
                <w:szCs w:val="20"/>
              </w:rPr>
              <w:t>Relationships</w:t>
            </w:r>
          </w:p>
          <w:p w:rsidR="5360366A" w:rsidP="5360366A" w:rsidRDefault="5360366A" w14:paraId="63134BBF" w14:textId="39F0555B">
            <w:pPr>
              <w:spacing w:line="257" w:lineRule="auto"/>
              <w:ind w:left="85"/>
            </w:pPr>
            <w:r w:rsidRPr="5360366A">
              <w:rPr>
                <w:color w:val="000000" w:themeColor="text1"/>
                <w:sz w:val="20"/>
                <w:szCs w:val="20"/>
              </w:rPr>
              <w:t>Different relationships, changing and growing, adulthood, independence, moving to secondary school</w:t>
            </w:r>
          </w:p>
        </w:tc>
        <w:tc>
          <w:tcPr>
            <w:tcW w:w="491" w:type="dxa"/>
            <w:tcBorders>
              <w:top w:val="single" w:color="747679" w:sz="8" w:space="0"/>
              <w:left w:val="single" w:color="747679" w:sz="8" w:space="0"/>
              <w:bottom w:val="single" w:color="747679" w:sz="8" w:space="0"/>
              <w:right w:val="nil"/>
            </w:tcBorders>
            <w:tcMar>
              <w:top w:w="85" w:type="dxa"/>
              <w:left w:w="108" w:type="dxa"/>
              <w:right w:w="30" w:type="dxa"/>
            </w:tcMar>
          </w:tcPr>
          <w:p w:rsidR="5360366A" w:rsidP="5360366A" w:rsidRDefault="5360366A" w14:paraId="10ABF01C" w14:textId="242694D3">
            <w:pPr>
              <w:spacing w:after="368" w:line="257" w:lineRule="auto"/>
              <w:ind w:left="142"/>
            </w:pPr>
            <w:r w:rsidRPr="5360366A">
              <w:rPr>
                <w:color w:val="000000" w:themeColor="text1"/>
                <w:sz w:val="20"/>
                <w:szCs w:val="20"/>
              </w:rPr>
              <w:t xml:space="preserve">• </w:t>
            </w:r>
          </w:p>
          <w:p w:rsidR="5360366A" w:rsidP="5360366A" w:rsidRDefault="5360366A" w14:paraId="3DCCDE6C" w14:textId="794D0284">
            <w:pPr>
              <w:spacing w:line="257" w:lineRule="auto"/>
              <w:ind w:left="142"/>
            </w:pPr>
            <w:r w:rsidRPr="5360366A">
              <w:rPr>
                <w:color w:val="000000" w:themeColor="text1"/>
                <w:sz w:val="20"/>
                <w:szCs w:val="20"/>
              </w:rPr>
              <w:t xml:space="preserve">• </w:t>
            </w:r>
          </w:p>
        </w:tc>
        <w:tc>
          <w:tcPr>
            <w:tcW w:w="4916" w:type="dxa"/>
            <w:tcBorders>
              <w:top w:val="single" w:color="747679" w:sz="8" w:space="0"/>
              <w:left w:val="nil"/>
              <w:bottom w:val="single" w:color="747679" w:sz="8" w:space="0"/>
              <w:right w:val="single" w:color="747679" w:sz="8" w:space="0"/>
            </w:tcBorders>
            <w:tcMar>
              <w:top w:w="85" w:type="dxa"/>
              <w:left w:w="108" w:type="dxa"/>
              <w:right w:w="30" w:type="dxa"/>
            </w:tcMar>
          </w:tcPr>
          <w:p w:rsidR="5360366A" w:rsidP="5360366A" w:rsidRDefault="5360366A" w14:paraId="03032FA8" w14:textId="7FBADB60">
            <w:pPr>
              <w:spacing w:after="72" w:line="274" w:lineRule="auto"/>
              <w:ind w:left="1" w:hanging="1"/>
            </w:pPr>
            <w:r w:rsidRPr="5360366A">
              <w:rPr>
                <w:color w:val="000000" w:themeColor="text1"/>
                <w:sz w:val="20"/>
                <w:szCs w:val="20"/>
              </w:rPr>
              <w:t xml:space="preserve">that people have different kinds of relationships in their lives, including romantic or intimate relationships that people who are attracted to and love each other can be of any gender, ethnicity or faith; the way couples care for one another </w:t>
            </w:r>
          </w:p>
          <w:p w:rsidR="5360366A" w:rsidP="5360366A" w:rsidRDefault="5360366A" w14:paraId="42B12B91" w14:textId="437ABB66">
            <w:pPr>
              <w:pStyle w:val="ListParagraph"/>
              <w:numPr>
                <w:ilvl w:val="0"/>
                <w:numId w:val="1"/>
              </w:numPr>
              <w:spacing w:line="257" w:lineRule="auto"/>
              <w:ind w:left="360" w:right="160"/>
              <w:rPr>
                <w:sz w:val="20"/>
                <w:szCs w:val="20"/>
              </w:rPr>
            </w:pPr>
            <w:r w:rsidRPr="5360366A">
              <w:rPr>
                <w:sz w:val="20"/>
                <w:szCs w:val="20"/>
              </w:rPr>
              <w:t>that adults can choose to be part of a committed relationship or not, including marriage or civil partnership</w:t>
            </w:r>
          </w:p>
          <w:p w:rsidR="5360366A" w:rsidP="5360366A" w:rsidRDefault="5360366A" w14:paraId="1D3F9464" w14:textId="76026995">
            <w:pPr>
              <w:pStyle w:val="ListParagraph"/>
              <w:numPr>
                <w:ilvl w:val="0"/>
                <w:numId w:val="1"/>
              </w:numPr>
              <w:spacing w:line="257" w:lineRule="auto"/>
              <w:ind w:left="360" w:right="160"/>
              <w:rPr>
                <w:sz w:val="20"/>
                <w:szCs w:val="20"/>
              </w:rPr>
            </w:pPr>
            <w:r w:rsidRPr="5360366A">
              <w:rPr>
                <w:sz w:val="20"/>
                <w:szCs w:val="20"/>
              </w:rPr>
              <w:t xml:space="preserve"> that marriage should be wanted equally by both people and that forcing someone to marry against their will is a crime</w:t>
            </w:r>
          </w:p>
          <w:p w:rsidR="5360366A" w:rsidP="5360366A" w:rsidRDefault="5360366A" w14:paraId="5FA340D2" w14:textId="0FF3D37F">
            <w:pPr>
              <w:pStyle w:val="ListParagraph"/>
              <w:numPr>
                <w:ilvl w:val="0"/>
                <w:numId w:val="1"/>
              </w:numPr>
              <w:spacing w:line="257" w:lineRule="auto"/>
              <w:ind w:left="360" w:right="160"/>
              <w:rPr>
                <w:sz w:val="20"/>
                <w:szCs w:val="20"/>
              </w:rPr>
            </w:pPr>
            <w:r w:rsidRPr="5360366A">
              <w:rPr>
                <w:sz w:val="20"/>
                <w:szCs w:val="20"/>
              </w:rPr>
              <w:t xml:space="preserve"> how puberty relates to growing from childhood to adulthood</w:t>
            </w:r>
          </w:p>
          <w:p w:rsidR="5360366A" w:rsidP="5360366A" w:rsidRDefault="5360366A" w14:paraId="169FA19B" w14:textId="1F48C4E4">
            <w:pPr>
              <w:pStyle w:val="ListParagraph"/>
              <w:numPr>
                <w:ilvl w:val="0"/>
                <w:numId w:val="1"/>
              </w:numPr>
              <w:spacing w:line="257" w:lineRule="auto"/>
              <w:ind w:left="360" w:right="160"/>
              <w:rPr>
                <w:sz w:val="20"/>
                <w:szCs w:val="20"/>
              </w:rPr>
            </w:pPr>
            <w:r w:rsidRPr="5360366A">
              <w:rPr>
                <w:sz w:val="20"/>
                <w:szCs w:val="20"/>
              </w:rPr>
              <w:t xml:space="preserve"> about the reproductive organs and process - how babies are conceived and born and how they need to be cared for </w:t>
            </w:r>
          </w:p>
          <w:p w:rsidR="5360366A" w:rsidP="5360366A" w:rsidRDefault="5360366A" w14:paraId="38A22CB0" w14:textId="7702BE02">
            <w:pPr>
              <w:pStyle w:val="ListParagraph"/>
              <w:numPr>
                <w:ilvl w:val="0"/>
                <w:numId w:val="1"/>
              </w:numPr>
              <w:spacing w:line="257" w:lineRule="auto"/>
              <w:ind w:left="360" w:right="160"/>
              <w:rPr>
                <w:sz w:val="20"/>
                <w:szCs w:val="20"/>
              </w:rPr>
            </w:pPr>
            <w:r w:rsidRPr="5360366A">
              <w:rPr>
                <w:sz w:val="20"/>
                <w:szCs w:val="20"/>
              </w:rPr>
              <w:t xml:space="preserve">that there are ways to prevent a baby being made² </w:t>
            </w:r>
          </w:p>
          <w:p w:rsidR="5360366A" w:rsidP="5360366A" w:rsidRDefault="5360366A" w14:paraId="25E627E6" w14:textId="1AC31AA4">
            <w:pPr>
              <w:pStyle w:val="ListParagraph"/>
              <w:numPr>
                <w:ilvl w:val="0"/>
                <w:numId w:val="1"/>
              </w:numPr>
              <w:spacing w:line="257" w:lineRule="auto"/>
              <w:ind w:left="360" w:right="160"/>
              <w:rPr>
                <w:sz w:val="20"/>
                <w:szCs w:val="20"/>
              </w:rPr>
            </w:pPr>
            <w:r w:rsidRPr="5360366A">
              <w:rPr>
                <w:sz w:val="20"/>
                <w:szCs w:val="20"/>
              </w:rPr>
              <w:t>how growing up and becoming more independent comes with increased opportunities and responsibilities</w:t>
            </w:r>
          </w:p>
          <w:p w:rsidR="5360366A" w:rsidP="5360366A" w:rsidRDefault="5360366A" w14:paraId="2141F08E" w14:textId="32C9A9FD">
            <w:pPr>
              <w:pStyle w:val="ListParagraph"/>
              <w:numPr>
                <w:ilvl w:val="0"/>
                <w:numId w:val="1"/>
              </w:numPr>
              <w:spacing w:line="257" w:lineRule="auto"/>
              <w:ind w:left="360" w:right="160"/>
              <w:rPr>
                <w:sz w:val="20"/>
                <w:szCs w:val="20"/>
              </w:rPr>
            </w:pPr>
            <w:r w:rsidRPr="5360366A">
              <w:rPr>
                <w:sz w:val="20"/>
                <w:szCs w:val="20"/>
              </w:rPr>
              <w:t xml:space="preserve"> how friendships may change as they grow and how to manage this </w:t>
            </w:r>
          </w:p>
          <w:p w:rsidR="5360366A" w:rsidP="5360366A" w:rsidRDefault="5360366A" w14:paraId="642E1895" w14:textId="1EAFBCFB">
            <w:pPr>
              <w:pStyle w:val="ListParagraph"/>
              <w:numPr>
                <w:ilvl w:val="0"/>
                <w:numId w:val="1"/>
              </w:numPr>
              <w:spacing w:line="257" w:lineRule="auto"/>
              <w:ind w:left="360" w:right="160"/>
              <w:rPr>
                <w:sz w:val="20"/>
                <w:szCs w:val="20"/>
              </w:rPr>
            </w:pPr>
            <w:r w:rsidRPr="5360366A">
              <w:rPr>
                <w:sz w:val="20"/>
                <w:szCs w:val="20"/>
              </w:rPr>
              <w:t>how to manage change, including moving to secondary school; how to ask for support or where to seek further information and advice regarding growing up and changing</w:t>
            </w:r>
          </w:p>
        </w:tc>
        <w:tc>
          <w:tcPr>
            <w:tcW w:w="5010" w:type="dxa"/>
            <w:tcBorders>
              <w:top w:val="single" w:color="747679" w:sz="8" w:space="0"/>
              <w:left w:val="single" w:color="747679" w:sz="8" w:space="0"/>
              <w:bottom w:val="single" w:color="747679" w:sz="8" w:space="0"/>
              <w:right w:val="single" w:color="747679" w:sz="8" w:space="0"/>
            </w:tcBorders>
            <w:tcMar>
              <w:top w:w="85" w:type="dxa"/>
              <w:left w:w="108" w:type="dxa"/>
              <w:right w:w="30" w:type="dxa"/>
            </w:tcMar>
          </w:tcPr>
          <w:p w:rsidR="2356B1A5" w:rsidP="5360366A" w:rsidRDefault="2356B1A5" w14:paraId="241CE033" w14:textId="3D7FB944">
            <w:pPr>
              <w:spacing w:before="41"/>
              <w:ind w:left="85"/>
            </w:pPr>
            <w:r w:rsidRPr="5360366A">
              <w:rPr>
                <w:sz w:val="20"/>
                <w:szCs w:val="20"/>
              </w:rPr>
              <w:t xml:space="preserve">Read First Teacher Guidance on: </w:t>
            </w:r>
          </w:p>
          <w:p w:rsidR="2356B1A5" w:rsidP="5360366A" w:rsidRDefault="2356B1A5" w14:paraId="33CD6B42" w14:textId="2458A212">
            <w:pPr>
              <w:spacing w:before="41"/>
              <w:ind w:left="85"/>
            </w:pPr>
            <w:r w:rsidRPr="5360366A">
              <w:rPr>
                <w:sz w:val="20"/>
                <w:szCs w:val="20"/>
              </w:rPr>
              <w:t xml:space="preserve"> </w:t>
            </w:r>
          </w:p>
          <w:p w:rsidR="2356B1A5" w:rsidP="5360366A" w:rsidRDefault="2356B1A5" w14:paraId="0FE60804" w14:textId="21A7E93E">
            <w:pPr>
              <w:spacing w:before="41"/>
              <w:ind w:left="85"/>
            </w:pPr>
            <w:r w:rsidRPr="5360366A">
              <w:rPr>
                <w:sz w:val="20"/>
                <w:szCs w:val="20"/>
              </w:rPr>
              <w:t xml:space="preserve">Lesson 1 – </w:t>
            </w:r>
            <w:r w:rsidRPr="5360366A" w:rsidR="2AC1B0AE">
              <w:rPr>
                <w:sz w:val="20"/>
                <w:szCs w:val="20"/>
              </w:rPr>
              <w:t>Friends now, friends later</w:t>
            </w:r>
          </w:p>
          <w:p w:rsidR="2AC1B0AE" w:rsidP="5360366A" w:rsidRDefault="2AC1B0AE" w14:paraId="41F79EA9" w14:textId="1C356DD1">
            <w:pPr>
              <w:spacing w:before="41"/>
              <w:ind w:left="85"/>
              <w:rPr>
                <w:sz w:val="20"/>
                <w:szCs w:val="20"/>
              </w:rPr>
            </w:pPr>
            <w:r w:rsidRPr="5360366A">
              <w:rPr>
                <w:sz w:val="20"/>
                <w:szCs w:val="20"/>
              </w:rPr>
              <w:t>Lesson 2 - Coping with Change</w:t>
            </w:r>
          </w:p>
          <w:p w:rsidR="2356B1A5" w:rsidP="5360366A" w:rsidRDefault="2356B1A5" w14:paraId="72116411" w14:textId="4FD324DA">
            <w:pPr>
              <w:spacing w:before="41"/>
              <w:ind w:left="85"/>
            </w:pPr>
            <w:r w:rsidRPr="5360366A">
              <w:rPr>
                <w:sz w:val="20"/>
                <w:szCs w:val="20"/>
              </w:rPr>
              <w:t xml:space="preserve">Lesson </w:t>
            </w:r>
            <w:r w:rsidRPr="5360366A" w:rsidR="3D155415">
              <w:rPr>
                <w:sz w:val="20"/>
                <w:szCs w:val="20"/>
              </w:rPr>
              <w:t>3</w:t>
            </w:r>
            <w:r w:rsidRPr="5360366A">
              <w:rPr>
                <w:sz w:val="20"/>
                <w:szCs w:val="20"/>
              </w:rPr>
              <w:t xml:space="preserve"> – </w:t>
            </w:r>
            <w:r w:rsidRPr="5360366A" w:rsidR="0475D480">
              <w:rPr>
                <w:sz w:val="20"/>
                <w:szCs w:val="20"/>
              </w:rPr>
              <w:t>Puberty Recap</w:t>
            </w:r>
          </w:p>
          <w:p w:rsidR="0475D480" w:rsidP="5360366A" w:rsidRDefault="0475D480" w14:paraId="7D6937F2" w14:textId="11BA968A">
            <w:pPr>
              <w:spacing w:before="41"/>
              <w:ind w:left="85"/>
              <w:rPr>
                <w:sz w:val="20"/>
                <w:szCs w:val="20"/>
              </w:rPr>
            </w:pPr>
            <w:r w:rsidRPr="5360366A">
              <w:rPr>
                <w:sz w:val="20"/>
                <w:szCs w:val="20"/>
              </w:rPr>
              <w:t xml:space="preserve">Lesson 4 - </w:t>
            </w:r>
            <w:r w:rsidRPr="5360366A" w:rsidR="2356B1A5">
              <w:rPr>
                <w:sz w:val="20"/>
                <w:szCs w:val="20"/>
              </w:rPr>
              <w:t xml:space="preserve">Change and becoming </w:t>
            </w:r>
            <w:r w:rsidRPr="5360366A" w:rsidR="2C41C7DB">
              <w:rPr>
                <w:sz w:val="20"/>
                <w:szCs w:val="20"/>
              </w:rPr>
              <w:t>independent Lesson</w:t>
            </w:r>
            <w:r w:rsidRPr="5360366A" w:rsidR="2356B1A5">
              <w:rPr>
                <w:sz w:val="20"/>
                <w:szCs w:val="20"/>
              </w:rPr>
              <w:t xml:space="preserve"> </w:t>
            </w:r>
            <w:r w:rsidRPr="5360366A" w:rsidR="6B90C4B8">
              <w:rPr>
                <w:sz w:val="20"/>
                <w:szCs w:val="20"/>
              </w:rPr>
              <w:t>5</w:t>
            </w:r>
            <w:r w:rsidRPr="5360366A" w:rsidR="2356B1A5">
              <w:rPr>
                <w:sz w:val="20"/>
                <w:szCs w:val="20"/>
              </w:rPr>
              <w:t xml:space="preserve"> – Positive and healthy relationships</w:t>
            </w:r>
          </w:p>
          <w:p w:rsidR="2356B1A5" w:rsidP="5360366A" w:rsidRDefault="2356B1A5" w14:paraId="7ABB1657" w14:textId="3B58A8BF">
            <w:pPr>
              <w:spacing w:before="41"/>
              <w:ind w:left="85"/>
            </w:pPr>
            <w:r w:rsidRPr="5360366A">
              <w:rPr>
                <w:sz w:val="20"/>
                <w:szCs w:val="20"/>
              </w:rPr>
              <w:t xml:space="preserve">Lesson </w:t>
            </w:r>
            <w:r w:rsidRPr="5360366A" w:rsidR="443EE356">
              <w:rPr>
                <w:sz w:val="20"/>
                <w:szCs w:val="20"/>
              </w:rPr>
              <w:t>6</w:t>
            </w:r>
            <w:r w:rsidRPr="5360366A">
              <w:rPr>
                <w:sz w:val="20"/>
                <w:szCs w:val="20"/>
              </w:rPr>
              <w:t xml:space="preserve"> - How a baby is made</w:t>
            </w:r>
          </w:p>
          <w:p w:rsidR="2356B1A5" w:rsidP="5360366A" w:rsidRDefault="2356B1A5" w14:paraId="3DD4C2C8" w14:textId="02F5B575">
            <w:pPr>
              <w:spacing w:before="41"/>
              <w:ind w:left="85"/>
            </w:pPr>
            <w:r w:rsidRPr="5360366A">
              <w:rPr>
                <w:sz w:val="20"/>
                <w:szCs w:val="20"/>
              </w:rPr>
              <w:t xml:space="preserve"> </w:t>
            </w:r>
          </w:p>
          <w:p w:rsidR="2356B1A5" w:rsidP="5360366A" w:rsidRDefault="2356B1A5" w14:paraId="69F1782C" w14:textId="3F6C6331">
            <w:pPr>
              <w:spacing w:before="41"/>
              <w:ind w:left="85"/>
            </w:pPr>
            <w:r w:rsidRPr="5360366A">
              <w:rPr>
                <w:sz w:val="20"/>
                <w:szCs w:val="20"/>
              </w:rPr>
              <w:t>All student resources in the folder. Students to have exercise books to keep work in.</w:t>
            </w:r>
          </w:p>
          <w:p w:rsidR="5360366A" w:rsidP="5360366A" w:rsidRDefault="5360366A" w14:paraId="67AD41BE" w14:textId="067A471B">
            <w:pPr>
              <w:spacing w:line="257" w:lineRule="auto"/>
              <w:ind w:left="85"/>
              <w:rPr>
                <w:color w:val="94519E"/>
                <w:sz w:val="20"/>
                <w:szCs w:val="20"/>
              </w:rPr>
            </w:pPr>
          </w:p>
          <w:p w:rsidR="5360366A" w:rsidP="5360366A" w:rsidRDefault="5360366A" w14:paraId="38C3BB37" w14:textId="07D54C7D">
            <w:pPr>
              <w:spacing w:before="41"/>
              <w:ind w:left="85"/>
              <w:rPr>
                <w:sz w:val="20"/>
                <w:szCs w:val="20"/>
              </w:rPr>
            </w:pPr>
          </w:p>
          <w:p w:rsidR="5360366A" w:rsidP="5360366A" w:rsidRDefault="5360366A" w14:paraId="110B13B4" w14:textId="3C892195">
            <w:pPr>
              <w:spacing w:before="41"/>
              <w:ind w:left="85"/>
              <w:rPr>
                <w:sz w:val="20"/>
                <w:szCs w:val="20"/>
              </w:rPr>
            </w:pPr>
          </w:p>
          <w:p w:rsidR="5360366A" w:rsidP="5360366A" w:rsidRDefault="5360366A" w14:paraId="407F343C" w14:textId="2010C4C9">
            <w:pPr>
              <w:spacing w:before="41"/>
              <w:ind w:left="85"/>
              <w:rPr>
                <w:sz w:val="20"/>
                <w:szCs w:val="20"/>
              </w:rPr>
            </w:pPr>
          </w:p>
          <w:p w:rsidR="5360366A" w:rsidP="5360366A" w:rsidRDefault="5360366A" w14:paraId="4BA0A4F6" w14:textId="06BC6991">
            <w:pPr>
              <w:spacing w:before="41"/>
              <w:ind w:left="85"/>
              <w:rPr>
                <w:sz w:val="20"/>
                <w:szCs w:val="20"/>
              </w:rPr>
            </w:pPr>
          </w:p>
          <w:p w:rsidR="5360366A" w:rsidP="5360366A" w:rsidRDefault="5360366A" w14:paraId="792B2C32" w14:textId="57A151BB">
            <w:pPr>
              <w:spacing w:line="257" w:lineRule="auto"/>
              <w:rPr>
                <w:color w:val="94519E"/>
                <w:sz w:val="20"/>
                <w:szCs w:val="20"/>
              </w:rPr>
            </w:pPr>
          </w:p>
        </w:tc>
      </w:tr>
    </w:tbl>
    <w:p w:rsidR="5360366A" w:rsidP="5360366A" w:rsidRDefault="5360366A" w14:paraId="4E3F6694" w14:textId="575251F6"/>
    <w:sectPr w:rsidR="5360366A" w:rsidSect="00E6022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Calibr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Lato">
    <w:altName w:val="Calibr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oWrpXCHF" int2:invalidationBookmarkName="" int2:hashCode="v9WO46Jw86kxAJ" int2:id="F2qB9VxC">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E5E14"/>
    <w:multiLevelType w:val="hybridMultilevel"/>
    <w:tmpl w:val="4CD26784"/>
    <w:lvl w:ilvl="0" w:tplc="9AC8590A">
      <w:start w:val="1"/>
      <w:numFmt w:val="bullet"/>
      <w:lvlText w:val=""/>
      <w:lvlJc w:val="left"/>
      <w:pPr>
        <w:ind w:left="360" w:hanging="360"/>
      </w:pPr>
      <w:rPr>
        <w:rFonts w:hint="default" w:ascii="Symbol" w:hAnsi="Symbol"/>
      </w:rPr>
    </w:lvl>
    <w:lvl w:ilvl="1" w:tplc="45287D80">
      <w:start w:val="1"/>
      <w:numFmt w:val="bullet"/>
      <w:lvlText w:val="o"/>
      <w:lvlJc w:val="left"/>
      <w:pPr>
        <w:ind w:left="1080" w:hanging="360"/>
      </w:pPr>
      <w:rPr>
        <w:rFonts w:hint="default" w:ascii="Courier New" w:hAnsi="Courier New"/>
      </w:rPr>
    </w:lvl>
    <w:lvl w:ilvl="2" w:tplc="3FC26174">
      <w:start w:val="1"/>
      <w:numFmt w:val="bullet"/>
      <w:lvlText w:val=""/>
      <w:lvlJc w:val="left"/>
      <w:pPr>
        <w:ind w:left="1800" w:hanging="360"/>
      </w:pPr>
      <w:rPr>
        <w:rFonts w:hint="default" w:ascii="Wingdings" w:hAnsi="Wingdings"/>
      </w:rPr>
    </w:lvl>
    <w:lvl w:ilvl="3" w:tplc="24702EFE">
      <w:start w:val="1"/>
      <w:numFmt w:val="bullet"/>
      <w:lvlText w:val=""/>
      <w:lvlJc w:val="left"/>
      <w:pPr>
        <w:ind w:left="2520" w:hanging="360"/>
      </w:pPr>
      <w:rPr>
        <w:rFonts w:hint="default" w:ascii="Symbol" w:hAnsi="Symbol"/>
      </w:rPr>
    </w:lvl>
    <w:lvl w:ilvl="4" w:tplc="0ADE2B9C">
      <w:start w:val="1"/>
      <w:numFmt w:val="bullet"/>
      <w:lvlText w:val="o"/>
      <w:lvlJc w:val="left"/>
      <w:pPr>
        <w:ind w:left="3240" w:hanging="360"/>
      </w:pPr>
      <w:rPr>
        <w:rFonts w:hint="default" w:ascii="Courier New" w:hAnsi="Courier New"/>
      </w:rPr>
    </w:lvl>
    <w:lvl w:ilvl="5" w:tplc="7D4AE8AE">
      <w:start w:val="1"/>
      <w:numFmt w:val="bullet"/>
      <w:lvlText w:val=""/>
      <w:lvlJc w:val="left"/>
      <w:pPr>
        <w:ind w:left="3960" w:hanging="360"/>
      </w:pPr>
      <w:rPr>
        <w:rFonts w:hint="default" w:ascii="Wingdings" w:hAnsi="Wingdings"/>
      </w:rPr>
    </w:lvl>
    <w:lvl w:ilvl="6" w:tplc="1E2E374E">
      <w:start w:val="1"/>
      <w:numFmt w:val="bullet"/>
      <w:lvlText w:val=""/>
      <w:lvlJc w:val="left"/>
      <w:pPr>
        <w:ind w:left="4680" w:hanging="360"/>
      </w:pPr>
      <w:rPr>
        <w:rFonts w:hint="default" w:ascii="Symbol" w:hAnsi="Symbol"/>
      </w:rPr>
    </w:lvl>
    <w:lvl w:ilvl="7" w:tplc="21EA5E94">
      <w:start w:val="1"/>
      <w:numFmt w:val="bullet"/>
      <w:lvlText w:val="o"/>
      <w:lvlJc w:val="left"/>
      <w:pPr>
        <w:ind w:left="5400" w:hanging="360"/>
      </w:pPr>
      <w:rPr>
        <w:rFonts w:hint="default" w:ascii="Courier New" w:hAnsi="Courier New"/>
      </w:rPr>
    </w:lvl>
    <w:lvl w:ilvl="8" w:tplc="D6D0694A">
      <w:start w:val="1"/>
      <w:numFmt w:val="bullet"/>
      <w:lvlText w:val=""/>
      <w:lvlJc w:val="left"/>
      <w:pPr>
        <w:ind w:left="6120" w:hanging="360"/>
      </w:pPr>
      <w:rPr>
        <w:rFonts w:hint="default" w:ascii="Wingdings" w:hAnsi="Wingdings"/>
      </w:rPr>
    </w:lvl>
  </w:abstractNum>
  <w:abstractNum w:abstractNumId="1" w15:restartNumberingAfterBreak="0">
    <w:nsid w:val="184D7159"/>
    <w:multiLevelType w:val="hybridMultilevel"/>
    <w:tmpl w:val="4DC4AFD4"/>
    <w:lvl w:ilvl="0" w:tplc="F6D033A2">
      <w:numFmt w:val="bullet"/>
      <w:lvlText w:val="•"/>
      <w:lvlJc w:val="left"/>
      <w:pPr>
        <w:ind w:left="652" w:hanging="510"/>
      </w:pPr>
      <w:rPr>
        <w:rFonts w:hint="default" w:ascii="Lato Light" w:hAnsi="Lato Light" w:eastAsia="Lato Light" w:cs="Lato Light"/>
        <w:spacing w:val="-7"/>
        <w:w w:val="97"/>
        <w:sz w:val="20"/>
        <w:szCs w:val="20"/>
        <w:lang w:val="en-GB" w:eastAsia="en-GB" w:bidi="en-GB"/>
      </w:rPr>
    </w:lvl>
    <w:lvl w:ilvl="1" w:tplc="55B8C4BC">
      <w:numFmt w:val="bullet"/>
      <w:lvlText w:val="•"/>
      <w:lvlJc w:val="left"/>
      <w:pPr>
        <w:ind w:left="1216" w:hanging="510"/>
      </w:pPr>
      <w:rPr>
        <w:rFonts w:hint="default"/>
        <w:lang w:val="en-GB" w:eastAsia="en-GB" w:bidi="en-GB"/>
      </w:rPr>
    </w:lvl>
    <w:lvl w:ilvl="2" w:tplc="08F2ACAA">
      <w:numFmt w:val="bullet"/>
      <w:lvlText w:val="•"/>
      <w:lvlJc w:val="left"/>
      <w:pPr>
        <w:ind w:left="1773" w:hanging="510"/>
      </w:pPr>
      <w:rPr>
        <w:rFonts w:hint="default"/>
        <w:lang w:val="en-GB" w:eastAsia="en-GB" w:bidi="en-GB"/>
      </w:rPr>
    </w:lvl>
    <w:lvl w:ilvl="3" w:tplc="7026FCE2">
      <w:numFmt w:val="bullet"/>
      <w:lvlText w:val="•"/>
      <w:lvlJc w:val="left"/>
      <w:pPr>
        <w:ind w:left="2329" w:hanging="510"/>
      </w:pPr>
      <w:rPr>
        <w:rFonts w:hint="default"/>
        <w:lang w:val="en-GB" w:eastAsia="en-GB" w:bidi="en-GB"/>
      </w:rPr>
    </w:lvl>
    <w:lvl w:ilvl="4" w:tplc="2006126E">
      <w:numFmt w:val="bullet"/>
      <w:lvlText w:val="•"/>
      <w:lvlJc w:val="left"/>
      <w:pPr>
        <w:ind w:left="2886" w:hanging="510"/>
      </w:pPr>
      <w:rPr>
        <w:rFonts w:hint="default"/>
        <w:lang w:val="en-GB" w:eastAsia="en-GB" w:bidi="en-GB"/>
      </w:rPr>
    </w:lvl>
    <w:lvl w:ilvl="5" w:tplc="6F220DE6">
      <w:numFmt w:val="bullet"/>
      <w:lvlText w:val="•"/>
      <w:lvlJc w:val="left"/>
      <w:pPr>
        <w:ind w:left="3443" w:hanging="510"/>
      </w:pPr>
      <w:rPr>
        <w:rFonts w:hint="default"/>
        <w:lang w:val="en-GB" w:eastAsia="en-GB" w:bidi="en-GB"/>
      </w:rPr>
    </w:lvl>
    <w:lvl w:ilvl="6" w:tplc="8A78C802">
      <w:numFmt w:val="bullet"/>
      <w:lvlText w:val="•"/>
      <w:lvlJc w:val="left"/>
      <w:pPr>
        <w:ind w:left="3999" w:hanging="510"/>
      </w:pPr>
      <w:rPr>
        <w:rFonts w:hint="default"/>
        <w:lang w:val="en-GB" w:eastAsia="en-GB" w:bidi="en-GB"/>
      </w:rPr>
    </w:lvl>
    <w:lvl w:ilvl="7" w:tplc="708A01A8">
      <w:numFmt w:val="bullet"/>
      <w:lvlText w:val="•"/>
      <w:lvlJc w:val="left"/>
      <w:pPr>
        <w:ind w:left="4556" w:hanging="510"/>
      </w:pPr>
      <w:rPr>
        <w:rFonts w:hint="default"/>
        <w:lang w:val="en-GB" w:eastAsia="en-GB" w:bidi="en-GB"/>
      </w:rPr>
    </w:lvl>
    <w:lvl w:ilvl="8" w:tplc="F75E93A0">
      <w:numFmt w:val="bullet"/>
      <w:lvlText w:val="•"/>
      <w:lvlJc w:val="left"/>
      <w:pPr>
        <w:ind w:left="5112" w:hanging="510"/>
      </w:pPr>
      <w:rPr>
        <w:rFonts w:hint="default"/>
        <w:lang w:val="en-GB" w:eastAsia="en-GB" w:bidi="en-GB"/>
      </w:rPr>
    </w:lvl>
  </w:abstractNum>
  <w:abstractNum w:abstractNumId="2" w15:restartNumberingAfterBreak="0">
    <w:nsid w:val="31000D6B"/>
    <w:multiLevelType w:val="hybridMultilevel"/>
    <w:tmpl w:val="0A5242FA"/>
    <w:lvl w:ilvl="0" w:tplc="CE7C0B38">
      <w:numFmt w:val="bullet"/>
      <w:lvlText w:val="•"/>
      <w:lvlJc w:val="left"/>
      <w:pPr>
        <w:ind w:left="652" w:hanging="510"/>
      </w:pPr>
      <w:rPr>
        <w:rFonts w:hint="default" w:ascii="Lato Light" w:hAnsi="Lato Light" w:eastAsia="Lato Light" w:cs="Lato Light"/>
        <w:spacing w:val="-8"/>
        <w:w w:val="97"/>
        <w:sz w:val="20"/>
        <w:szCs w:val="20"/>
        <w:lang w:val="en-GB" w:eastAsia="en-GB" w:bidi="en-GB"/>
      </w:rPr>
    </w:lvl>
    <w:lvl w:ilvl="1" w:tplc="CC2EB418">
      <w:numFmt w:val="bullet"/>
      <w:lvlText w:val="•"/>
      <w:lvlJc w:val="left"/>
      <w:pPr>
        <w:ind w:left="1216" w:hanging="510"/>
      </w:pPr>
      <w:rPr>
        <w:rFonts w:hint="default"/>
        <w:lang w:val="en-GB" w:eastAsia="en-GB" w:bidi="en-GB"/>
      </w:rPr>
    </w:lvl>
    <w:lvl w:ilvl="2" w:tplc="70A60C4C">
      <w:numFmt w:val="bullet"/>
      <w:lvlText w:val="•"/>
      <w:lvlJc w:val="left"/>
      <w:pPr>
        <w:ind w:left="1773" w:hanging="510"/>
      </w:pPr>
      <w:rPr>
        <w:rFonts w:hint="default"/>
        <w:lang w:val="en-GB" w:eastAsia="en-GB" w:bidi="en-GB"/>
      </w:rPr>
    </w:lvl>
    <w:lvl w:ilvl="3" w:tplc="39E20882">
      <w:numFmt w:val="bullet"/>
      <w:lvlText w:val="•"/>
      <w:lvlJc w:val="left"/>
      <w:pPr>
        <w:ind w:left="2329" w:hanging="510"/>
      </w:pPr>
      <w:rPr>
        <w:rFonts w:hint="default"/>
        <w:lang w:val="en-GB" w:eastAsia="en-GB" w:bidi="en-GB"/>
      </w:rPr>
    </w:lvl>
    <w:lvl w:ilvl="4" w:tplc="AEB296BC">
      <w:numFmt w:val="bullet"/>
      <w:lvlText w:val="•"/>
      <w:lvlJc w:val="left"/>
      <w:pPr>
        <w:ind w:left="2886" w:hanging="510"/>
      </w:pPr>
      <w:rPr>
        <w:rFonts w:hint="default"/>
        <w:lang w:val="en-GB" w:eastAsia="en-GB" w:bidi="en-GB"/>
      </w:rPr>
    </w:lvl>
    <w:lvl w:ilvl="5" w:tplc="317A8BE4">
      <w:numFmt w:val="bullet"/>
      <w:lvlText w:val="•"/>
      <w:lvlJc w:val="left"/>
      <w:pPr>
        <w:ind w:left="3443" w:hanging="510"/>
      </w:pPr>
      <w:rPr>
        <w:rFonts w:hint="default"/>
        <w:lang w:val="en-GB" w:eastAsia="en-GB" w:bidi="en-GB"/>
      </w:rPr>
    </w:lvl>
    <w:lvl w:ilvl="6" w:tplc="4BF453F2">
      <w:numFmt w:val="bullet"/>
      <w:lvlText w:val="•"/>
      <w:lvlJc w:val="left"/>
      <w:pPr>
        <w:ind w:left="3999" w:hanging="510"/>
      </w:pPr>
      <w:rPr>
        <w:rFonts w:hint="default"/>
        <w:lang w:val="en-GB" w:eastAsia="en-GB" w:bidi="en-GB"/>
      </w:rPr>
    </w:lvl>
    <w:lvl w:ilvl="7" w:tplc="E564CBE0">
      <w:numFmt w:val="bullet"/>
      <w:lvlText w:val="•"/>
      <w:lvlJc w:val="left"/>
      <w:pPr>
        <w:ind w:left="4556" w:hanging="510"/>
      </w:pPr>
      <w:rPr>
        <w:rFonts w:hint="default"/>
        <w:lang w:val="en-GB" w:eastAsia="en-GB" w:bidi="en-GB"/>
      </w:rPr>
    </w:lvl>
    <w:lvl w:ilvl="8" w:tplc="F7CCF4F0">
      <w:numFmt w:val="bullet"/>
      <w:lvlText w:val="•"/>
      <w:lvlJc w:val="left"/>
      <w:pPr>
        <w:ind w:left="5112" w:hanging="510"/>
      </w:pPr>
      <w:rPr>
        <w:rFonts w:hint="default"/>
        <w:lang w:val="en-GB" w:eastAsia="en-GB" w:bidi="en-GB"/>
      </w:rPr>
    </w:lvl>
  </w:abstractNum>
  <w:abstractNum w:abstractNumId="3" w15:restartNumberingAfterBreak="0">
    <w:nsid w:val="4A8B7C8D"/>
    <w:multiLevelType w:val="hybridMultilevel"/>
    <w:tmpl w:val="17A8CEB4"/>
    <w:lvl w:ilvl="0" w:tplc="5BFAE882">
      <w:numFmt w:val="bullet"/>
      <w:lvlText w:val="•"/>
      <w:lvlJc w:val="left"/>
      <w:pPr>
        <w:ind w:left="652" w:hanging="510"/>
      </w:pPr>
      <w:rPr>
        <w:rFonts w:hint="default" w:ascii="Lato Light" w:hAnsi="Lato Light" w:eastAsia="Lato Light" w:cs="Lato Light"/>
        <w:spacing w:val="-9"/>
        <w:w w:val="94"/>
        <w:sz w:val="20"/>
        <w:szCs w:val="20"/>
        <w:lang w:val="en-GB" w:eastAsia="en-GB" w:bidi="en-GB"/>
      </w:rPr>
    </w:lvl>
    <w:lvl w:ilvl="1" w:tplc="56AA2800">
      <w:numFmt w:val="bullet"/>
      <w:lvlText w:val="•"/>
      <w:lvlJc w:val="left"/>
      <w:pPr>
        <w:ind w:left="1216" w:hanging="510"/>
      </w:pPr>
      <w:rPr>
        <w:rFonts w:hint="default"/>
        <w:lang w:val="en-GB" w:eastAsia="en-GB" w:bidi="en-GB"/>
      </w:rPr>
    </w:lvl>
    <w:lvl w:ilvl="2" w:tplc="0818BDD0">
      <w:numFmt w:val="bullet"/>
      <w:lvlText w:val="•"/>
      <w:lvlJc w:val="left"/>
      <w:pPr>
        <w:ind w:left="1773" w:hanging="510"/>
      </w:pPr>
      <w:rPr>
        <w:rFonts w:hint="default"/>
        <w:lang w:val="en-GB" w:eastAsia="en-GB" w:bidi="en-GB"/>
      </w:rPr>
    </w:lvl>
    <w:lvl w:ilvl="3" w:tplc="651AF7B2">
      <w:numFmt w:val="bullet"/>
      <w:lvlText w:val="•"/>
      <w:lvlJc w:val="left"/>
      <w:pPr>
        <w:ind w:left="2329" w:hanging="510"/>
      </w:pPr>
      <w:rPr>
        <w:rFonts w:hint="default"/>
        <w:lang w:val="en-GB" w:eastAsia="en-GB" w:bidi="en-GB"/>
      </w:rPr>
    </w:lvl>
    <w:lvl w:ilvl="4" w:tplc="2F2AEE1A">
      <w:numFmt w:val="bullet"/>
      <w:lvlText w:val="•"/>
      <w:lvlJc w:val="left"/>
      <w:pPr>
        <w:ind w:left="2886" w:hanging="510"/>
      </w:pPr>
      <w:rPr>
        <w:rFonts w:hint="default"/>
        <w:lang w:val="en-GB" w:eastAsia="en-GB" w:bidi="en-GB"/>
      </w:rPr>
    </w:lvl>
    <w:lvl w:ilvl="5" w:tplc="EF32D3D2">
      <w:numFmt w:val="bullet"/>
      <w:lvlText w:val="•"/>
      <w:lvlJc w:val="left"/>
      <w:pPr>
        <w:ind w:left="3443" w:hanging="510"/>
      </w:pPr>
      <w:rPr>
        <w:rFonts w:hint="default"/>
        <w:lang w:val="en-GB" w:eastAsia="en-GB" w:bidi="en-GB"/>
      </w:rPr>
    </w:lvl>
    <w:lvl w:ilvl="6" w:tplc="A2E6EE8E">
      <w:numFmt w:val="bullet"/>
      <w:lvlText w:val="•"/>
      <w:lvlJc w:val="left"/>
      <w:pPr>
        <w:ind w:left="3999" w:hanging="510"/>
      </w:pPr>
      <w:rPr>
        <w:rFonts w:hint="default"/>
        <w:lang w:val="en-GB" w:eastAsia="en-GB" w:bidi="en-GB"/>
      </w:rPr>
    </w:lvl>
    <w:lvl w:ilvl="7" w:tplc="75FCD86C">
      <w:numFmt w:val="bullet"/>
      <w:lvlText w:val="•"/>
      <w:lvlJc w:val="left"/>
      <w:pPr>
        <w:ind w:left="4556" w:hanging="510"/>
      </w:pPr>
      <w:rPr>
        <w:rFonts w:hint="default"/>
        <w:lang w:val="en-GB" w:eastAsia="en-GB" w:bidi="en-GB"/>
      </w:rPr>
    </w:lvl>
    <w:lvl w:ilvl="8" w:tplc="3202ECFA">
      <w:numFmt w:val="bullet"/>
      <w:lvlText w:val="•"/>
      <w:lvlJc w:val="left"/>
      <w:pPr>
        <w:ind w:left="5112" w:hanging="510"/>
      </w:pPr>
      <w:rPr>
        <w:rFonts w:hint="default"/>
        <w:lang w:val="en-GB" w:eastAsia="en-GB" w:bidi="en-GB"/>
      </w:rPr>
    </w:lvl>
  </w:abstractNum>
  <w:abstractNum w:abstractNumId="4" w15:restartNumberingAfterBreak="0">
    <w:nsid w:val="57DC7C45"/>
    <w:multiLevelType w:val="hybridMultilevel"/>
    <w:tmpl w:val="887EEB10"/>
    <w:lvl w:ilvl="0" w:tplc="73BEDEC2">
      <w:start w:val="1"/>
      <w:numFmt w:val="bullet"/>
      <w:lvlText w:val=""/>
      <w:lvlJc w:val="left"/>
      <w:pPr>
        <w:ind w:left="360" w:hanging="360"/>
      </w:pPr>
      <w:rPr>
        <w:rFonts w:hint="default" w:ascii="Symbol" w:hAnsi="Symbol"/>
      </w:rPr>
    </w:lvl>
    <w:lvl w:ilvl="1" w:tplc="4FAE4322">
      <w:start w:val="1"/>
      <w:numFmt w:val="bullet"/>
      <w:lvlText w:val="o"/>
      <w:lvlJc w:val="left"/>
      <w:pPr>
        <w:ind w:left="1440" w:hanging="360"/>
      </w:pPr>
      <w:rPr>
        <w:rFonts w:hint="default" w:ascii="Courier New" w:hAnsi="Courier New"/>
      </w:rPr>
    </w:lvl>
    <w:lvl w:ilvl="2" w:tplc="F2147E9C">
      <w:start w:val="1"/>
      <w:numFmt w:val="bullet"/>
      <w:lvlText w:val=""/>
      <w:lvlJc w:val="left"/>
      <w:pPr>
        <w:ind w:left="2160" w:hanging="360"/>
      </w:pPr>
      <w:rPr>
        <w:rFonts w:hint="default" w:ascii="Wingdings" w:hAnsi="Wingdings"/>
      </w:rPr>
    </w:lvl>
    <w:lvl w:ilvl="3" w:tplc="AC0855E0">
      <w:start w:val="1"/>
      <w:numFmt w:val="bullet"/>
      <w:lvlText w:val=""/>
      <w:lvlJc w:val="left"/>
      <w:pPr>
        <w:ind w:left="2880" w:hanging="360"/>
      </w:pPr>
      <w:rPr>
        <w:rFonts w:hint="default" w:ascii="Symbol" w:hAnsi="Symbol"/>
      </w:rPr>
    </w:lvl>
    <w:lvl w:ilvl="4" w:tplc="D69A7ACC">
      <w:start w:val="1"/>
      <w:numFmt w:val="bullet"/>
      <w:lvlText w:val="o"/>
      <w:lvlJc w:val="left"/>
      <w:pPr>
        <w:ind w:left="3600" w:hanging="360"/>
      </w:pPr>
      <w:rPr>
        <w:rFonts w:hint="default" w:ascii="Courier New" w:hAnsi="Courier New"/>
      </w:rPr>
    </w:lvl>
    <w:lvl w:ilvl="5" w:tplc="7A7EC258">
      <w:start w:val="1"/>
      <w:numFmt w:val="bullet"/>
      <w:lvlText w:val=""/>
      <w:lvlJc w:val="left"/>
      <w:pPr>
        <w:ind w:left="4320" w:hanging="360"/>
      </w:pPr>
      <w:rPr>
        <w:rFonts w:hint="default" w:ascii="Wingdings" w:hAnsi="Wingdings"/>
      </w:rPr>
    </w:lvl>
    <w:lvl w:ilvl="6" w:tplc="4FCCA5AC">
      <w:start w:val="1"/>
      <w:numFmt w:val="bullet"/>
      <w:lvlText w:val=""/>
      <w:lvlJc w:val="left"/>
      <w:pPr>
        <w:ind w:left="5040" w:hanging="360"/>
      </w:pPr>
      <w:rPr>
        <w:rFonts w:hint="default" w:ascii="Symbol" w:hAnsi="Symbol"/>
      </w:rPr>
    </w:lvl>
    <w:lvl w:ilvl="7" w:tplc="365CC8F4">
      <w:start w:val="1"/>
      <w:numFmt w:val="bullet"/>
      <w:lvlText w:val="o"/>
      <w:lvlJc w:val="left"/>
      <w:pPr>
        <w:ind w:left="5760" w:hanging="360"/>
      </w:pPr>
      <w:rPr>
        <w:rFonts w:hint="default" w:ascii="Courier New" w:hAnsi="Courier New"/>
      </w:rPr>
    </w:lvl>
    <w:lvl w:ilvl="8" w:tplc="E1005B66">
      <w:start w:val="1"/>
      <w:numFmt w:val="bullet"/>
      <w:lvlText w:val=""/>
      <w:lvlJc w:val="left"/>
      <w:pPr>
        <w:ind w:left="6480" w:hanging="360"/>
      </w:pPr>
      <w:rPr>
        <w:rFonts w:hint="default" w:ascii="Wingdings" w:hAnsi="Wingdings"/>
      </w:rPr>
    </w:lvl>
  </w:abstractNum>
  <w:abstractNum w:abstractNumId="5" w15:restartNumberingAfterBreak="0">
    <w:nsid w:val="5E862573"/>
    <w:multiLevelType w:val="hybridMultilevel"/>
    <w:tmpl w:val="94983490"/>
    <w:lvl w:ilvl="0" w:tplc="F294D7C2">
      <w:start w:val="1"/>
      <w:numFmt w:val="bullet"/>
      <w:lvlText w:val=""/>
      <w:lvlJc w:val="left"/>
      <w:pPr>
        <w:ind w:left="720" w:hanging="360"/>
      </w:pPr>
      <w:rPr>
        <w:rFonts w:hint="default" w:ascii="Symbol" w:hAnsi="Symbol"/>
      </w:rPr>
    </w:lvl>
    <w:lvl w:ilvl="1" w:tplc="BFC45FA8">
      <w:start w:val="1"/>
      <w:numFmt w:val="bullet"/>
      <w:lvlText w:val="o"/>
      <w:lvlJc w:val="left"/>
      <w:pPr>
        <w:ind w:left="1440" w:hanging="360"/>
      </w:pPr>
      <w:rPr>
        <w:rFonts w:hint="default" w:ascii="Courier New" w:hAnsi="Courier New"/>
      </w:rPr>
    </w:lvl>
    <w:lvl w:ilvl="2" w:tplc="362EE860">
      <w:start w:val="1"/>
      <w:numFmt w:val="bullet"/>
      <w:lvlText w:val=""/>
      <w:lvlJc w:val="left"/>
      <w:pPr>
        <w:ind w:left="2160" w:hanging="360"/>
      </w:pPr>
      <w:rPr>
        <w:rFonts w:hint="default" w:ascii="Wingdings" w:hAnsi="Wingdings"/>
      </w:rPr>
    </w:lvl>
    <w:lvl w:ilvl="3" w:tplc="5D3E7FEE">
      <w:start w:val="1"/>
      <w:numFmt w:val="bullet"/>
      <w:lvlText w:val=""/>
      <w:lvlJc w:val="left"/>
      <w:pPr>
        <w:ind w:left="2880" w:hanging="360"/>
      </w:pPr>
      <w:rPr>
        <w:rFonts w:hint="default" w:ascii="Symbol" w:hAnsi="Symbol"/>
      </w:rPr>
    </w:lvl>
    <w:lvl w:ilvl="4" w:tplc="56C6610C">
      <w:start w:val="1"/>
      <w:numFmt w:val="bullet"/>
      <w:lvlText w:val="o"/>
      <w:lvlJc w:val="left"/>
      <w:pPr>
        <w:ind w:left="3600" w:hanging="360"/>
      </w:pPr>
      <w:rPr>
        <w:rFonts w:hint="default" w:ascii="Courier New" w:hAnsi="Courier New"/>
      </w:rPr>
    </w:lvl>
    <w:lvl w:ilvl="5" w:tplc="751896A6">
      <w:start w:val="1"/>
      <w:numFmt w:val="bullet"/>
      <w:lvlText w:val=""/>
      <w:lvlJc w:val="left"/>
      <w:pPr>
        <w:ind w:left="4320" w:hanging="360"/>
      </w:pPr>
      <w:rPr>
        <w:rFonts w:hint="default" w:ascii="Wingdings" w:hAnsi="Wingdings"/>
      </w:rPr>
    </w:lvl>
    <w:lvl w:ilvl="6" w:tplc="DC425C38">
      <w:start w:val="1"/>
      <w:numFmt w:val="bullet"/>
      <w:lvlText w:val=""/>
      <w:lvlJc w:val="left"/>
      <w:pPr>
        <w:ind w:left="5040" w:hanging="360"/>
      </w:pPr>
      <w:rPr>
        <w:rFonts w:hint="default" w:ascii="Symbol" w:hAnsi="Symbol"/>
      </w:rPr>
    </w:lvl>
    <w:lvl w:ilvl="7" w:tplc="6BCABB10">
      <w:start w:val="1"/>
      <w:numFmt w:val="bullet"/>
      <w:lvlText w:val="o"/>
      <w:lvlJc w:val="left"/>
      <w:pPr>
        <w:ind w:left="5760" w:hanging="360"/>
      </w:pPr>
      <w:rPr>
        <w:rFonts w:hint="default" w:ascii="Courier New" w:hAnsi="Courier New"/>
      </w:rPr>
    </w:lvl>
    <w:lvl w:ilvl="8" w:tplc="DDB021EA">
      <w:start w:val="1"/>
      <w:numFmt w:val="bullet"/>
      <w:lvlText w:val=""/>
      <w:lvlJc w:val="left"/>
      <w:pPr>
        <w:ind w:left="6480" w:hanging="360"/>
      </w:pPr>
      <w:rPr>
        <w:rFonts w:hint="default" w:ascii="Wingdings" w:hAnsi="Wingdings"/>
      </w:rPr>
    </w:lvl>
  </w:abstractNum>
  <w:abstractNum w:abstractNumId="6" w15:restartNumberingAfterBreak="0">
    <w:nsid w:val="5FABBC67"/>
    <w:multiLevelType w:val="hybridMultilevel"/>
    <w:tmpl w:val="BEFA2DC2"/>
    <w:lvl w:ilvl="0" w:tplc="FB00D0A4">
      <w:start w:val="1"/>
      <w:numFmt w:val="bullet"/>
      <w:lvlText w:val=""/>
      <w:lvlJc w:val="left"/>
      <w:pPr>
        <w:ind w:left="502" w:hanging="360"/>
      </w:pPr>
      <w:rPr>
        <w:rFonts w:hint="default" w:ascii="Symbol" w:hAnsi="Symbol"/>
      </w:rPr>
    </w:lvl>
    <w:lvl w:ilvl="1" w:tplc="B5D4360C">
      <w:start w:val="1"/>
      <w:numFmt w:val="bullet"/>
      <w:lvlText w:val="o"/>
      <w:lvlJc w:val="left"/>
      <w:pPr>
        <w:ind w:left="1222" w:hanging="360"/>
      </w:pPr>
      <w:rPr>
        <w:rFonts w:hint="default" w:ascii="Courier New" w:hAnsi="Courier New"/>
      </w:rPr>
    </w:lvl>
    <w:lvl w:ilvl="2" w:tplc="B4084E8E">
      <w:start w:val="1"/>
      <w:numFmt w:val="bullet"/>
      <w:lvlText w:val=""/>
      <w:lvlJc w:val="left"/>
      <w:pPr>
        <w:ind w:left="1942" w:hanging="360"/>
      </w:pPr>
      <w:rPr>
        <w:rFonts w:hint="default" w:ascii="Wingdings" w:hAnsi="Wingdings"/>
      </w:rPr>
    </w:lvl>
    <w:lvl w:ilvl="3" w:tplc="ED06A58E">
      <w:start w:val="1"/>
      <w:numFmt w:val="bullet"/>
      <w:lvlText w:val=""/>
      <w:lvlJc w:val="left"/>
      <w:pPr>
        <w:ind w:left="2662" w:hanging="360"/>
      </w:pPr>
      <w:rPr>
        <w:rFonts w:hint="default" w:ascii="Symbol" w:hAnsi="Symbol"/>
      </w:rPr>
    </w:lvl>
    <w:lvl w:ilvl="4" w:tplc="A330DA46">
      <w:start w:val="1"/>
      <w:numFmt w:val="bullet"/>
      <w:lvlText w:val="o"/>
      <w:lvlJc w:val="left"/>
      <w:pPr>
        <w:ind w:left="3382" w:hanging="360"/>
      </w:pPr>
      <w:rPr>
        <w:rFonts w:hint="default" w:ascii="Courier New" w:hAnsi="Courier New"/>
      </w:rPr>
    </w:lvl>
    <w:lvl w:ilvl="5" w:tplc="386C0360">
      <w:start w:val="1"/>
      <w:numFmt w:val="bullet"/>
      <w:lvlText w:val=""/>
      <w:lvlJc w:val="left"/>
      <w:pPr>
        <w:ind w:left="4102" w:hanging="360"/>
      </w:pPr>
      <w:rPr>
        <w:rFonts w:hint="default" w:ascii="Wingdings" w:hAnsi="Wingdings"/>
      </w:rPr>
    </w:lvl>
    <w:lvl w:ilvl="6" w:tplc="D49600A4">
      <w:start w:val="1"/>
      <w:numFmt w:val="bullet"/>
      <w:lvlText w:val=""/>
      <w:lvlJc w:val="left"/>
      <w:pPr>
        <w:ind w:left="4822" w:hanging="360"/>
      </w:pPr>
      <w:rPr>
        <w:rFonts w:hint="default" w:ascii="Symbol" w:hAnsi="Symbol"/>
      </w:rPr>
    </w:lvl>
    <w:lvl w:ilvl="7" w:tplc="DDDCBCDA">
      <w:start w:val="1"/>
      <w:numFmt w:val="bullet"/>
      <w:lvlText w:val="o"/>
      <w:lvlJc w:val="left"/>
      <w:pPr>
        <w:ind w:left="5542" w:hanging="360"/>
      </w:pPr>
      <w:rPr>
        <w:rFonts w:hint="default" w:ascii="Courier New" w:hAnsi="Courier New"/>
      </w:rPr>
    </w:lvl>
    <w:lvl w:ilvl="8" w:tplc="A3E65258">
      <w:start w:val="1"/>
      <w:numFmt w:val="bullet"/>
      <w:lvlText w:val=""/>
      <w:lvlJc w:val="left"/>
      <w:pPr>
        <w:ind w:left="6262" w:hanging="360"/>
      </w:pPr>
      <w:rPr>
        <w:rFonts w:hint="default" w:ascii="Wingdings" w:hAnsi="Wingdings"/>
      </w:rPr>
    </w:lvl>
  </w:abstractNum>
  <w:abstractNum w:abstractNumId="7" w15:restartNumberingAfterBreak="0">
    <w:nsid w:val="62272E9B"/>
    <w:multiLevelType w:val="hybridMultilevel"/>
    <w:tmpl w:val="61DEDB72"/>
    <w:lvl w:ilvl="0" w:tplc="37680638">
      <w:numFmt w:val="bullet"/>
      <w:lvlText w:val="•"/>
      <w:lvlJc w:val="left"/>
      <w:pPr>
        <w:ind w:left="652" w:hanging="510"/>
      </w:pPr>
      <w:rPr>
        <w:rFonts w:hint="default" w:ascii="Lato Light" w:hAnsi="Lato Light" w:eastAsia="Lato Light" w:cs="Lato Light"/>
        <w:spacing w:val="-6"/>
        <w:w w:val="100"/>
        <w:sz w:val="20"/>
        <w:szCs w:val="20"/>
        <w:lang w:val="en-GB" w:eastAsia="en-GB" w:bidi="en-GB"/>
      </w:rPr>
    </w:lvl>
    <w:lvl w:ilvl="1" w:tplc="F6C6D3D2">
      <w:numFmt w:val="bullet"/>
      <w:lvlText w:val="•"/>
      <w:lvlJc w:val="left"/>
      <w:pPr>
        <w:ind w:left="1216" w:hanging="510"/>
      </w:pPr>
      <w:rPr>
        <w:rFonts w:hint="default"/>
        <w:lang w:val="en-GB" w:eastAsia="en-GB" w:bidi="en-GB"/>
      </w:rPr>
    </w:lvl>
    <w:lvl w:ilvl="2" w:tplc="DC7AF178">
      <w:numFmt w:val="bullet"/>
      <w:lvlText w:val="•"/>
      <w:lvlJc w:val="left"/>
      <w:pPr>
        <w:ind w:left="1773" w:hanging="510"/>
      </w:pPr>
      <w:rPr>
        <w:rFonts w:hint="default"/>
        <w:lang w:val="en-GB" w:eastAsia="en-GB" w:bidi="en-GB"/>
      </w:rPr>
    </w:lvl>
    <w:lvl w:ilvl="3" w:tplc="29527ABC">
      <w:numFmt w:val="bullet"/>
      <w:lvlText w:val="•"/>
      <w:lvlJc w:val="left"/>
      <w:pPr>
        <w:ind w:left="2329" w:hanging="510"/>
      </w:pPr>
      <w:rPr>
        <w:rFonts w:hint="default"/>
        <w:lang w:val="en-GB" w:eastAsia="en-GB" w:bidi="en-GB"/>
      </w:rPr>
    </w:lvl>
    <w:lvl w:ilvl="4" w:tplc="13587AA4">
      <w:numFmt w:val="bullet"/>
      <w:lvlText w:val="•"/>
      <w:lvlJc w:val="left"/>
      <w:pPr>
        <w:ind w:left="2886" w:hanging="510"/>
      </w:pPr>
      <w:rPr>
        <w:rFonts w:hint="default"/>
        <w:lang w:val="en-GB" w:eastAsia="en-GB" w:bidi="en-GB"/>
      </w:rPr>
    </w:lvl>
    <w:lvl w:ilvl="5" w:tplc="771835FC">
      <w:numFmt w:val="bullet"/>
      <w:lvlText w:val="•"/>
      <w:lvlJc w:val="left"/>
      <w:pPr>
        <w:ind w:left="3443" w:hanging="510"/>
      </w:pPr>
      <w:rPr>
        <w:rFonts w:hint="default"/>
        <w:lang w:val="en-GB" w:eastAsia="en-GB" w:bidi="en-GB"/>
      </w:rPr>
    </w:lvl>
    <w:lvl w:ilvl="6" w:tplc="90CEBB18">
      <w:numFmt w:val="bullet"/>
      <w:lvlText w:val="•"/>
      <w:lvlJc w:val="left"/>
      <w:pPr>
        <w:ind w:left="3999" w:hanging="510"/>
      </w:pPr>
      <w:rPr>
        <w:rFonts w:hint="default"/>
        <w:lang w:val="en-GB" w:eastAsia="en-GB" w:bidi="en-GB"/>
      </w:rPr>
    </w:lvl>
    <w:lvl w:ilvl="7" w:tplc="32AEBCC6">
      <w:numFmt w:val="bullet"/>
      <w:lvlText w:val="•"/>
      <w:lvlJc w:val="left"/>
      <w:pPr>
        <w:ind w:left="4556" w:hanging="510"/>
      </w:pPr>
      <w:rPr>
        <w:rFonts w:hint="default"/>
        <w:lang w:val="en-GB" w:eastAsia="en-GB" w:bidi="en-GB"/>
      </w:rPr>
    </w:lvl>
    <w:lvl w:ilvl="8" w:tplc="993AAF60">
      <w:numFmt w:val="bullet"/>
      <w:lvlText w:val="•"/>
      <w:lvlJc w:val="left"/>
      <w:pPr>
        <w:ind w:left="5112" w:hanging="510"/>
      </w:pPr>
      <w:rPr>
        <w:rFonts w:hint="default"/>
        <w:lang w:val="en-GB" w:eastAsia="en-GB" w:bidi="en-GB"/>
      </w:rPr>
    </w:lvl>
  </w:abstractNum>
  <w:abstractNum w:abstractNumId="8" w15:restartNumberingAfterBreak="0">
    <w:nsid w:val="6F9F55AE"/>
    <w:multiLevelType w:val="hybridMultilevel"/>
    <w:tmpl w:val="EDCC5FEA"/>
    <w:lvl w:ilvl="0" w:tplc="1E8C5228">
      <w:start w:val="1"/>
      <w:numFmt w:val="bullet"/>
      <w:lvlText w:val="·"/>
      <w:lvlJc w:val="left"/>
      <w:pPr>
        <w:ind w:left="720" w:hanging="360"/>
      </w:pPr>
      <w:rPr>
        <w:rFonts w:hint="default" w:ascii="Symbol" w:hAnsi="Symbol"/>
      </w:rPr>
    </w:lvl>
    <w:lvl w:ilvl="1" w:tplc="22FC6AF0">
      <w:start w:val="1"/>
      <w:numFmt w:val="bullet"/>
      <w:lvlText w:val="o"/>
      <w:lvlJc w:val="left"/>
      <w:pPr>
        <w:ind w:left="1440" w:hanging="360"/>
      </w:pPr>
      <w:rPr>
        <w:rFonts w:hint="default" w:ascii="Courier New" w:hAnsi="Courier New"/>
      </w:rPr>
    </w:lvl>
    <w:lvl w:ilvl="2" w:tplc="D826DCB0">
      <w:start w:val="1"/>
      <w:numFmt w:val="bullet"/>
      <w:lvlText w:val=""/>
      <w:lvlJc w:val="left"/>
      <w:pPr>
        <w:ind w:left="2160" w:hanging="360"/>
      </w:pPr>
      <w:rPr>
        <w:rFonts w:hint="default" w:ascii="Wingdings" w:hAnsi="Wingdings"/>
      </w:rPr>
    </w:lvl>
    <w:lvl w:ilvl="3" w:tplc="D672559A">
      <w:start w:val="1"/>
      <w:numFmt w:val="bullet"/>
      <w:lvlText w:val=""/>
      <w:lvlJc w:val="left"/>
      <w:pPr>
        <w:ind w:left="2880" w:hanging="360"/>
      </w:pPr>
      <w:rPr>
        <w:rFonts w:hint="default" w:ascii="Symbol" w:hAnsi="Symbol"/>
      </w:rPr>
    </w:lvl>
    <w:lvl w:ilvl="4" w:tplc="8ACA0FDC">
      <w:start w:val="1"/>
      <w:numFmt w:val="bullet"/>
      <w:lvlText w:val="o"/>
      <w:lvlJc w:val="left"/>
      <w:pPr>
        <w:ind w:left="3600" w:hanging="360"/>
      </w:pPr>
      <w:rPr>
        <w:rFonts w:hint="default" w:ascii="Courier New" w:hAnsi="Courier New"/>
      </w:rPr>
    </w:lvl>
    <w:lvl w:ilvl="5" w:tplc="EB3A92AA">
      <w:start w:val="1"/>
      <w:numFmt w:val="bullet"/>
      <w:lvlText w:val=""/>
      <w:lvlJc w:val="left"/>
      <w:pPr>
        <w:ind w:left="4320" w:hanging="360"/>
      </w:pPr>
      <w:rPr>
        <w:rFonts w:hint="default" w:ascii="Wingdings" w:hAnsi="Wingdings"/>
      </w:rPr>
    </w:lvl>
    <w:lvl w:ilvl="6" w:tplc="11346B94">
      <w:start w:val="1"/>
      <w:numFmt w:val="bullet"/>
      <w:lvlText w:val=""/>
      <w:lvlJc w:val="left"/>
      <w:pPr>
        <w:ind w:left="5040" w:hanging="360"/>
      </w:pPr>
      <w:rPr>
        <w:rFonts w:hint="default" w:ascii="Symbol" w:hAnsi="Symbol"/>
      </w:rPr>
    </w:lvl>
    <w:lvl w:ilvl="7" w:tplc="973C4DB8">
      <w:start w:val="1"/>
      <w:numFmt w:val="bullet"/>
      <w:lvlText w:val="o"/>
      <w:lvlJc w:val="left"/>
      <w:pPr>
        <w:ind w:left="5760" w:hanging="360"/>
      </w:pPr>
      <w:rPr>
        <w:rFonts w:hint="default" w:ascii="Courier New" w:hAnsi="Courier New"/>
      </w:rPr>
    </w:lvl>
    <w:lvl w:ilvl="8" w:tplc="E2A4323C">
      <w:start w:val="1"/>
      <w:numFmt w:val="bullet"/>
      <w:lvlText w:val=""/>
      <w:lvlJc w:val="left"/>
      <w:pPr>
        <w:ind w:left="6480" w:hanging="360"/>
      </w:pPr>
      <w:rPr>
        <w:rFonts w:hint="default" w:ascii="Wingdings" w:hAnsi="Wingdings"/>
      </w:rPr>
    </w:lvl>
  </w:abstractNum>
  <w:abstractNum w:abstractNumId="9" w15:restartNumberingAfterBreak="0">
    <w:nsid w:val="739F7608"/>
    <w:multiLevelType w:val="hybridMultilevel"/>
    <w:tmpl w:val="E4425EAC"/>
    <w:lvl w:ilvl="0" w:tplc="5FFCD7BC">
      <w:numFmt w:val="bullet"/>
      <w:lvlText w:val="•"/>
      <w:lvlJc w:val="left"/>
      <w:pPr>
        <w:ind w:left="652" w:hanging="510"/>
      </w:pPr>
      <w:rPr>
        <w:rFonts w:hint="default" w:ascii="Lato Light" w:hAnsi="Lato Light" w:eastAsia="Lato Light" w:cs="Lato Light"/>
        <w:spacing w:val="-5"/>
        <w:w w:val="100"/>
        <w:sz w:val="20"/>
        <w:szCs w:val="20"/>
        <w:lang w:val="en-GB" w:eastAsia="en-GB" w:bidi="en-GB"/>
      </w:rPr>
    </w:lvl>
    <w:lvl w:ilvl="1" w:tplc="EDE652DE">
      <w:numFmt w:val="bullet"/>
      <w:lvlText w:val="•"/>
      <w:lvlJc w:val="left"/>
      <w:pPr>
        <w:ind w:left="1216" w:hanging="510"/>
      </w:pPr>
      <w:rPr>
        <w:rFonts w:hint="default"/>
        <w:lang w:val="en-GB" w:eastAsia="en-GB" w:bidi="en-GB"/>
      </w:rPr>
    </w:lvl>
    <w:lvl w:ilvl="2" w:tplc="61A0CF14">
      <w:numFmt w:val="bullet"/>
      <w:lvlText w:val="•"/>
      <w:lvlJc w:val="left"/>
      <w:pPr>
        <w:ind w:left="1773" w:hanging="510"/>
      </w:pPr>
      <w:rPr>
        <w:rFonts w:hint="default"/>
        <w:lang w:val="en-GB" w:eastAsia="en-GB" w:bidi="en-GB"/>
      </w:rPr>
    </w:lvl>
    <w:lvl w:ilvl="3" w:tplc="D2742FBA">
      <w:numFmt w:val="bullet"/>
      <w:lvlText w:val="•"/>
      <w:lvlJc w:val="left"/>
      <w:pPr>
        <w:ind w:left="2329" w:hanging="510"/>
      </w:pPr>
      <w:rPr>
        <w:rFonts w:hint="default"/>
        <w:lang w:val="en-GB" w:eastAsia="en-GB" w:bidi="en-GB"/>
      </w:rPr>
    </w:lvl>
    <w:lvl w:ilvl="4" w:tplc="551ED4A0">
      <w:numFmt w:val="bullet"/>
      <w:lvlText w:val="•"/>
      <w:lvlJc w:val="left"/>
      <w:pPr>
        <w:ind w:left="2886" w:hanging="510"/>
      </w:pPr>
      <w:rPr>
        <w:rFonts w:hint="default"/>
        <w:lang w:val="en-GB" w:eastAsia="en-GB" w:bidi="en-GB"/>
      </w:rPr>
    </w:lvl>
    <w:lvl w:ilvl="5" w:tplc="BBC0533C">
      <w:numFmt w:val="bullet"/>
      <w:lvlText w:val="•"/>
      <w:lvlJc w:val="left"/>
      <w:pPr>
        <w:ind w:left="3443" w:hanging="510"/>
      </w:pPr>
      <w:rPr>
        <w:rFonts w:hint="default"/>
        <w:lang w:val="en-GB" w:eastAsia="en-GB" w:bidi="en-GB"/>
      </w:rPr>
    </w:lvl>
    <w:lvl w:ilvl="6" w:tplc="A1C6B4F2">
      <w:numFmt w:val="bullet"/>
      <w:lvlText w:val="•"/>
      <w:lvlJc w:val="left"/>
      <w:pPr>
        <w:ind w:left="3999" w:hanging="510"/>
      </w:pPr>
      <w:rPr>
        <w:rFonts w:hint="default"/>
        <w:lang w:val="en-GB" w:eastAsia="en-GB" w:bidi="en-GB"/>
      </w:rPr>
    </w:lvl>
    <w:lvl w:ilvl="7" w:tplc="607A9A74">
      <w:numFmt w:val="bullet"/>
      <w:lvlText w:val="•"/>
      <w:lvlJc w:val="left"/>
      <w:pPr>
        <w:ind w:left="4556" w:hanging="510"/>
      </w:pPr>
      <w:rPr>
        <w:rFonts w:hint="default"/>
        <w:lang w:val="en-GB" w:eastAsia="en-GB" w:bidi="en-GB"/>
      </w:rPr>
    </w:lvl>
    <w:lvl w:ilvl="8" w:tplc="CCB84092">
      <w:numFmt w:val="bullet"/>
      <w:lvlText w:val="•"/>
      <w:lvlJc w:val="left"/>
      <w:pPr>
        <w:ind w:left="5112" w:hanging="510"/>
      </w:pPr>
      <w:rPr>
        <w:rFonts w:hint="default"/>
        <w:lang w:val="en-GB" w:eastAsia="en-GB" w:bidi="en-GB"/>
      </w:rPr>
    </w:lvl>
  </w:abstractNum>
  <w:abstractNum w:abstractNumId="10" w15:restartNumberingAfterBreak="0">
    <w:nsid w:val="740D2916"/>
    <w:multiLevelType w:val="hybridMultilevel"/>
    <w:tmpl w:val="CCEC171E"/>
    <w:lvl w:ilvl="0" w:tplc="546C25FC">
      <w:start w:val="1"/>
      <w:numFmt w:val="bullet"/>
      <w:lvlText w:val=""/>
      <w:lvlJc w:val="left"/>
      <w:pPr>
        <w:ind w:left="360" w:hanging="360"/>
      </w:pPr>
      <w:rPr>
        <w:rFonts w:hint="default" w:ascii="Symbol" w:hAnsi="Symbol"/>
      </w:rPr>
    </w:lvl>
    <w:lvl w:ilvl="1" w:tplc="8F96F0B4">
      <w:start w:val="1"/>
      <w:numFmt w:val="bullet"/>
      <w:lvlText w:val="o"/>
      <w:lvlJc w:val="left"/>
      <w:pPr>
        <w:ind w:left="1080" w:hanging="360"/>
      </w:pPr>
      <w:rPr>
        <w:rFonts w:hint="default" w:ascii="Courier New" w:hAnsi="Courier New"/>
      </w:rPr>
    </w:lvl>
    <w:lvl w:ilvl="2" w:tplc="DBF25E82">
      <w:start w:val="1"/>
      <w:numFmt w:val="bullet"/>
      <w:lvlText w:val=""/>
      <w:lvlJc w:val="left"/>
      <w:pPr>
        <w:ind w:left="1800" w:hanging="360"/>
      </w:pPr>
      <w:rPr>
        <w:rFonts w:hint="default" w:ascii="Wingdings" w:hAnsi="Wingdings"/>
      </w:rPr>
    </w:lvl>
    <w:lvl w:ilvl="3" w:tplc="042C6B54">
      <w:start w:val="1"/>
      <w:numFmt w:val="bullet"/>
      <w:lvlText w:val=""/>
      <w:lvlJc w:val="left"/>
      <w:pPr>
        <w:ind w:left="2520" w:hanging="360"/>
      </w:pPr>
      <w:rPr>
        <w:rFonts w:hint="default" w:ascii="Symbol" w:hAnsi="Symbol"/>
      </w:rPr>
    </w:lvl>
    <w:lvl w:ilvl="4" w:tplc="CFD225FC">
      <w:start w:val="1"/>
      <w:numFmt w:val="bullet"/>
      <w:lvlText w:val="o"/>
      <w:lvlJc w:val="left"/>
      <w:pPr>
        <w:ind w:left="3240" w:hanging="360"/>
      </w:pPr>
      <w:rPr>
        <w:rFonts w:hint="default" w:ascii="Courier New" w:hAnsi="Courier New"/>
      </w:rPr>
    </w:lvl>
    <w:lvl w:ilvl="5" w:tplc="9C4EF2DA">
      <w:start w:val="1"/>
      <w:numFmt w:val="bullet"/>
      <w:lvlText w:val=""/>
      <w:lvlJc w:val="left"/>
      <w:pPr>
        <w:ind w:left="3960" w:hanging="360"/>
      </w:pPr>
      <w:rPr>
        <w:rFonts w:hint="default" w:ascii="Wingdings" w:hAnsi="Wingdings"/>
      </w:rPr>
    </w:lvl>
    <w:lvl w:ilvl="6" w:tplc="49500666">
      <w:start w:val="1"/>
      <w:numFmt w:val="bullet"/>
      <w:lvlText w:val=""/>
      <w:lvlJc w:val="left"/>
      <w:pPr>
        <w:ind w:left="4680" w:hanging="360"/>
      </w:pPr>
      <w:rPr>
        <w:rFonts w:hint="default" w:ascii="Symbol" w:hAnsi="Symbol"/>
      </w:rPr>
    </w:lvl>
    <w:lvl w:ilvl="7" w:tplc="F3FEF8F0">
      <w:start w:val="1"/>
      <w:numFmt w:val="bullet"/>
      <w:lvlText w:val="o"/>
      <w:lvlJc w:val="left"/>
      <w:pPr>
        <w:ind w:left="5400" w:hanging="360"/>
      </w:pPr>
      <w:rPr>
        <w:rFonts w:hint="default" w:ascii="Courier New" w:hAnsi="Courier New"/>
      </w:rPr>
    </w:lvl>
    <w:lvl w:ilvl="8" w:tplc="C9207886">
      <w:start w:val="1"/>
      <w:numFmt w:val="bullet"/>
      <w:lvlText w:val=""/>
      <w:lvlJc w:val="left"/>
      <w:pPr>
        <w:ind w:left="6120" w:hanging="360"/>
      </w:pPr>
      <w:rPr>
        <w:rFonts w:hint="default" w:ascii="Wingdings" w:hAnsi="Wingdings"/>
      </w:rPr>
    </w:lvl>
  </w:abstractNum>
  <w:abstractNum w:abstractNumId="11" w15:restartNumberingAfterBreak="0">
    <w:nsid w:val="75F466F1"/>
    <w:multiLevelType w:val="hybridMultilevel"/>
    <w:tmpl w:val="066EFA70"/>
    <w:lvl w:ilvl="0" w:tplc="570CFDEC">
      <w:numFmt w:val="bullet"/>
      <w:lvlText w:val="•"/>
      <w:lvlJc w:val="left"/>
      <w:pPr>
        <w:ind w:left="652" w:hanging="510"/>
      </w:pPr>
      <w:rPr>
        <w:rFonts w:hint="default" w:ascii="Lato Light" w:hAnsi="Lato Light" w:eastAsia="Lato Light" w:cs="Lato Light"/>
        <w:spacing w:val="-7"/>
        <w:w w:val="100"/>
        <w:sz w:val="20"/>
        <w:szCs w:val="20"/>
        <w:lang w:val="en-GB" w:eastAsia="en-GB" w:bidi="en-GB"/>
      </w:rPr>
    </w:lvl>
    <w:lvl w:ilvl="1" w:tplc="CDA23D62">
      <w:numFmt w:val="bullet"/>
      <w:lvlText w:val="•"/>
      <w:lvlJc w:val="left"/>
      <w:pPr>
        <w:ind w:left="1216" w:hanging="510"/>
      </w:pPr>
      <w:rPr>
        <w:rFonts w:hint="default"/>
        <w:lang w:val="en-GB" w:eastAsia="en-GB" w:bidi="en-GB"/>
      </w:rPr>
    </w:lvl>
    <w:lvl w:ilvl="2" w:tplc="2C7860F2">
      <w:numFmt w:val="bullet"/>
      <w:lvlText w:val="•"/>
      <w:lvlJc w:val="left"/>
      <w:pPr>
        <w:ind w:left="1773" w:hanging="510"/>
      </w:pPr>
      <w:rPr>
        <w:rFonts w:hint="default"/>
        <w:lang w:val="en-GB" w:eastAsia="en-GB" w:bidi="en-GB"/>
      </w:rPr>
    </w:lvl>
    <w:lvl w:ilvl="3" w:tplc="83A61894">
      <w:numFmt w:val="bullet"/>
      <w:lvlText w:val="•"/>
      <w:lvlJc w:val="left"/>
      <w:pPr>
        <w:ind w:left="2329" w:hanging="510"/>
      </w:pPr>
      <w:rPr>
        <w:rFonts w:hint="default"/>
        <w:lang w:val="en-GB" w:eastAsia="en-GB" w:bidi="en-GB"/>
      </w:rPr>
    </w:lvl>
    <w:lvl w:ilvl="4" w:tplc="2EE2157C">
      <w:numFmt w:val="bullet"/>
      <w:lvlText w:val="•"/>
      <w:lvlJc w:val="left"/>
      <w:pPr>
        <w:ind w:left="2886" w:hanging="510"/>
      </w:pPr>
      <w:rPr>
        <w:rFonts w:hint="default"/>
        <w:lang w:val="en-GB" w:eastAsia="en-GB" w:bidi="en-GB"/>
      </w:rPr>
    </w:lvl>
    <w:lvl w:ilvl="5" w:tplc="9056AB28">
      <w:numFmt w:val="bullet"/>
      <w:lvlText w:val="•"/>
      <w:lvlJc w:val="left"/>
      <w:pPr>
        <w:ind w:left="3443" w:hanging="510"/>
      </w:pPr>
      <w:rPr>
        <w:rFonts w:hint="default"/>
        <w:lang w:val="en-GB" w:eastAsia="en-GB" w:bidi="en-GB"/>
      </w:rPr>
    </w:lvl>
    <w:lvl w:ilvl="6" w:tplc="891A36E2">
      <w:numFmt w:val="bullet"/>
      <w:lvlText w:val="•"/>
      <w:lvlJc w:val="left"/>
      <w:pPr>
        <w:ind w:left="3999" w:hanging="510"/>
      </w:pPr>
      <w:rPr>
        <w:rFonts w:hint="default"/>
        <w:lang w:val="en-GB" w:eastAsia="en-GB" w:bidi="en-GB"/>
      </w:rPr>
    </w:lvl>
    <w:lvl w:ilvl="7" w:tplc="0556387A">
      <w:numFmt w:val="bullet"/>
      <w:lvlText w:val="•"/>
      <w:lvlJc w:val="left"/>
      <w:pPr>
        <w:ind w:left="4556" w:hanging="510"/>
      </w:pPr>
      <w:rPr>
        <w:rFonts w:hint="default"/>
        <w:lang w:val="en-GB" w:eastAsia="en-GB" w:bidi="en-GB"/>
      </w:rPr>
    </w:lvl>
    <w:lvl w:ilvl="8" w:tplc="F62ED658">
      <w:numFmt w:val="bullet"/>
      <w:lvlText w:val="•"/>
      <w:lvlJc w:val="left"/>
      <w:pPr>
        <w:ind w:left="5112" w:hanging="510"/>
      </w:pPr>
      <w:rPr>
        <w:rFonts w:hint="default"/>
        <w:lang w:val="en-GB" w:eastAsia="en-GB" w:bidi="en-GB"/>
      </w:rPr>
    </w:lvl>
  </w:abstractNum>
  <w:num w:numId="1">
    <w:abstractNumId w:val="8"/>
  </w:num>
  <w:num w:numId="2">
    <w:abstractNumId w:val="4"/>
  </w:num>
  <w:num w:numId="3">
    <w:abstractNumId w:val="10"/>
  </w:num>
  <w:num w:numId="4">
    <w:abstractNumId w:val="0"/>
  </w:num>
  <w:num w:numId="5">
    <w:abstractNumId w:val="6"/>
  </w:num>
  <w:num w:numId="6">
    <w:abstractNumId w:val="5"/>
  </w:num>
  <w:num w:numId="7">
    <w:abstractNumId w:val="9"/>
  </w:num>
  <w:num w:numId="8">
    <w:abstractNumId w:val="3"/>
  </w:num>
  <w:num w:numId="9">
    <w:abstractNumId w:val="11"/>
  </w:num>
  <w:num w:numId="10">
    <w:abstractNumId w:val="7"/>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20"/>
    <w:rsid w:val="000040B4"/>
    <w:rsid w:val="000CE27D"/>
    <w:rsid w:val="000E728C"/>
    <w:rsid w:val="001963B8"/>
    <w:rsid w:val="00593A06"/>
    <w:rsid w:val="005E5F09"/>
    <w:rsid w:val="005F181F"/>
    <w:rsid w:val="00657042"/>
    <w:rsid w:val="0068731F"/>
    <w:rsid w:val="006E0AE2"/>
    <w:rsid w:val="007B680A"/>
    <w:rsid w:val="0089420D"/>
    <w:rsid w:val="008B7174"/>
    <w:rsid w:val="008F266B"/>
    <w:rsid w:val="0091A012"/>
    <w:rsid w:val="00AB4A59"/>
    <w:rsid w:val="00B18D05"/>
    <w:rsid w:val="00D9283F"/>
    <w:rsid w:val="00E60220"/>
    <w:rsid w:val="01038C99"/>
    <w:rsid w:val="01654BE5"/>
    <w:rsid w:val="021C788F"/>
    <w:rsid w:val="02B316AE"/>
    <w:rsid w:val="0312F093"/>
    <w:rsid w:val="032708BC"/>
    <w:rsid w:val="0436831A"/>
    <w:rsid w:val="0449CFB5"/>
    <w:rsid w:val="0475D480"/>
    <w:rsid w:val="04E6A44A"/>
    <w:rsid w:val="04FB59A1"/>
    <w:rsid w:val="05592FFD"/>
    <w:rsid w:val="058A83BF"/>
    <w:rsid w:val="059447EB"/>
    <w:rsid w:val="075CD539"/>
    <w:rsid w:val="076357B1"/>
    <w:rsid w:val="076E3897"/>
    <w:rsid w:val="085CDEA2"/>
    <w:rsid w:val="087F20A4"/>
    <w:rsid w:val="089A19C7"/>
    <w:rsid w:val="08DC9ECD"/>
    <w:rsid w:val="08EC4670"/>
    <w:rsid w:val="08F1B174"/>
    <w:rsid w:val="09B6A115"/>
    <w:rsid w:val="0AD4B67D"/>
    <w:rsid w:val="0AE501D8"/>
    <w:rsid w:val="0B4A9397"/>
    <w:rsid w:val="0B7C0D2C"/>
    <w:rsid w:val="0BA8D51E"/>
    <w:rsid w:val="0BFA95A4"/>
    <w:rsid w:val="0C0AEE56"/>
    <w:rsid w:val="0C7B548A"/>
    <w:rsid w:val="0CA50A35"/>
    <w:rsid w:val="0CE9A7FF"/>
    <w:rsid w:val="0D578A82"/>
    <w:rsid w:val="0DD0F8CE"/>
    <w:rsid w:val="0E1030ED"/>
    <w:rsid w:val="0E50DFBB"/>
    <w:rsid w:val="0E6485C2"/>
    <w:rsid w:val="0E7D91D9"/>
    <w:rsid w:val="0EA4CFB5"/>
    <w:rsid w:val="0EB1D673"/>
    <w:rsid w:val="0F22DEAB"/>
    <w:rsid w:val="0F49DFBC"/>
    <w:rsid w:val="0F4D882F"/>
    <w:rsid w:val="0FBD1A6C"/>
    <w:rsid w:val="0FFCAEF0"/>
    <w:rsid w:val="1027A0AF"/>
    <w:rsid w:val="104ACF1C"/>
    <w:rsid w:val="10A19084"/>
    <w:rsid w:val="11E4CED3"/>
    <w:rsid w:val="12CD28BD"/>
    <w:rsid w:val="138BABA8"/>
    <w:rsid w:val="159A5428"/>
    <w:rsid w:val="15F98AA4"/>
    <w:rsid w:val="164AFF54"/>
    <w:rsid w:val="1678230E"/>
    <w:rsid w:val="1714946B"/>
    <w:rsid w:val="172D96F0"/>
    <w:rsid w:val="17B63B51"/>
    <w:rsid w:val="17FB24C6"/>
    <w:rsid w:val="18525F8C"/>
    <w:rsid w:val="18C5FC44"/>
    <w:rsid w:val="18EEE8F0"/>
    <w:rsid w:val="18F25766"/>
    <w:rsid w:val="19267FC0"/>
    <w:rsid w:val="194DD83A"/>
    <w:rsid w:val="19ECE59F"/>
    <w:rsid w:val="1A1F444A"/>
    <w:rsid w:val="1A45B391"/>
    <w:rsid w:val="1A4AD559"/>
    <w:rsid w:val="1AC8C7D1"/>
    <w:rsid w:val="1B0A38EB"/>
    <w:rsid w:val="1B24D923"/>
    <w:rsid w:val="1B26F05C"/>
    <w:rsid w:val="1BF71294"/>
    <w:rsid w:val="1C2EAB6D"/>
    <w:rsid w:val="1C2F89AF"/>
    <w:rsid w:val="1CB09966"/>
    <w:rsid w:val="1CB94F9B"/>
    <w:rsid w:val="1CD74A96"/>
    <w:rsid w:val="1E0D6696"/>
    <w:rsid w:val="1E633809"/>
    <w:rsid w:val="1E772141"/>
    <w:rsid w:val="1F5BC6C1"/>
    <w:rsid w:val="207A9261"/>
    <w:rsid w:val="207EE457"/>
    <w:rsid w:val="20AF9094"/>
    <w:rsid w:val="20B96126"/>
    <w:rsid w:val="20F0060C"/>
    <w:rsid w:val="214F3818"/>
    <w:rsid w:val="21B19989"/>
    <w:rsid w:val="21BACC13"/>
    <w:rsid w:val="22B2C388"/>
    <w:rsid w:val="22D4ACFE"/>
    <w:rsid w:val="2356B1A5"/>
    <w:rsid w:val="23685680"/>
    <w:rsid w:val="242F9CCC"/>
    <w:rsid w:val="245BF148"/>
    <w:rsid w:val="249F796C"/>
    <w:rsid w:val="24C91D4C"/>
    <w:rsid w:val="253A4B66"/>
    <w:rsid w:val="26234FAC"/>
    <w:rsid w:val="2648C802"/>
    <w:rsid w:val="26740C52"/>
    <w:rsid w:val="273FBCD9"/>
    <w:rsid w:val="2901720E"/>
    <w:rsid w:val="29621D3D"/>
    <w:rsid w:val="2981F467"/>
    <w:rsid w:val="29857C29"/>
    <w:rsid w:val="29D33ABE"/>
    <w:rsid w:val="2A083409"/>
    <w:rsid w:val="2A42922F"/>
    <w:rsid w:val="2A9B0A3A"/>
    <w:rsid w:val="2AB593F4"/>
    <w:rsid w:val="2AC1B0AE"/>
    <w:rsid w:val="2B444210"/>
    <w:rsid w:val="2B569D61"/>
    <w:rsid w:val="2B95E55F"/>
    <w:rsid w:val="2BCE67B1"/>
    <w:rsid w:val="2C41C7DB"/>
    <w:rsid w:val="2C665FCF"/>
    <w:rsid w:val="2C8B0CB2"/>
    <w:rsid w:val="2CF82B93"/>
    <w:rsid w:val="2D0D0C62"/>
    <w:rsid w:val="2D2A0EB4"/>
    <w:rsid w:val="2D75EFCA"/>
    <w:rsid w:val="2DCDCE73"/>
    <w:rsid w:val="2E036425"/>
    <w:rsid w:val="2E57D908"/>
    <w:rsid w:val="2E718972"/>
    <w:rsid w:val="2E78F66B"/>
    <w:rsid w:val="2EFD19E9"/>
    <w:rsid w:val="2F004D1A"/>
    <w:rsid w:val="2F721939"/>
    <w:rsid w:val="30384CE7"/>
    <w:rsid w:val="305F6B60"/>
    <w:rsid w:val="307017B3"/>
    <w:rsid w:val="309AC85E"/>
    <w:rsid w:val="31016D09"/>
    <w:rsid w:val="313B854A"/>
    <w:rsid w:val="31574306"/>
    <w:rsid w:val="315DE86B"/>
    <w:rsid w:val="31A8C79B"/>
    <w:rsid w:val="320AA35E"/>
    <w:rsid w:val="32448B97"/>
    <w:rsid w:val="328053B7"/>
    <w:rsid w:val="329FC46C"/>
    <w:rsid w:val="32DA0327"/>
    <w:rsid w:val="3315A163"/>
    <w:rsid w:val="333E1EA7"/>
    <w:rsid w:val="333E78E2"/>
    <w:rsid w:val="33A05395"/>
    <w:rsid w:val="33A55F5B"/>
    <w:rsid w:val="3435A44F"/>
    <w:rsid w:val="348D6E3A"/>
    <w:rsid w:val="349D5069"/>
    <w:rsid w:val="349DDFFF"/>
    <w:rsid w:val="34A9653A"/>
    <w:rsid w:val="34ACBB97"/>
    <w:rsid w:val="34F4F25A"/>
    <w:rsid w:val="3501CBE6"/>
    <w:rsid w:val="35470314"/>
    <w:rsid w:val="354E2739"/>
    <w:rsid w:val="35924903"/>
    <w:rsid w:val="35E1BB7D"/>
    <w:rsid w:val="361609A3"/>
    <w:rsid w:val="36ABE68F"/>
    <w:rsid w:val="370E54A9"/>
    <w:rsid w:val="37FB476B"/>
    <w:rsid w:val="380E0E83"/>
    <w:rsid w:val="38148CC6"/>
    <w:rsid w:val="3857543C"/>
    <w:rsid w:val="38EC07D4"/>
    <w:rsid w:val="39142E6B"/>
    <w:rsid w:val="3B11A52A"/>
    <w:rsid w:val="3B326A58"/>
    <w:rsid w:val="3B6B8472"/>
    <w:rsid w:val="3C52FCDC"/>
    <w:rsid w:val="3CA5A233"/>
    <w:rsid w:val="3CBD62E7"/>
    <w:rsid w:val="3D059060"/>
    <w:rsid w:val="3D155415"/>
    <w:rsid w:val="3D35D1F6"/>
    <w:rsid w:val="3E063B6B"/>
    <w:rsid w:val="3E818A98"/>
    <w:rsid w:val="3ECC1632"/>
    <w:rsid w:val="3F16D858"/>
    <w:rsid w:val="3F2FD3E2"/>
    <w:rsid w:val="3FB655C4"/>
    <w:rsid w:val="401ABDDB"/>
    <w:rsid w:val="402382BA"/>
    <w:rsid w:val="40E1A331"/>
    <w:rsid w:val="41A6586F"/>
    <w:rsid w:val="41BAB57C"/>
    <w:rsid w:val="41DC78AB"/>
    <w:rsid w:val="42514664"/>
    <w:rsid w:val="432AC6D2"/>
    <w:rsid w:val="433643AF"/>
    <w:rsid w:val="434191CA"/>
    <w:rsid w:val="434A39E3"/>
    <w:rsid w:val="4366DDD4"/>
    <w:rsid w:val="43A6297F"/>
    <w:rsid w:val="43DB1701"/>
    <w:rsid w:val="43ECC699"/>
    <w:rsid w:val="443EE356"/>
    <w:rsid w:val="4474328E"/>
    <w:rsid w:val="454A4547"/>
    <w:rsid w:val="458AF668"/>
    <w:rsid w:val="45BCEF00"/>
    <w:rsid w:val="45BEB044"/>
    <w:rsid w:val="45EFD22D"/>
    <w:rsid w:val="46280851"/>
    <w:rsid w:val="4649BF23"/>
    <w:rsid w:val="4699D1B6"/>
    <w:rsid w:val="4704EDD0"/>
    <w:rsid w:val="47615092"/>
    <w:rsid w:val="47815EB0"/>
    <w:rsid w:val="47AD45FB"/>
    <w:rsid w:val="47B2C5CE"/>
    <w:rsid w:val="47EECD8E"/>
    <w:rsid w:val="4838E41A"/>
    <w:rsid w:val="485CAECA"/>
    <w:rsid w:val="4879171D"/>
    <w:rsid w:val="48BFF239"/>
    <w:rsid w:val="49986D5E"/>
    <w:rsid w:val="4A84BAAA"/>
    <w:rsid w:val="4AAEBF9A"/>
    <w:rsid w:val="4ABE229B"/>
    <w:rsid w:val="4AFF1469"/>
    <w:rsid w:val="4B14DA63"/>
    <w:rsid w:val="4B860895"/>
    <w:rsid w:val="4CAA85F1"/>
    <w:rsid w:val="4D15E95F"/>
    <w:rsid w:val="4D98ADDC"/>
    <w:rsid w:val="4E060DC7"/>
    <w:rsid w:val="4E2A6781"/>
    <w:rsid w:val="4E50ADF0"/>
    <w:rsid w:val="4EDCD168"/>
    <w:rsid w:val="50A747D0"/>
    <w:rsid w:val="50E947B4"/>
    <w:rsid w:val="52457406"/>
    <w:rsid w:val="5325F867"/>
    <w:rsid w:val="533B32A0"/>
    <w:rsid w:val="5360366A"/>
    <w:rsid w:val="53EF5D06"/>
    <w:rsid w:val="54538826"/>
    <w:rsid w:val="54F8E0A0"/>
    <w:rsid w:val="55694B14"/>
    <w:rsid w:val="55891705"/>
    <w:rsid w:val="55AD02E9"/>
    <w:rsid w:val="55BC4951"/>
    <w:rsid w:val="564C9D2A"/>
    <w:rsid w:val="5670CA37"/>
    <w:rsid w:val="56842474"/>
    <w:rsid w:val="56945110"/>
    <w:rsid w:val="56DD9855"/>
    <w:rsid w:val="56E027B9"/>
    <w:rsid w:val="5710269B"/>
    <w:rsid w:val="576AF390"/>
    <w:rsid w:val="58524448"/>
    <w:rsid w:val="58A44223"/>
    <w:rsid w:val="59082B6C"/>
    <w:rsid w:val="592C56DE"/>
    <w:rsid w:val="596F9259"/>
    <w:rsid w:val="59802B84"/>
    <w:rsid w:val="5A46A736"/>
    <w:rsid w:val="5A4D0588"/>
    <w:rsid w:val="5A9D0839"/>
    <w:rsid w:val="5AE6D1C4"/>
    <w:rsid w:val="5AFD43EE"/>
    <w:rsid w:val="5B5F5073"/>
    <w:rsid w:val="5B7B49F9"/>
    <w:rsid w:val="5B84CCBC"/>
    <w:rsid w:val="5C4B73AD"/>
    <w:rsid w:val="5C9CBCEB"/>
    <w:rsid w:val="5CF751E6"/>
    <w:rsid w:val="5D0B84D1"/>
    <w:rsid w:val="5D7A1C2A"/>
    <w:rsid w:val="5D9133EF"/>
    <w:rsid w:val="5E10B3FA"/>
    <w:rsid w:val="5E8A0CB2"/>
    <w:rsid w:val="5E95B775"/>
    <w:rsid w:val="5EA87C6D"/>
    <w:rsid w:val="5F5C9A06"/>
    <w:rsid w:val="5FB47D4D"/>
    <w:rsid w:val="600F1611"/>
    <w:rsid w:val="601EFE30"/>
    <w:rsid w:val="603EDF04"/>
    <w:rsid w:val="606008B8"/>
    <w:rsid w:val="60813CC0"/>
    <w:rsid w:val="60AFEE0A"/>
    <w:rsid w:val="60F7EC73"/>
    <w:rsid w:val="6119BC88"/>
    <w:rsid w:val="6137C908"/>
    <w:rsid w:val="619829D5"/>
    <w:rsid w:val="61F49A46"/>
    <w:rsid w:val="6381B69D"/>
    <w:rsid w:val="638BD9FB"/>
    <w:rsid w:val="639BCBBA"/>
    <w:rsid w:val="63D01CBA"/>
    <w:rsid w:val="643A0880"/>
    <w:rsid w:val="645CDE93"/>
    <w:rsid w:val="64A2F579"/>
    <w:rsid w:val="6556B061"/>
    <w:rsid w:val="6568C1BD"/>
    <w:rsid w:val="65D467AA"/>
    <w:rsid w:val="65FAE519"/>
    <w:rsid w:val="66666F0C"/>
    <w:rsid w:val="667066E3"/>
    <w:rsid w:val="672B70DD"/>
    <w:rsid w:val="687B4983"/>
    <w:rsid w:val="68A11AC0"/>
    <w:rsid w:val="698A4987"/>
    <w:rsid w:val="6A717236"/>
    <w:rsid w:val="6A80A2BA"/>
    <w:rsid w:val="6AA155F7"/>
    <w:rsid w:val="6AAE2654"/>
    <w:rsid w:val="6B003CFE"/>
    <w:rsid w:val="6B0442A7"/>
    <w:rsid w:val="6B22B9D1"/>
    <w:rsid w:val="6B25D691"/>
    <w:rsid w:val="6B90C4B8"/>
    <w:rsid w:val="6BD6781C"/>
    <w:rsid w:val="6D83F071"/>
    <w:rsid w:val="6E76DBC1"/>
    <w:rsid w:val="6E8761A7"/>
    <w:rsid w:val="6EBB8C2E"/>
    <w:rsid w:val="6EF69E95"/>
    <w:rsid w:val="6F87ABF5"/>
    <w:rsid w:val="70AFD558"/>
    <w:rsid w:val="715CDA0A"/>
    <w:rsid w:val="7199D2D1"/>
    <w:rsid w:val="71AF5207"/>
    <w:rsid w:val="71B87060"/>
    <w:rsid w:val="71EF405A"/>
    <w:rsid w:val="725F79A8"/>
    <w:rsid w:val="72F92C12"/>
    <w:rsid w:val="730ABCD7"/>
    <w:rsid w:val="736A6D28"/>
    <w:rsid w:val="741F40AF"/>
    <w:rsid w:val="745C7D52"/>
    <w:rsid w:val="74CD6AFC"/>
    <w:rsid w:val="74EA87C9"/>
    <w:rsid w:val="74FC0F36"/>
    <w:rsid w:val="753370EA"/>
    <w:rsid w:val="753A261E"/>
    <w:rsid w:val="757AAB78"/>
    <w:rsid w:val="75E88087"/>
    <w:rsid w:val="76393A93"/>
    <w:rsid w:val="76795F4A"/>
    <w:rsid w:val="7680C9F5"/>
    <w:rsid w:val="76B3D0D6"/>
    <w:rsid w:val="779F63BE"/>
    <w:rsid w:val="784E6BD6"/>
    <w:rsid w:val="7871F209"/>
    <w:rsid w:val="788B5270"/>
    <w:rsid w:val="7A5E2E9E"/>
    <w:rsid w:val="7A8C5798"/>
    <w:rsid w:val="7ADB449F"/>
    <w:rsid w:val="7AE75835"/>
    <w:rsid w:val="7B4A1BEC"/>
    <w:rsid w:val="7B63D0AF"/>
    <w:rsid w:val="7B7CD65C"/>
    <w:rsid w:val="7B9DD8FA"/>
    <w:rsid w:val="7BBD9E55"/>
    <w:rsid w:val="7BDACF57"/>
    <w:rsid w:val="7CB344DE"/>
    <w:rsid w:val="7CCEC77A"/>
    <w:rsid w:val="7D34E6E8"/>
    <w:rsid w:val="7D65C588"/>
    <w:rsid w:val="7D9794D8"/>
    <w:rsid w:val="7DAA6854"/>
    <w:rsid w:val="7DBBD2A0"/>
    <w:rsid w:val="7E2A7081"/>
    <w:rsid w:val="7ED99522"/>
    <w:rsid w:val="7F4DC30D"/>
    <w:rsid w:val="7F518BD3"/>
    <w:rsid w:val="7FC42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7220"/>
  <w15:chartTrackingRefBased/>
  <w15:docId w15:val="{E8A9A93E-1BA9-44D6-AF96-DCDB3ACC8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E60220"/>
    <w:pPr>
      <w:widowControl w:val="0"/>
      <w:autoSpaceDE w:val="0"/>
      <w:autoSpaceDN w:val="0"/>
      <w:spacing w:after="0" w:line="240" w:lineRule="auto"/>
    </w:pPr>
    <w:rPr>
      <w:rFonts w:ascii="Lato Light" w:hAnsi="Lato Light" w:eastAsia="Lato Light" w:cs="Lato Light"/>
      <w:lang w:eastAsia="en-GB" w:bidi="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ableParagraph" w:customStyle="1">
    <w:name w:val="Table Paragraph"/>
    <w:basedOn w:val="Normal"/>
    <w:uiPriority w:val="1"/>
    <w:qFormat/>
    <w:rsid w:val="00E60220"/>
  </w:style>
  <w:style w:type="character" w:styleId="Hyperlink">
    <w:name w:val="Hyperlink"/>
    <w:basedOn w:val="DefaultParagraphFont"/>
    <w:uiPriority w:val="99"/>
    <w:unhideWhenUsed/>
    <w:rsid w:val="00E60220"/>
    <w:rPr>
      <w:color w:val="0563C1"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1"/>
    <w:qFormat/>
    <w:rsid w:val="008F266B"/>
    <w:rPr>
      <w:rFonts w:ascii="Lato" w:hAnsi="Lato" w:eastAsia="Lato" w:cs="Lato"/>
      <w:sz w:val="24"/>
      <w:szCs w:val="24"/>
      <w:lang w:val="en-US" w:eastAsia="en-US" w:bidi="ar-SA"/>
    </w:rPr>
  </w:style>
  <w:style w:type="character" w:styleId="BodyTextChar" w:customStyle="1">
    <w:name w:val="Body Text Char"/>
    <w:basedOn w:val="DefaultParagraphFont"/>
    <w:link w:val="BodyText"/>
    <w:uiPriority w:val="1"/>
    <w:rsid w:val="008F266B"/>
    <w:rPr>
      <w:rFonts w:ascii="Lato" w:hAnsi="Lato" w:eastAsia="Lato" w:cs="Lato"/>
      <w:sz w:val="24"/>
      <w:szCs w:val="24"/>
      <w:lang w:val="en-US"/>
    </w:rPr>
  </w:style>
  <w:style w:type="character" w:styleId="normaltextrun" w:customStyle="1">
    <w:name w:val="normaltextrun"/>
    <w:basedOn w:val="DefaultParagraphFont"/>
    <w:rsid w:val="00657042"/>
  </w:style>
  <w:style w:type="paragraph" w:styleId="BalloonText">
    <w:name w:val="Balloon Text"/>
    <w:basedOn w:val="Normal"/>
    <w:link w:val="BalloonTextChar"/>
    <w:uiPriority w:val="99"/>
    <w:semiHidden/>
    <w:unhideWhenUsed/>
    <w:rsid w:val="00AB4A5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B4A59"/>
    <w:rPr>
      <w:rFonts w:ascii="Segoe UI" w:hAnsi="Segoe UI" w:eastAsia="Lato Light" w:cs="Segoe UI"/>
      <w:sz w:val="18"/>
      <w:szCs w:val="18"/>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32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20/10/relationships/intelligence" Target="intelligence2.xml" Id="Rd51111241719434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631B1089201C429828B453B70ADE53" ma:contentTypeVersion="12" ma:contentTypeDescription="Create a new document." ma:contentTypeScope="" ma:versionID="269eeeecd2c91adc5ad8b017f1d8c2dd">
  <xsd:schema xmlns:xsd="http://www.w3.org/2001/XMLSchema" xmlns:xs="http://www.w3.org/2001/XMLSchema" xmlns:p="http://schemas.microsoft.com/office/2006/metadata/properties" xmlns:ns2="f2d64b4b-4100-428d-af42-a208a6db9b80" xmlns:ns3="ab4b7eda-9963-49d5-888f-0c020aa9ab5d" targetNamespace="http://schemas.microsoft.com/office/2006/metadata/properties" ma:root="true" ma:fieldsID="dd81e8a653053eba73b2de3c74203502" ns2:_="" ns3:_="">
    <xsd:import namespace="f2d64b4b-4100-428d-af42-a208a6db9b80"/>
    <xsd:import namespace="ab4b7eda-9963-49d5-888f-0c020aa9ab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d64b4b-4100-428d-af42-a208a6db9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76e6cf-f3dd-4598-993f-c99726f62b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4b7eda-9963-49d5-888f-0c020aa9ab5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bf9cf7e-9868-4f89-a8b8-1e9f1de6aeb2}" ma:internalName="TaxCatchAll" ma:showField="CatchAllData" ma:web="ab4b7eda-9963-49d5-888f-0c020aa9a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b4b7eda-9963-49d5-888f-0c020aa9ab5d" xsi:nil="true"/>
    <lcf76f155ced4ddcb4097134ff3c332f xmlns="f2d64b4b-4100-428d-af42-a208a6db9b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C4DCF8-C558-4875-BEBE-D01681ACDD00}"/>
</file>

<file path=customXml/itemProps2.xml><?xml version="1.0" encoding="utf-8"?>
<ds:datastoreItem xmlns:ds="http://schemas.openxmlformats.org/officeDocument/2006/customXml" ds:itemID="{B7343F6A-7416-406B-835B-2803CA4CEBCB}">
  <ds:schemaRefs>
    <ds:schemaRef ds:uri="http://schemas.microsoft.com/sharepoint/v3/contenttype/forms"/>
  </ds:schemaRefs>
</ds:datastoreItem>
</file>

<file path=customXml/itemProps3.xml><?xml version="1.0" encoding="utf-8"?>
<ds:datastoreItem xmlns:ds="http://schemas.openxmlformats.org/officeDocument/2006/customXml" ds:itemID="{0F401B7A-9A72-496C-B593-12EAA8EEA094}">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Amanda Jackson</dc:creator>
  <keywords/>
  <dc:description/>
  <lastModifiedBy>Emily Cox</lastModifiedBy>
  <revision>3</revision>
  <lastPrinted>2025-07-14T11:25:00.0000000Z</lastPrinted>
  <dcterms:created xsi:type="dcterms:W3CDTF">2025-07-14T12:18:00.0000000Z</dcterms:created>
  <dcterms:modified xsi:type="dcterms:W3CDTF">2025-09-02T14:02:26.5485815Z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0x0101000E631B1089201C429828B453B70ADE53</vt:lpwstr>
  </property>
  <property fmtid="{D5CDD505-2E9C-101B-9397-08002B2CF9AE}" pid="3" name="MediaServiceImageTags">
    <vt:lpwstr/>
  </property>
</Properties>
</file>